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Personalul de conducere al locurilor de muncă – {{workplaceManagersText}} – va efectua instruirea la locul de muncă și instruirea periodică pentru întreg personalul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 Durata instruirii introductiv-generale nu va fi mai mică de 4 ore;</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4 – Durata instruirii la locul de muncă nu va fi mai mică de 4 ore;</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