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de constituire echipa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anual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val="false"/>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val="false"/>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