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35106" w14:textId="13AC61AF" w:rsidR="000E5F31" w:rsidRDefault="000E5F31" w:rsidP="002856A9">
      <w:pPr>
        <w:jc w:val="center"/>
        <w:rPr>
          <w:rFonts w:ascii="Monotype Corsiva" w:hAnsi="Monotype Corsiva" w:cs="Times New Roman"/>
          <w:sz w:val="32"/>
          <w:szCs w:val="24"/>
        </w:rPr>
      </w:pPr>
    </w:p>
    <w:p w14:paraId="094F747B" w14:textId="77777777" w:rsidR="0090782B" w:rsidRPr="0054085A" w:rsidRDefault="0090782B" w:rsidP="0090782B">
      <w:pPr>
        <w:rPr>
          <w:rFonts w:ascii="Times New Roman" w:hAnsi="Times New Roman" w:cs="Times New Roman"/>
          <w:b/>
          <w:bCs/>
          <w:color w:val="1F4E79" w:themeColor="accent1" w:themeShade="80"/>
          <w:sz w:val="24"/>
          <w:szCs w:val="24"/>
        </w:rPr>
      </w:pPr>
      <w:r w:rsidRPr="0054085A">
        <w:rPr>
          <w:rFonts w:ascii="Times New Roman" w:hAnsi="Times New Roman" w:cs="Times New Roman"/>
          <w:b/>
          <w:bCs/>
          <w:color w:val="1F4E79" w:themeColor="accent1" w:themeShade="80"/>
          <w:sz w:val="24"/>
          <w:szCs w:val="24"/>
        </w:rPr>
        <w:t>When should you arrive for an interview?</w:t>
      </w:r>
    </w:p>
    <w:p w14:paraId="19E17425" w14:textId="6A15FB99" w:rsidR="0090782B" w:rsidRDefault="0090782B" w:rsidP="00A440A5">
      <w:pPr>
        <w:jc w:val="both"/>
        <w:rPr>
          <w:rFonts w:ascii="Times New Roman" w:hAnsi="Times New Roman" w:cs="Times New Roman"/>
          <w:color w:val="1F4E79" w:themeColor="accent1" w:themeShade="80"/>
          <w:sz w:val="24"/>
          <w:szCs w:val="24"/>
        </w:rPr>
      </w:pPr>
      <w:r w:rsidRPr="0090782B">
        <w:rPr>
          <w:rFonts w:ascii="Times New Roman" w:hAnsi="Times New Roman" w:cs="Times New Roman"/>
          <w:color w:val="1F4E79" w:themeColor="accent1" w:themeShade="80"/>
          <w:sz w:val="24"/>
          <w:szCs w:val="24"/>
        </w:rPr>
        <w:t>Arrive no more than 15 minutes prior to your scheduled interview, unless otherwise requested. If you arrive more than 15 minutes earlier, find a nearby coffee shop or park and prepare for your interview, until you are ready to head in.  You do not want to make it awkward for the interviewer by showing up more than 15 minutes earlier.</w:t>
      </w:r>
    </w:p>
    <w:p w14:paraId="6861F96B" w14:textId="77777777" w:rsidR="009E0ECC" w:rsidRPr="0090782B" w:rsidRDefault="009E0ECC" w:rsidP="00A440A5">
      <w:pPr>
        <w:jc w:val="both"/>
        <w:rPr>
          <w:rFonts w:ascii="Times New Roman" w:hAnsi="Times New Roman" w:cs="Times New Roman"/>
          <w:color w:val="1F4E79" w:themeColor="accent1" w:themeShade="80"/>
          <w:sz w:val="24"/>
          <w:szCs w:val="24"/>
        </w:rPr>
      </w:pPr>
    </w:p>
    <w:p w14:paraId="78A96C26" w14:textId="7165510F" w:rsidR="0090782B" w:rsidRPr="0090782B" w:rsidRDefault="0090782B" w:rsidP="00A440A5">
      <w:pPr>
        <w:jc w:val="both"/>
        <w:rPr>
          <w:rFonts w:ascii="Times New Roman" w:hAnsi="Times New Roman" w:cs="Times New Roman"/>
          <w:color w:val="1F4E79" w:themeColor="accent1" w:themeShade="80"/>
          <w:sz w:val="24"/>
          <w:szCs w:val="24"/>
        </w:rPr>
      </w:pPr>
      <w:r w:rsidRPr="0054085A">
        <w:rPr>
          <w:rFonts w:ascii="Times New Roman" w:hAnsi="Times New Roman" w:cs="Times New Roman"/>
          <w:b/>
          <w:bCs/>
          <w:color w:val="1F4E79" w:themeColor="accent1" w:themeShade="80"/>
          <w:sz w:val="24"/>
          <w:szCs w:val="24"/>
        </w:rPr>
        <w:t>Three Mistakes to Avoid During an Interview</w:t>
      </w:r>
    </w:p>
    <w:p w14:paraId="16A6ED1C" w14:textId="56E399D8" w:rsidR="0090782B" w:rsidRPr="0090782B" w:rsidRDefault="0090782B" w:rsidP="00A440A5">
      <w:pPr>
        <w:jc w:val="both"/>
        <w:rPr>
          <w:rFonts w:ascii="Times New Roman" w:hAnsi="Times New Roman" w:cs="Times New Roman"/>
          <w:color w:val="1F4E79" w:themeColor="accent1" w:themeShade="80"/>
          <w:sz w:val="24"/>
          <w:szCs w:val="24"/>
        </w:rPr>
      </w:pPr>
      <w:r w:rsidRPr="0090782B">
        <w:rPr>
          <w:rFonts w:ascii="Times New Roman" w:hAnsi="Times New Roman" w:cs="Times New Roman"/>
          <w:color w:val="1F4E79" w:themeColor="accent1" w:themeShade="80"/>
          <w:sz w:val="24"/>
          <w:szCs w:val="24"/>
        </w:rPr>
        <w:t>Do not lie! Be yourself. - Always be honest and speak about what is true to you.</w:t>
      </w:r>
    </w:p>
    <w:p w14:paraId="4ED0CFA0" w14:textId="0D6021F7" w:rsidR="0090782B" w:rsidRDefault="0090782B" w:rsidP="00A440A5">
      <w:pPr>
        <w:jc w:val="both"/>
        <w:rPr>
          <w:rFonts w:ascii="Times New Roman" w:hAnsi="Times New Roman" w:cs="Times New Roman"/>
          <w:color w:val="1F4E79" w:themeColor="accent1" w:themeShade="80"/>
          <w:sz w:val="24"/>
          <w:szCs w:val="24"/>
        </w:rPr>
      </w:pPr>
      <w:r w:rsidRPr="0090782B">
        <w:rPr>
          <w:rFonts w:ascii="Times New Roman" w:hAnsi="Times New Roman" w:cs="Times New Roman"/>
          <w:color w:val="1F4E79" w:themeColor="accent1" w:themeShade="80"/>
          <w:sz w:val="24"/>
          <w:szCs w:val="24"/>
        </w:rPr>
        <w:t>Make a good first impression. Know about the person interviewing you. Google is a great resource</w:t>
      </w:r>
      <w:r w:rsidR="00A242B2">
        <w:rPr>
          <w:rFonts w:ascii="Times New Roman" w:hAnsi="Times New Roman" w:cs="Times New Roman"/>
          <w:color w:val="1F4E79" w:themeColor="accent1" w:themeShade="80"/>
          <w:sz w:val="24"/>
          <w:szCs w:val="24"/>
        </w:rPr>
        <w:t>!</w:t>
      </w:r>
      <w:r w:rsidRPr="0090782B">
        <w:rPr>
          <w:rFonts w:ascii="Times New Roman" w:hAnsi="Times New Roman" w:cs="Times New Roman"/>
          <w:color w:val="1F4E79" w:themeColor="accent1" w:themeShade="80"/>
          <w:sz w:val="24"/>
          <w:szCs w:val="24"/>
        </w:rPr>
        <w:t xml:space="preserve"> </w:t>
      </w:r>
      <w:r w:rsidR="00A242B2">
        <w:rPr>
          <w:rFonts w:ascii="Times New Roman" w:hAnsi="Times New Roman" w:cs="Times New Roman"/>
          <w:color w:val="1F4E79" w:themeColor="accent1" w:themeShade="80"/>
          <w:sz w:val="24"/>
          <w:szCs w:val="24"/>
        </w:rPr>
        <w:t>U</w:t>
      </w:r>
      <w:r w:rsidRPr="0090782B">
        <w:rPr>
          <w:rFonts w:ascii="Times New Roman" w:hAnsi="Times New Roman" w:cs="Times New Roman"/>
          <w:color w:val="1F4E79" w:themeColor="accent1" w:themeShade="80"/>
          <w:sz w:val="24"/>
          <w:szCs w:val="24"/>
        </w:rPr>
        <w:t>se</w:t>
      </w:r>
      <w:r w:rsidR="00A242B2">
        <w:rPr>
          <w:rFonts w:ascii="Times New Roman" w:hAnsi="Times New Roman" w:cs="Times New Roman"/>
          <w:color w:val="1F4E79" w:themeColor="accent1" w:themeShade="80"/>
          <w:sz w:val="24"/>
          <w:szCs w:val="24"/>
        </w:rPr>
        <w:t xml:space="preserve"> Google</w:t>
      </w:r>
      <w:r w:rsidRPr="0090782B">
        <w:rPr>
          <w:rFonts w:ascii="Times New Roman" w:hAnsi="Times New Roman" w:cs="Times New Roman"/>
          <w:color w:val="1F4E79" w:themeColor="accent1" w:themeShade="80"/>
          <w:sz w:val="24"/>
          <w:szCs w:val="24"/>
        </w:rPr>
        <w:t xml:space="preserve"> to </w:t>
      </w:r>
      <w:r w:rsidR="00A242B2">
        <w:rPr>
          <w:rFonts w:ascii="Times New Roman" w:hAnsi="Times New Roman" w:cs="Times New Roman"/>
          <w:color w:val="1F4E79" w:themeColor="accent1" w:themeShade="80"/>
          <w:sz w:val="24"/>
          <w:szCs w:val="24"/>
        </w:rPr>
        <w:t>r</w:t>
      </w:r>
      <w:r w:rsidRPr="0090782B">
        <w:rPr>
          <w:rFonts w:ascii="Times New Roman" w:hAnsi="Times New Roman" w:cs="Times New Roman"/>
          <w:color w:val="1F4E79" w:themeColor="accent1" w:themeShade="80"/>
          <w:sz w:val="24"/>
          <w:szCs w:val="24"/>
        </w:rPr>
        <w:t>esearch the company and the interviewer.</w:t>
      </w:r>
    </w:p>
    <w:p w14:paraId="3C03C105" w14:textId="77777777" w:rsidR="00B14DCB" w:rsidRDefault="00B14DCB" w:rsidP="00A440A5">
      <w:pPr>
        <w:jc w:val="both"/>
        <w:rPr>
          <w:rFonts w:ascii="Times New Roman" w:hAnsi="Times New Roman" w:cs="Times New Roman"/>
          <w:color w:val="1F4E79" w:themeColor="accent1" w:themeShade="80"/>
          <w:sz w:val="24"/>
          <w:szCs w:val="24"/>
        </w:rPr>
      </w:pPr>
    </w:p>
    <w:p w14:paraId="7195BCDF" w14:textId="77777777" w:rsidR="00326EFE" w:rsidRPr="00326EFE" w:rsidRDefault="00AC4C43" w:rsidP="00A440A5">
      <w:pPr>
        <w:pStyle w:val="NoSpacing"/>
        <w:jc w:val="both"/>
        <w:rPr>
          <w:rFonts w:ascii="Times New Roman" w:hAnsi="Times New Roman" w:cs="Times New Roman"/>
          <w:b/>
          <w:bCs/>
          <w:color w:val="1F4E79" w:themeColor="accent1" w:themeShade="80"/>
          <w:sz w:val="24"/>
          <w:szCs w:val="24"/>
        </w:rPr>
      </w:pPr>
      <w:r w:rsidRPr="00326EFE">
        <w:rPr>
          <w:rFonts w:ascii="Times New Roman" w:hAnsi="Times New Roman" w:cs="Times New Roman"/>
          <w:b/>
          <w:bCs/>
          <w:color w:val="1F4E79" w:themeColor="accent1" w:themeShade="80"/>
          <w:sz w:val="24"/>
          <w:szCs w:val="24"/>
        </w:rPr>
        <w:t xml:space="preserve">What to </w:t>
      </w:r>
      <w:r w:rsidR="00326EFE" w:rsidRPr="00326EFE">
        <w:rPr>
          <w:rFonts w:ascii="Times New Roman" w:hAnsi="Times New Roman" w:cs="Times New Roman"/>
          <w:b/>
          <w:bCs/>
          <w:color w:val="1F4E79" w:themeColor="accent1" w:themeShade="80"/>
          <w:sz w:val="24"/>
          <w:szCs w:val="24"/>
        </w:rPr>
        <w:t>W</w:t>
      </w:r>
      <w:r w:rsidRPr="00326EFE">
        <w:rPr>
          <w:rFonts w:ascii="Times New Roman" w:hAnsi="Times New Roman" w:cs="Times New Roman"/>
          <w:b/>
          <w:bCs/>
          <w:color w:val="1F4E79" w:themeColor="accent1" w:themeShade="80"/>
          <w:sz w:val="24"/>
          <w:szCs w:val="24"/>
        </w:rPr>
        <w:t xml:space="preserve">ear to </w:t>
      </w:r>
      <w:r w:rsidR="00326EFE" w:rsidRPr="00326EFE">
        <w:rPr>
          <w:rFonts w:ascii="Times New Roman" w:hAnsi="Times New Roman" w:cs="Times New Roman"/>
          <w:b/>
          <w:bCs/>
          <w:color w:val="1F4E79" w:themeColor="accent1" w:themeShade="80"/>
          <w:sz w:val="24"/>
          <w:szCs w:val="24"/>
        </w:rPr>
        <w:t>Y</w:t>
      </w:r>
      <w:r w:rsidRPr="00326EFE">
        <w:rPr>
          <w:rFonts w:ascii="Times New Roman" w:hAnsi="Times New Roman" w:cs="Times New Roman"/>
          <w:b/>
          <w:bCs/>
          <w:color w:val="1F4E79" w:themeColor="accent1" w:themeShade="80"/>
          <w:sz w:val="24"/>
          <w:szCs w:val="24"/>
        </w:rPr>
        <w:t xml:space="preserve">our Interview? </w:t>
      </w:r>
    </w:p>
    <w:p w14:paraId="2D5F6512" w14:textId="45640A02" w:rsidR="009E733F" w:rsidRDefault="00AC4C43" w:rsidP="00A440A5">
      <w:pPr>
        <w:pStyle w:val="NoSpacing"/>
        <w:jc w:val="both"/>
        <w:rPr>
          <w:rFonts w:ascii="Times New Roman" w:hAnsi="Times New Roman" w:cs="Times New Roman"/>
          <w:b/>
          <w:bCs/>
          <w:color w:val="1F4E79" w:themeColor="accent1" w:themeShade="80"/>
          <w:sz w:val="24"/>
          <w:szCs w:val="24"/>
        </w:rPr>
      </w:pPr>
      <w:r w:rsidRPr="00326EFE">
        <w:rPr>
          <w:rFonts w:ascii="Times New Roman" w:hAnsi="Times New Roman" w:cs="Times New Roman"/>
          <w:b/>
          <w:bCs/>
          <w:color w:val="1F4E79" w:themeColor="accent1" w:themeShade="80"/>
          <w:sz w:val="24"/>
          <w:szCs w:val="24"/>
        </w:rPr>
        <w:t xml:space="preserve">Professional </w:t>
      </w:r>
      <w:r w:rsidR="009E733F" w:rsidRPr="00326EFE">
        <w:rPr>
          <w:rFonts w:ascii="Times New Roman" w:hAnsi="Times New Roman" w:cs="Times New Roman"/>
          <w:b/>
          <w:bCs/>
          <w:color w:val="1F4E79" w:themeColor="accent1" w:themeShade="80"/>
          <w:sz w:val="24"/>
          <w:szCs w:val="24"/>
        </w:rPr>
        <w:t xml:space="preserve">Business </w:t>
      </w:r>
      <w:r w:rsidRPr="00326EFE">
        <w:rPr>
          <w:rFonts w:ascii="Times New Roman" w:hAnsi="Times New Roman" w:cs="Times New Roman"/>
          <w:b/>
          <w:bCs/>
          <w:color w:val="1F4E79" w:themeColor="accent1" w:themeShade="80"/>
          <w:sz w:val="24"/>
          <w:szCs w:val="24"/>
        </w:rPr>
        <w:t>Attire v. Business Casual Attire</w:t>
      </w:r>
    </w:p>
    <w:p w14:paraId="29E0BCA7" w14:textId="77777777" w:rsidR="00326EFE" w:rsidRPr="00326EFE" w:rsidRDefault="00326EFE" w:rsidP="00A440A5">
      <w:pPr>
        <w:pStyle w:val="NoSpacing"/>
        <w:jc w:val="both"/>
        <w:rPr>
          <w:rFonts w:ascii="Times New Roman" w:hAnsi="Times New Roman" w:cs="Times New Roman"/>
          <w:b/>
          <w:bCs/>
          <w:color w:val="1F4E79" w:themeColor="accent1" w:themeShade="80"/>
          <w:sz w:val="24"/>
          <w:szCs w:val="24"/>
        </w:rPr>
      </w:pPr>
    </w:p>
    <w:p w14:paraId="3BBA1919" w14:textId="16895742" w:rsidR="0090782B" w:rsidRDefault="0090782B" w:rsidP="00A440A5">
      <w:pPr>
        <w:jc w:val="both"/>
        <w:rPr>
          <w:rFonts w:ascii="Times New Roman" w:hAnsi="Times New Roman" w:cs="Times New Roman"/>
          <w:color w:val="1F4E79" w:themeColor="accent1" w:themeShade="80"/>
          <w:sz w:val="24"/>
          <w:szCs w:val="24"/>
        </w:rPr>
      </w:pPr>
      <w:r w:rsidRPr="0090782B">
        <w:rPr>
          <w:rFonts w:ascii="Times New Roman" w:hAnsi="Times New Roman" w:cs="Times New Roman"/>
          <w:color w:val="1F4E79" w:themeColor="accent1" w:themeShade="80"/>
          <w:sz w:val="24"/>
          <w:szCs w:val="24"/>
        </w:rPr>
        <w:t>Dress to impress - No torn jeans or ripped up shoes.</w:t>
      </w:r>
    </w:p>
    <w:p w14:paraId="2DE537A0" w14:textId="713A1AB8" w:rsidR="00FA31BB" w:rsidRPr="00FA31BB" w:rsidRDefault="00FA31BB" w:rsidP="00A440A5">
      <w:pPr>
        <w:pStyle w:val="NoSpacing"/>
        <w:jc w:val="both"/>
        <w:rPr>
          <w:rFonts w:ascii="Times New Roman" w:hAnsi="Times New Roman" w:cs="Times New Roman"/>
          <w:sz w:val="24"/>
          <w:szCs w:val="24"/>
        </w:rPr>
      </w:pPr>
      <w:r w:rsidRPr="00FA31BB">
        <w:rPr>
          <w:rFonts w:ascii="Times New Roman" w:hAnsi="Times New Roman" w:cs="Times New Roman"/>
          <w:color w:val="1F4E79" w:themeColor="accent1" w:themeShade="80"/>
          <w:sz w:val="24"/>
          <w:szCs w:val="24"/>
        </w:rPr>
        <w:t xml:space="preserve">Professional/Business Interview </w:t>
      </w:r>
    </w:p>
    <w:p w14:paraId="113C2E07" w14:textId="15F6BAC7" w:rsidR="00FA31BB" w:rsidRDefault="00FA31BB" w:rsidP="00A440A5">
      <w:pPr>
        <w:jc w:val="both"/>
        <w:rPr>
          <w:rFonts w:ascii="Times New Roman" w:hAnsi="Times New Roman" w:cs="Times New Roman"/>
          <w:color w:val="1F4E79" w:themeColor="accent1" w:themeShade="80"/>
          <w:sz w:val="24"/>
          <w:szCs w:val="24"/>
        </w:rPr>
      </w:pPr>
      <w:r>
        <w:rPr>
          <w:rFonts w:ascii="Times New Roman" w:hAnsi="Times New Roman" w:cs="Times New Roman"/>
          <w:color w:val="1F4E79" w:themeColor="accent1" w:themeShade="80"/>
          <w:sz w:val="24"/>
          <w:szCs w:val="24"/>
        </w:rPr>
        <w:tab/>
        <w:t>Men:</w:t>
      </w:r>
      <w:r w:rsidR="000C78C4">
        <w:rPr>
          <w:rFonts w:ascii="Times New Roman" w:hAnsi="Times New Roman" w:cs="Times New Roman"/>
          <w:color w:val="1F4E79" w:themeColor="accent1" w:themeShade="80"/>
          <w:sz w:val="24"/>
          <w:szCs w:val="24"/>
        </w:rPr>
        <w:t xml:space="preserve"> Button down shirt, tie, slacks and suit jacket</w:t>
      </w:r>
      <w:r w:rsidR="00357D96">
        <w:rPr>
          <w:rFonts w:ascii="Times New Roman" w:hAnsi="Times New Roman" w:cs="Times New Roman"/>
          <w:color w:val="1F4E79" w:themeColor="accent1" w:themeShade="80"/>
          <w:sz w:val="24"/>
          <w:szCs w:val="24"/>
        </w:rPr>
        <w:t xml:space="preserve"> or sweater (no hood)</w:t>
      </w:r>
    </w:p>
    <w:p w14:paraId="5F87F0DF" w14:textId="34EFF843" w:rsidR="00FA31BB" w:rsidRDefault="00FA31BB" w:rsidP="00A440A5">
      <w:pPr>
        <w:ind w:left="720"/>
        <w:jc w:val="both"/>
        <w:rPr>
          <w:rFonts w:ascii="Times New Roman" w:hAnsi="Times New Roman" w:cs="Times New Roman"/>
          <w:color w:val="1F4E79" w:themeColor="accent1" w:themeShade="80"/>
          <w:sz w:val="24"/>
          <w:szCs w:val="24"/>
        </w:rPr>
      </w:pPr>
      <w:r>
        <w:rPr>
          <w:rFonts w:ascii="Times New Roman" w:hAnsi="Times New Roman" w:cs="Times New Roman"/>
          <w:color w:val="1F4E79" w:themeColor="accent1" w:themeShade="80"/>
          <w:sz w:val="24"/>
          <w:szCs w:val="24"/>
        </w:rPr>
        <w:t>Women:</w:t>
      </w:r>
      <w:r w:rsidR="00357D96">
        <w:rPr>
          <w:rFonts w:ascii="Times New Roman" w:hAnsi="Times New Roman" w:cs="Times New Roman"/>
          <w:color w:val="1F4E79" w:themeColor="accent1" w:themeShade="80"/>
          <w:sz w:val="24"/>
          <w:szCs w:val="24"/>
        </w:rPr>
        <w:t xml:space="preserve"> </w:t>
      </w:r>
      <w:r w:rsidR="00E1034F">
        <w:rPr>
          <w:rFonts w:ascii="Times New Roman" w:hAnsi="Times New Roman" w:cs="Times New Roman"/>
          <w:color w:val="1F4E79" w:themeColor="accent1" w:themeShade="80"/>
          <w:sz w:val="24"/>
          <w:szCs w:val="24"/>
        </w:rPr>
        <w:t xml:space="preserve">Statement dress, skirt or pant suit, </w:t>
      </w:r>
      <w:r w:rsidR="00F4799B">
        <w:rPr>
          <w:rFonts w:ascii="Times New Roman" w:hAnsi="Times New Roman" w:cs="Times New Roman"/>
          <w:color w:val="1F4E79" w:themeColor="accent1" w:themeShade="80"/>
          <w:sz w:val="24"/>
          <w:szCs w:val="24"/>
        </w:rPr>
        <w:t xml:space="preserve">or </w:t>
      </w:r>
      <w:r w:rsidR="00E1034F">
        <w:rPr>
          <w:rFonts w:ascii="Times New Roman" w:hAnsi="Times New Roman" w:cs="Times New Roman"/>
          <w:color w:val="1F4E79" w:themeColor="accent1" w:themeShade="80"/>
          <w:sz w:val="24"/>
          <w:szCs w:val="24"/>
        </w:rPr>
        <w:t xml:space="preserve">blouse and dress pants. </w:t>
      </w:r>
      <w:r w:rsidR="00445CA4">
        <w:rPr>
          <w:rFonts w:ascii="Times New Roman" w:hAnsi="Times New Roman" w:cs="Times New Roman"/>
          <w:color w:val="1F4E79" w:themeColor="accent1" w:themeShade="80"/>
          <w:sz w:val="24"/>
          <w:szCs w:val="24"/>
        </w:rPr>
        <w:t xml:space="preserve">A suit jacket always makes the attire look more professional. </w:t>
      </w:r>
    </w:p>
    <w:p w14:paraId="7513E480" w14:textId="44853D05" w:rsidR="006629A1" w:rsidRDefault="006629A1" w:rsidP="00A440A5">
      <w:pPr>
        <w:ind w:left="720"/>
        <w:jc w:val="both"/>
        <w:rPr>
          <w:rFonts w:ascii="Times New Roman" w:hAnsi="Times New Roman" w:cs="Times New Roman"/>
          <w:color w:val="1F4E79" w:themeColor="accent1" w:themeShade="80"/>
          <w:sz w:val="24"/>
          <w:szCs w:val="24"/>
        </w:rPr>
      </w:pPr>
      <w:r>
        <w:rPr>
          <w:rFonts w:ascii="Times New Roman" w:hAnsi="Times New Roman" w:cs="Times New Roman"/>
          <w:color w:val="1F4E79" w:themeColor="accent1" w:themeShade="80"/>
          <w:sz w:val="24"/>
          <w:szCs w:val="24"/>
        </w:rPr>
        <w:t xml:space="preserve">*Solid colors are best. </w:t>
      </w:r>
    </w:p>
    <w:p w14:paraId="3744C43F" w14:textId="708C9CEE" w:rsidR="00F4799B" w:rsidRDefault="00F4799B" w:rsidP="00A440A5">
      <w:pPr>
        <w:jc w:val="both"/>
        <w:rPr>
          <w:rFonts w:ascii="Times New Roman" w:hAnsi="Times New Roman" w:cs="Times New Roman"/>
          <w:color w:val="1F4E79" w:themeColor="accent1" w:themeShade="80"/>
          <w:sz w:val="24"/>
          <w:szCs w:val="24"/>
        </w:rPr>
      </w:pPr>
      <w:r>
        <w:rPr>
          <w:rFonts w:ascii="Times New Roman" w:hAnsi="Times New Roman" w:cs="Times New Roman"/>
          <w:color w:val="1F4E79" w:themeColor="accent1" w:themeShade="80"/>
          <w:sz w:val="24"/>
          <w:szCs w:val="24"/>
        </w:rPr>
        <w:t xml:space="preserve">Business Casual/Non-Professional </w:t>
      </w:r>
      <w:r w:rsidR="00607636">
        <w:rPr>
          <w:rFonts w:ascii="Times New Roman" w:hAnsi="Times New Roman" w:cs="Times New Roman"/>
          <w:color w:val="1F4E79" w:themeColor="accent1" w:themeShade="80"/>
          <w:sz w:val="24"/>
          <w:szCs w:val="24"/>
        </w:rPr>
        <w:t>Interview</w:t>
      </w:r>
    </w:p>
    <w:p w14:paraId="5D6D492D" w14:textId="36BB73BD" w:rsidR="00607636" w:rsidRDefault="00607636" w:rsidP="00A440A5">
      <w:pPr>
        <w:jc w:val="both"/>
        <w:rPr>
          <w:rFonts w:ascii="Times New Roman" w:hAnsi="Times New Roman" w:cs="Times New Roman"/>
          <w:color w:val="1F4E79" w:themeColor="accent1" w:themeShade="80"/>
          <w:sz w:val="24"/>
          <w:szCs w:val="24"/>
        </w:rPr>
      </w:pPr>
      <w:r>
        <w:rPr>
          <w:rFonts w:ascii="Times New Roman" w:hAnsi="Times New Roman" w:cs="Times New Roman"/>
          <w:color w:val="1F4E79" w:themeColor="accent1" w:themeShade="80"/>
          <w:sz w:val="24"/>
          <w:szCs w:val="24"/>
        </w:rPr>
        <w:tab/>
        <w:t>Men:</w:t>
      </w:r>
      <w:r w:rsidR="00561B11">
        <w:rPr>
          <w:rFonts w:ascii="Times New Roman" w:hAnsi="Times New Roman" w:cs="Times New Roman"/>
          <w:color w:val="1F4E79" w:themeColor="accent1" w:themeShade="80"/>
          <w:sz w:val="24"/>
          <w:szCs w:val="24"/>
        </w:rPr>
        <w:t xml:space="preserve"> Polo shirt</w:t>
      </w:r>
      <w:r w:rsidR="00E0453D">
        <w:rPr>
          <w:rFonts w:ascii="Times New Roman" w:hAnsi="Times New Roman" w:cs="Times New Roman"/>
          <w:color w:val="1F4E79" w:themeColor="accent1" w:themeShade="80"/>
          <w:sz w:val="24"/>
          <w:szCs w:val="24"/>
        </w:rPr>
        <w:t>, sweater,</w:t>
      </w:r>
      <w:r w:rsidR="00561B11">
        <w:rPr>
          <w:rFonts w:ascii="Times New Roman" w:hAnsi="Times New Roman" w:cs="Times New Roman"/>
          <w:color w:val="1F4E79" w:themeColor="accent1" w:themeShade="80"/>
          <w:sz w:val="24"/>
          <w:szCs w:val="24"/>
        </w:rPr>
        <w:t xml:space="preserve"> or button down, and Khakis </w:t>
      </w:r>
    </w:p>
    <w:p w14:paraId="5E0BC5F3" w14:textId="31352BA1" w:rsidR="00607636" w:rsidRDefault="00607636" w:rsidP="00A440A5">
      <w:pPr>
        <w:jc w:val="both"/>
        <w:rPr>
          <w:rFonts w:ascii="Times New Roman" w:hAnsi="Times New Roman" w:cs="Times New Roman"/>
          <w:color w:val="1F4E79" w:themeColor="accent1" w:themeShade="80"/>
          <w:sz w:val="24"/>
          <w:szCs w:val="24"/>
        </w:rPr>
      </w:pPr>
      <w:r>
        <w:rPr>
          <w:rFonts w:ascii="Times New Roman" w:hAnsi="Times New Roman" w:cs="Times New Roman"/>
          <w:color w:val="1F4E79" w:themeColor="accent1" w:themeShade="80"/>
          <w:sz w:val="24"/>
          <w:szCs w:val="24"/>
        </w:rPr>
        <w:tab/>
        <w:t>Women:</w:t>
      </w:r>
      <w:r w:rsidR="00B21AD1">
        <w:rPr>
          <w:rFonts w:ascii="Times New Roman" w:hAnsi="Times New Roman" w:cs="Times New Roman"/>
          <w:color w:val="1F4E79" w:themeColor="accent1" w:themeShade="80"/>
          <w:sz w:val="24"/>
          <w:szCs w:val="24"/>
        </w:rPr>
        <w:t xml:space="preserve"> Solid color polo shirt, or knit shirt, and dress pants or skirt</w:t>
      </w:r>
    </w:p>
    <w:p w14:paraId="5FD784DF" w14:textId="535F9E31" w:rsidR="00BB5CDC" w:rsidRDefault="00BB5CDC" w:rsidP="00A440A5">
      <w:pPr>
        <w:jc w:val="both"/>
        <w:rPr>
          <w:rFonts w:ascii="Times New Roman" w:hAnsi="Times New Roman" w:cs="Times New Roman"/>
          <w:color w:val="1F4E79" w:themeColor="accent1" w:themeShade="80"/>
          <w:sz w:val="24"/>
          <w:szCs w:val="24"/>
        </w:rPr>
      </w:pPr>
      <w:r>
        <w:rPr>
          <w:rFonts w:ascii="Times New Roman" w:hAnsi="Times New Roman" w:cs="Times New Roman"/>
          <w:color w:val="1F4E79" w:themeColor="accent1" w:themeShade="80"/>
          <w:sz w:val="24"/>
          <w:szCs w:val="24"/>
        </w:rPr>
        <w:t>Trim your nails, have a neat hairstyle, little to no cologne</w:t>
      </w:r>
      <w:r w:rsidR="001312F5">
        <w:rPr>
          <w:rFonts w:ascii="Times New Roman" w:hAnsi="Times New Roman" w:cs="Times New Roman"/>
          <w:color w:val="1F4E79" w:themeColor="accent1" w:themeShade="80"/>
          <w:sz w:val="24"/>
          <w:szCs w:val="24"/>
        </w:rPr>
        <w:t>/aftershave</w:t>
      </w:r>
      <w:r>
        <w:rPr>
          <w:rFonts w:ascii="Times New Roman" w:hAnsi="Times New Roman" w:cs="Times New Roman"/>
          <w:color w:val="1F4E79" w:themeColor="accent1" w:themeShade="80"/>
          <w:sz w:val="24"/>
          <w:szCs w:val="24"/>
        </w:rPr>
        <w:t xml:space="preserve"> or perfume. </w:t>
      </w:r>
    </w:p>
    <w:p w14:paraId="1644A069" w14:textId="77777777" w:rsidR="00326EFE" w:rsidRDefault="00326EFE" w:rsidP="00A440A5">
      <w:pPr>
        <w:jc w:val="both"/>
        <w:rPr>
          <w:rFonts w:ascii="Times New Roman" w:hAnsi="Times New Roman" w:cs="Times New Roman"/>
          <w:color w:val="1F4E79" w:themeColor="accent1" w:themeShade="80"/>
          <w:sz w:val="24"/>
          <w:szCs w:val="24"/>
        </w:rPr>
      </w:pPr>
    </w:p>
    <w:p w14:paraId="6D61A41A" w14:textId="5DE5C090" w:rsidR="0090782B" w:rsidRPr="0076761E" w:rsidRDefault="0090782B" w:rsidP="00A440A5">
      <w:pPr>
        <w:jc w:val="both"/>
        <w:rPr>
          <w:rFonts w:ascii="Times New Roman" w:hAnsi="Times New Roman" w:cs="Times New Roman"/>
          <w:b/>
          <w:bCs/>
          <w:color w:val="1F4E79" w:themeColor="accent1" w:themeShade="80"/>
          <w:sz w:val="24"/>
          <w:szCs w:val="24"/>
        </w:rPr>
      </w:pPr>
      <w:r w:rsidRPr="0076761E">
        <w:rPr>
          <w:rFonts w:ascii="Times New Roman" w:hAnsi="Times New Roman" w:cs="Times New Roman"/>
          <w:b/>
          <w:bCs/>
          <w:color w:val="1F4E79" w:themeColor="accent1" w:themeShade="80"/>
          <w:sz w:val="24"/>
          <w:szCs w:val="24"/>
        </w:rPr>
        <w:t xml:space="preserve">Five Brilliant Questions to Ask at the End of your </w:t>
      </w:r>
      <w:r w:rsidR="009E733F" w:rsidRPr="0076761E">
        <w:rPr>
          <w:rFonts w:ascii="Times New Roman" w:hAnsi="Times New Roman" w:cs="Times New Roman"/>
          <w:b/>
          <w:bCs/>
          <w:color w:val="1F4E79" w:themeColor="accent1" w:themeShade="80"/>
          <w:sz w:val="24"/>
          <w:szCs w:val="24"/>
        </w:rPr>
        <w:t>Interview.</w:t>
      </w:r>
      <w:r w:rsidRPr="0076761E">
        <w:rPr>
          <w:rFonts w:ascii="Times New Roman" w:hAnsi="Times New Roman" w:cs="Times New Roman"/>
          <w:b/>
          <w:bCs/>
          <w:color w:val="1F4E79" w:themeColor="accent1" w:themeShade="80"/>
          <w:sz w:val="24"/>
          <w:szCs w:val="24"/>
        </w:rPr>
        <w:t xml:space="preserve"> </w:t>
      </w:r>
    </w:p>
    <w:p w14:paraId="55E17959" w14:textId="77777777" w:rsidR="0090782B" w:rsidRPr="0090782B" w:rsidRDefault="0090782B" w:rsidP="00A440A5">
      <w:pPr>
        <w:jc w:val="both"/>
        <w:rPr>
          <w:rFonts w:ascii="Times New Roman" w:hAnsi="Times New Roman" w:cs="Times New Roman"/>
          <w:color w:val="1F4E79" w:themeColor="accent1" w:themeShade="80"/>
          <w:sz w:val="24"/>
          <w:szCs w:val="24"/>
        </w:rPr>
      </w:pPr>
      <w:r w:rsidRPr="0090782B">
        <w:rPr>
          <w:rFonts w:ascii="Times New Roman" w:hAnsi="Times New Roman" w:cs="Times New Roman"/>
          <w:color w:val="1F4E79" w:themeColor="accent1" w:themeShade="80"/>
          <w:sz w:val="24"/>
          <w:szCs w:val="24"/>
        </w:rPr>
        <w:t>Always have a question ready at the end of your interview.</w:t>
      </w:r>
    </w:p>
    <w:p w14:paraId="255175A8" w14:textId="201E5535" w:rsidR="003A2C7B" w:rsidRPr="003A2C7B" w:rsidRDefault="0090782B" w:rsidP="00A440A5">
      <w:pPr>
        <w:pStyle w:val="ListParagraph"/>
        <w:numPr>
          <w:ilvl w:val="0"/>
          <w:numId w:val="1"/>
        </w:numPr>
        <w:jc w:val="both"/>
        <w:rPr>
          <w:rFonts w:ascii="Times New Roman" w:hAnsi="Times New Roman" w:cs="Times New Roman"/>
          <w:color w:val="1F4E79" w:themeColor="accent1" w:themeShade="80"/>
          <w:sz w:val="24"/>
          <w:szCs w:val="24"/>
        </w:rPr>
      </w:pPr>
      <w:r w:rsidRPr="003A2C7B">
        <w:rPr>
          <w:rFonts w:ascii="Times New Roman" w:hAnsi="Times New Roman" w:cs="Times New Roman"/>
          <w:color w:val="1F4E79" w:themeColor="accent1" w:themeShade="80"/>
          <w:sz w:val="24"/>
          <w:szCs w:val="24"/>
        </w:rPr>
        <w:lastRenderedPageBreak/>
        <w:t>Give yourself a chance to re-answer a question and measure how well you</w:t>
      </w:r>
      <w:r w:rsidR="009E0ECC" w:rsidRPr="003A2C7B">
        <w:rPr>
          <w:rFonts w:ascii="Times New Roman" w:hAnsi="Times New Roman" w:cs="Times New Roman"/>
          <w:color w:val="1F4E79" w:themeColor="accent1" w:themeShade="80"/>
          <w:sz w:val="24"/>
          <w:szCs w:val="24"/>
        </w:rPr>
        <w:t xml:space="preserve"> a</w:t>
      </w:r>
      <w:r w:rsidRPr="003A2C7B">
        <w:rPr>
          <w:rFonts w:ascii="Times New Roman" w:hAnsi="Times New Roman" w:cs="Times New Roman"/>
          <w:color w:val="1F4E79" w:themeColor="accent1" w:themeShade="80"/>
          <w:sz w:val="24"/>
          <w:szCs w:val="24"/>
        </w:rPr>
        <w:t>re doing. Before you begin asking questions, ask the interviewer if there is anything they would like to elaborate on. You can do so by saying</w:t>
      </w:r>
      <w:r w:rsidR="003A2C7B" w:rsidRPr="003A2C7B">
        <w:rPr>
          <w:rFonts w:ascii="Times New Roman" w:hAnsi="Times New Roman" w:cs="Times New Roman"/>
          <w:color w:val="1F4E79" w:themeColor="accent1" w:themeShade="80"/>
          <w:sz w:val="24"/>
          <w:szCs w:val="24"/>
        </w:rPr>
        <w:t xml:space="preserve">: </w:t>
      </w:r>
    </w:p>
    <w:p w14:paraId="45F92792" w14:textId="7C5D60A4" w:rsidR="0090782B" w:rsidRPr="0090782B" w:rsidRDefault="0090782B" w:rsidP="00A440A5">
      <w:pPr>
        <w:ind w:left="720"/>
        <w:jc w:val="both"/>
        <w:rPr>
          <w:rFonts w:ascii="Times New Roman" w:hAnsi="Times New Roman" w:cs="Times New Roman"/>
          <w:color w:val="1F4E79" w:themeColor="accent1" w:themeShade="80"/>
          <w:sz w:val="24"/>
          <w:szCs w:val="24"/>
        </w:rPr>
      </w:pPr>
      <w:r w:rsidRPr="0090782B">
        <w:rPr>
          <w:rFonts w:ascii="Times New Roman" w:hAnsi="Times New Roman" w:cs="Times New Roman"/>
          <w:color w:val="1F4E79" w:themeColor="accent1" w:themeShade="80"/>
          <w:sz w:val="24"/>
          <w:szCs w:val="24"/>
        </w:rPr>
        <w:t xml:space="preserve">Yes, I do have a few questions, but before I continue, I am wondering if I have answered </w:t>
      </w:r>
      <w:proofErr w:type="gramStart"/>
      <w:r w:rsidRPr="0090782B">
        <w:rPr>
          <w:rFonts w:ascii="Times New Roman" w:hAnsi="Times New Roman" w:cs="Times New Roman"/>
          <w:color w:val="1F4E79" w:themeColor="accent1" w:themeShade="80"/>
          <w:sz w:val="24"/>
          <w:szCs w:val="24"/>
        </w:rPr>
        <w:t>all of</w:t>
      </w:r>
      <w:proofErr w:type="gramEnd"/>
      <w:r w:rsidRPr="0090782B">
        <w:rPr>
          <w:rFonts w:ascii="Times New Roman" w:hAnsi="Times New Roman" w:cs="Times New Roman"/>
          <w:color w:val="1F4E79" w:themeColor="accent1" w:themeShade="80"/>
          <w:sz w:val="24"/>
          <w:szCs w:val="24"/>
        </w:rPr>
        <w:t xml:space="preserve"> your questions. Would you like me to explain anything further?</w:t>
      </w:r>
    </w:p>
    <w:p w14:paraId="747EF5FA" w14:textId="77777777" w:rsidR="003A2C7B" w:rsidRDefault="0090782B" w:rsidP="00A440A5">
      <w:pPr>
        <w:pStyle w:val="ListParagraph"/>
        <w:numPr>
          <w:ilvl w:val="0"/>
          <w:numId w:val="1"/>
        </w:numPr>
        <w:jc w:val="both"/>
        <w:rPr>
          <w:rFonts w:ascii="Times New Roman" w:hAnsi="Times New Roman" w:cs="Times New Roman"/>
          <w:color w:val="1F4E79" w:themeColor="accent1" w:themeShade="80"/>
          <w:sz w:val="24"/>
          <w:szCs w:val="24"/>
        </w:rPr>
      </w:pPr>
      <w:r w:rsidRPr="003A2C7B">
        <w:rPr>
          <w:rFonts w:ascii="Times New Roman" w:hAnsi="Times New Roman" w:cs="Times New Roman"/>
          <w:color w:val="1F4E79" w:themeColor="accent1" w:themeShade="80"/>
          <w:sz w:val="24"/>
          <w:szCs w:val="24"/>
        </w:rPr>
        <w:t xml:space="preserve">Who do you think would be the ideal candidate for this position, and how do I compare? This question is recommended because it is a quick way to figure out whether your skills align with what the company is looking for in a candidate. If they </w:t>
      </w:r>
      <w:proofErr w:type="gramStart"/>
      <w:r w:rsidRPr="003A2C7B">
        <w:rPr>
          <w:rFonts w:ascii="Times New Roman" w:hAnsi="Times New Roman" w:cs="Times New Roman"/>
          <w:color w:val="1F4E79" w:themeColor="accent1" w:themeShade="80"/>
          <w:sz w:val="24"/>
          <w:szCs w:val="24"/>
        </w:rPr>
        <w:t>don't</w:t>
      </w:r>
      <w:proofErr w:type="gramEnd"/>
      <w:r w:rsidRPr="003A2C7B">
        <w:rPr>
          <w:rFonts w:ascii="Times New Roman" w:hAnsi="Times New Roman" w:cs="Times New Roman"/>
          <w:color w:val="1F4E79" w:themeColor="accent1" w:themeShade="80"/>
          <w:sz w:val="24"/>
          <w:szCs w:val="24"/>
        </w:rPr>
        <w:t xml:space="preserve"> mesh well, then you know to walk away instead of wasting your time pursuing the wrong position for yourself.</w:t>
      </w:r>
    </w:p>
    <w:p w14:paraId="757468C1" w14:textId="77777777" w:rsidR="003A2C7B" w:rsidRDefault="003A2C7B" w:rsidP="00A440A5">
      <w:pPr>
        <w:pStyle w:val="ListParagraph"/>
        <w:jc w:val="both"/>
        <w:rPr>
          <w:rFonts w:ascii="Times New Roman" w:hAnsi="Times New Roman" w:cs="Times New Roman"/>
          <w:color w:val="1F4E79" w:themeColor="accent1" w:themeShade="80"/>
          <w:sz w:val="24"/>
          <w:szCs w:val="24"/>
        </w:rPr>
      </w:pPr>
    </w:p>
    <w:p w14:paraId="2D9694F4" w14:textId="77777777" w:rsidR="003A2C7B" w:rsidRDefault="0090782B" w:rsidP="00A440A5">
      <w:pPr>
        <w:pStyle w:val="ListParagraph"/>
        <w:numPr>
          <w:ilvl w:val="0"/>
          <w:numId w:val="1"/>
        </w:numPr>
        <w:jc w:val="both"/>
        <w:rPr>
          <w:rFonts w:ascii="Times New Roman" w:hAnsi="Times New Roman" w:cs="Times New Roman"/>
          <w:color w:val="1F4E79" w:themeColor="accent1" w:themeShade="80"/>
          <w:sz w:val="24"/>
          <w:szCs w:val="24"/>
        </w:rPr>
      </w:pPr>
      <w:r w:rsidRPr="003A2C7B">
        <w:rPr>
          <w:rFonts w:ascii="Times New Roman" w:hAnsi="Times New Roman" w:cs="Times New Roman"/>
          <w:color w:val="1F4E79" w:themeColor="accent1" w:themeShade="80"/>
          <w:sz w:val="24"/>
          <w:szCs w:val="24"/>
        </w:rPr>
        <w:t>What do you like about working for this company? This question gives you an opportunity to get an insider's view on the best part about working for this company.</w:t>
      </w:r>
    </w:p>
    <w:p w14:paraId="04DD1A1A" w14:textId="77777777" w:rsidR="003A2C7B" w:rsidRPr="003A2C7B" w:rsidRDefault="003A2C7B" w:rsidP="00A440A5">
      <w:pPr>
        <w:pStyle w:val="ListParagraph"/>
        <w:jc w:val="both"/>
        <w:rPr>
          <w:rFonts w:ascii="Times New Roman" w:hAnsi="Times New Roman" w:cs="Times New Roman"/>
          <w:color w:val="1F4E79" w:themeColor="accent1" w:themeShade="80"/>
          <w:sz w:val="24"/>
          <w:szCs w:val="24"/>
        </w:rPr>
      </w:pPr>
    </w:p>
    <w:p w14:paraId="230B89D2" w14:textId="13A4BBB6" w:rsidR="003A2C7B" w:rsidRDefault="0090782B" w:rsidP="00A440A5">
      <w:pPr>
        <w:pStyle w:val="ListParagraph"/>
        <w:numPr>
          <w:ilvl w:val="0"/>
          <w:numId w:val="1"/>
        </w:numPr>
        <w:jc w:val="both"/>
        <w:rPr>
          <w:rFonts w:ascii="Times New Roman" w:hAnsi="Times New Roman" w:cs="Times New Roman"/>
          <w:color w:val="1F4E79" w:themeColor="accent1" w:themeShade="80"/>
          <w:sz w:val="24"/>
          <w:szCs w:val="24"/>
        </w:rPr>
      </w:pPr>
      <w:r w:rsidRPr="003A2C7B">
        <w:rPr>
          <w:rFonts w:ascii="Times New Roman" w:hAnsi="Times New Roman" w:cs="Times New Roman"/>
          <w:color w:val="1F4E79" w:themeColor="accent1" w:themeShade="80"/>
          <w:sz w:val="24"/>
          <w:szCs w:val="24"/>
        </w:rPr>
        <w:t xml:space="preserve">If you were to hire me, what might I expect in a typical day? This question shows your eagerness about the </w:t>
      </w:r>
      <w:r w:rsidR="003A2C7B" w:rsidRPr="003A2C7B">
        <w:rPr>
          <w:rFonts w:ascii="Times New Roman" w:hAnsi="Times New Roman" w:cs="Times New Roman"/>
          <w:color w:val="1F4E79" w:themeColor="accent1" w:themeShade="80"/>
          <w:sz w:val="24"/>
          <w:szCs w:val="24"/>
        </w:rPr>
        <w:t>position,</w:t>
      </w:r>
      <w:r w:rsidRPr="003A2C7B">
        <w:rPr>
          <w:rFonts w:ascii="Times New Roman" w:hAnsi="Times New Roman" w:cs="Times New Roman"/>
          <w:color w:val="1F4E79" w:themeColor="accent1" w:themeShade="80"/>
          <w:sz w:val="24"/>
          <w:szCs w:val="24"/>
        </w:rPr>
        <w:t xml:space="preserve"> and it also gives you a better idea about what the job will be like </w:t>
      </w:r>
      <w:r w:rsidR="00FF4697" w:rsidRPr="003A2C7B">
        <w:rPr>
          <w:rFonts w:ascii="Times New Roman" w:hAnsi="Times New Roman" w:cs="Times New Roman"/>
          <w:color w:val="1F4E79" w:themeColor="accent1" w:themeShade="80"/>
          <w:sz w:val="24"/>
          <w:szCs w:val="24"/>
        </w:rPr>
        <w:t>daily</w:t>
      </w:r>
      <w:r w:rsidR="009E733F" w:rsidRPr="003A2C7B">
        <w:rPr>
          <w:rFonts w:ascii="Times New Roman" w:hAnsi="Times New Roman" w:cs="Times New Roman"/>
          <w:color w:val="1F4E79" w:themeColor="accent1" w:themeShade="80"/>
          <w:sz w:val="24"/>
          <w:szCs w:val="24"/>
        </w:rPr>
        <w:t>,</w:t>
      </w:r>
      <w:r w:rsidRPr="003A2C7B">
        <w:rPr>
          <w:rFonts w:ascii="Times New Roman" w:hAnsi="Times New Roman" w:cs="Times New Roman"/>
          <w:color w:val="1F4E79" w:themeColor="accent1" w:themeShade="80"/>
          <w:sz w:val="24"/>
          <w:szCs w:val="24"/>
        </w:rPr>
        <w:t xml:space="preserve"> and you can decide whether you really want to pursue this opportunity or not.</w:t>
      </w:r>
    </w:p>
    <w:p w14:paraId="0CB30DEA" w14:textId="77777777" w:rsidR="003A2C7B" w:rsidRPr="003A2C7B" w:rsidRDefault="003A2C7B" w:rsidP="00A440A5">
      <w:pPr>
        <w:pStyle w:val="ListParagraph"/>
        <w:jc w:val="both"/>
        <w:rPr>
          <w:rFonts w:ascii="Times New Roman" w:hAnsi="Times New Roman" w:cs="Times New Roman"/>
          <w:color w:val="1F4E79" w:themeColor="accent1" w:themeShade="80"/>
          <w:sz w:val="24"/>
          <w:szCs w:val="24"/>
        </w:rPr>
      </w:pPr>
    </w:p>
    <w:p w14:paraId="2E4B5E6F" w14:textId="395D142C" w:rsidR="0090782B" w:rsidRPr="003A2C7B" w:rsidRDefault="0090782B" w:rsidP="00A440A5">
      <w:pPr>
        <w:pStyle w:val="ListParagraph"/>
        <w:numPr>
          <w:ilvl w:val="0"/>
          <w:numId w:val="1"/>
        </w:numPr>
        <w:jc w:val="both"/>
        <w:rPr>
          <w:rFonts w:ascii="Times New Roman" w:hAnsi="Times New Roman" w:cs="Times New Roman"/>
          <w:color w:val="1F4E79" w:themeColor="accent1" w:themeShade="80"/>
          <w:sz w:val="24"/>
          <w:szCs w:val="24"/>
        </w:rPr>
      </w:pPr>
      <w:r w:rsidRPr="003A2C7B">
        <w:rPr>
          <w:rFonts w:ascii="Times New Roman" w:hAnsi="Times New Roman" w:cs="Times New Roman"/>
          <w:color w:val="1F4E79" w:themeColor="accent1" w:themeShade="80"/>
          <w:sz w:val="24"/>
          <w:szCs w:val="24"/>
        </w:rPr>
        <w:t xml:space="preserve">Is there anything we have not covered that you think may be important to know about           working here? This is a good wrap-up question and gives you a break from doing </w:t>
      </w:r>
      <w:proofErr w:type="gramStart"/>
      <w:r w:rsidRPr="003A2C7B">
        <w:rPr>
          <w:rFonts w:ascii="Times New Roman" w:hAnsi="Times New Roman" w:cs="Times New Roman"/>
          <w:color w:val="1F4E79" w:themeColor="accent1" w:themeShade="80"/>
          <w:sz w:val="24"/>
          <w:szCs w:val="24"/>
        </w:rPr>
        <w:t>all of</w:t>
      </w:r>
      <w:proofErr w:type="gramEnd"/>
      <w:r w:rsidRPr="003A2C7B">
        <w:rPr>
          <w:rFonts w:ascii="Times New Roman" w:hAnsi="Times New Roman" w:cs="Times New Roman"/>
          <w:color w:val="1F4E79" w:themeColor="accent1" w:themeShade="80"/>
          <w:sz w:val="24"/>
          <w:szCs w:val="24"/>
        </w:rPr>
        <w:t xml:space="preserve"> the talking. It may even answer questions you did not even know to </w:t>
      </w:r>
      <w:r w:rsidR="003A2C7B" w:rsidRPr="003A2C7B">
        <w:rPr>
          <w:rFonts w:ascii="Times New Roman" w:hAnsi="Times New Roman" w:cs="Times New Roman"/>
          <w:color w:val="1F4E79" w:themeColor="accent1" w:themeShade="80"/>
          <w:sz w:val="24"/>
          <w:szCs w:val="24"/>
        </w:rPr>
        <w:t>ask but</w:t>
      </w:r>
      <w:r w:rsidRPr="003A2C7B">
        <w:rPr>
          <w:rFonts w:ascii="Times New Roman" w:hAnsi="Times New Roman" w:cs="Times New Roman"/>
          <w:color w:val="1F4E79" w:themeColor="accent1" w:themeShade="80"/>
          <w:sz w:val="24"/>
          <w:szCs w:val="24"/>
        </w:rPr>
        <w:t xml:space="preserve"> are important.</w:t>
      </w:r>
    </w:p>
    <w:p w14:paraId="761F311B" w14:textId="77777777" w:rsidR="002E4100" w:rsidRDefault="002E4100" w:rsidP="00A440A5">
      <w:pPr>
        <w:pStyle w:val="NoSpacing"/>
        <w:jc w:val="both"/>
        <w:rPr>
          <w:rFonts w:ascii="Times New Roman" w:hAnsi="Times New Roman" w:cs="Times New Roman"/>
          <w:b/>
          <w:bCs/>
          <w:color w:val="1F4E79" w:themeColor="accent1" w:themeShade="80"/>
          <w:sz w:val="24"/>
          <w:szCs w:val="24"/>
        </w:rPr>
      </w:pPr>
    </w:p>
    <w:p w14:paraId="1C728432" w14:textId="702C7F5E" w:rsidR="0090782B" w:rsidRPr="00E26E17" w:rsidRDefault="0090782B" w:rsidP="00A440A5">
      <w:pPr>
        <w:pStyle w:val="NoSpacing"/>
        <w:jc w:val="both"/>
        <w:rPr>
          <w:rFonts w:ascii="Times New Roman" w:hAnsi="Times New Roman" w:cs="Times New Roman"/>
          <w:b/>
          <w:bCs/>
          <w:color w:val="1F4E79" w:themeColor="accent1" w:themeShade="80"/>
          <w:sz w:val="24"/>
          <w:szCs w:val="24"/>
        </w:rPr>
      </w:pPr>
      <w:r w:rsidRPr="00E26E17">
        <w:rPr>
          <w:rFonts w:ascii="Times New Roman" w:hAnsi="Times New Roman" w:cs="Times New Roman"/>
          <w:b/>
          <w:bCs/>
          <w:color w:val="1F4E79" w:themeColor="accent1" w:themeShade="80"/>
          <w:sz w:val="24"/>
          <w:szCs w:val="24"/>
        </w:rPr>
        <w:t xml:space="preserve">Salary Negotiations - Know your worth! </w:t>
      </w:r>
    </w:p>
    <w:p w14:paraId="70462AA8" w14:textId="77777777" w:rsidR="0090782B" w:rsidRPr="005F22F3" w:rsidRDefault="0090782B" w:rsidP="00A440A5">
      <w:pPr>
        <w:pStyle w:val="NoSpacing"/>
        <w:jc w:val="both"/>
        <w:rPr>
          <w:rFonts w:ascii="Times New Roman" w:hAnsi="Times New Roman" w:cs="Times New Roman"/>
          <w:color w:val="1F4E79" w:themeColor="accent1" w:themeShade="80"/>
          <w:sz w:val="24"/>
          <w:szCs w:val="24"/>
        </w:rPr>
      </w:pPr>
    </w:p>
    <w:p w14:paraId="4EDF6D96" w14:textId="6F73D60D" w:rsidR="0090782B" w:rsidRPr="005F22F3" w:rsidRDefault="0090782B" w:rsidP="00A440A5">
      <w:pPr>
        <w:pStyle w:val="NoSpacing"/>
        <w:jc w:val="both"/>
        <w:rPr>
          <w:rFonts w:ascii="Times New Roman" w:hAnsi="Times New Roman" w:cs="Times New Roman"/>
          <w:color w:val="1F4E79" w:themeColor="accent1" w:themeShade="80"/>
          <w:sz w:val="24"/>
          <w:szCs w:val="24"/>
        </w:rPr>
      </w:pPr>
      <w:r w:rsidRPr="005F22F3">
        <w:rPr>
          <w:rFonts w:ascii="Times New Roman" w:hAnsi="Times New Roman" w:cs="Times New Roman"/>
          <w:color w:val="1F4E79" w:themeColor="accent1" w:themeShade="80"/>
          <w:sz w:val="24"/>
          <w:szCs w:val="24"/>
        </w:rPr>
        <w:t xml:space="preserve">Provided below are several websites that offer salary information. Know the market value for your skills by researching salary ranges for your desired position and industry. </w:t>
      </w:r>
      <w:r w:rsidR="00D44514">
        <w:rPr>
          <w:rFonts w:ascii="Times New Roman" w:hAnsi="Times New Roman" w:cs="Times New Roman"/>
          <w:color w:val="1F4E79" w:themeColor="accent1" w:themeShade="80"/>
          <w:sz w:val="24"/>
          <w:szCs w:val="24"/>
        </w:rPr>
        <w:t xml:space="preserve">This will assist you in your salary negotiations! </w:t>
      </w:r>
      <w:r w:rsidR="00D44514" w:rsidRPr="00B14DCB">
        <w:rPr>
          <w:rFonts w:ascii="Times New Roman" w:hAnsi="Times New Roman" w:cs="Times New Roman"/>
          <w:i/>
          <w:iCs/>
          <w:color w:val="1F4E79" w:themeColor="accent1" w:themeShade="80"/>
          <w:sz w:val="24"/>
          <w:szCs w:val="24"/>
        </w:rPr>
        <w:t>Pro tip: Always write “Negotiable” under desired salary</w:t>
      </w:r>
      <w:r w:rsidR="00B14DCB" w:rsidRPr="00B14DCB">
        <w:rPr>
          <w:rFonts w:ascii="Times New Roman" w:hAnsi="Times New Roman" w:cs="Times New Roman"/>
          <w:i/>
          <w:iCs/>
          <w:color w:val="1F4E79" w:themeColor="accent1" w:themeShade="80"/>
          <w:sz w:val="24"/>
          <w:szCs w:val="24"/>
        </w:rPr>
        <w:t xml:space="preserve"> on our application.</w:t>
      </w:r>
      <w:r w:rsidR="00B14DCB">
        <w:rPr>
          <w:rFonts w:ascii="Times New Roman" w:hAnsi="Times New Roman" w:cs="Times New Roman"/>
          <w:color w:val="1F4E79" w:themeColor="accent1" w:themeShade="80"/>
          <w:sz w:val="24"/>
          <w:szCs w:val="24"/>
        </w:rPr>
        <w:t xml:space="preserve"> </w:t>
      </w:r>
    </w:p>
    <w:p w14:paraId="6C7BE563" w14:textId="77777777" w:rsidR="0090782B" w:rsidRPr="005F22F3" w:rsidRDefault="0090782B" w:rsidP="00FE26D7">
      <w:pPr>
        <w:pStyle w:val="NoSpacing"/>
        <w:rPr>
          <w:rFonts w:ascii="Times New Roman" w:hAnsi="Times New Roman" w:cs="Times New Roman"/>
          <w:color w:val="1F4E79" w:themeColor="accent1" w:themeShade="80"/>
          <w:sz w:val="24"/>
          <w:szCs w:val="24"/>
        </w:rPr>
      </w:pPr>
    </w:p>
    <w:p w14:paraId="60EF1E35" w14:textId="77777777" w:rsidR="00E26E17" w:rsidRDefault="00DF0A62" w:rsidP="00E26E17">
      <w:pPr>
        <w:pStyle w:val="NormalWeb"/>
        <w:shd w:val="clear" w:color="auto" w:fill="F3F3F3"/>
        <w:spacing w:after="0" w:afterAutospacing="0"/>
        <w:jc w:val="center"/>
        <w:rPr>
          <w:color w:val="000000"/>
        </w:rPr>
      </w:pPr>
      <w:hyperlink r:id="rId7" w:tgtFrame="_blank" w:history="1">
        <w:r w:rsidR="00E26E17">
          <w:rPr>
            <w:rStyle w:val="Hyperlink"/>
          </w:rPr>
          <w:t>NACE</w:t>
        </w:r>
      </w:hyperlink>
    </w:p>
    <w:p w14:paraId="5066CC97" w14:textId="77777777" w:rsidR="00E26E17" w:rsidRDefault="00DF0A62" w:rsidP="00E26E17">
      <w:pPr>
        <w:pStyle w:val="NormalWeb"/>
        <w:shd w:val="clear" w:color="auto" w:fill="F3F3F3"/>
        <w:spacing w:after="0" w:afterAutospacing="0"/>
        <w:jc w:val="center"/>
        <w:rPr>
          <w:color w:val="000000"/>
        </w:rPr>
      </w:pPr>
      <w:hyperlink r:id="rId8" w:tgtFrame="_blank" w:history="1">
        <w:r w:rsidR="00E26E17">
          <w:rPr>
            <w:rStyle w:val="Hyperlink"/>
          </w:rPr>
          <w:t>Glassdoor.com</w:t>
        </w:r>
      </w:hyperlink>
    </w:p>
    <w:p w14:paraId="12C3A7EE" w14:textId="77777777" w:rsidR="00E26E17" w:rsidRDefault="00DF0A62" w:rsidP="00E26E17">
      <w:pPr>
        <w:pStyle w:val="NormalWeb"/>
        <w:shd w:val="clear" w:color="auto" w:fill="F3F3F3"/>
        <w:spacing w:after="0" w:afterAutospacing="0"/>
        <w:jc w:val="center"/>
        <w:rPr>
          <w:color w:val="000000"/>
        </w:rPr>
      </w:pPr>
      <w:hyperlink r:id="rId9" w:tgtFrame="_blank" w:history="1">
        <w:r w:rsidR="00E26E17">
          <w:rPr>
            <w:rStyle w:val="Hyperlink"/>
          </w:rPr>
          <w:t>Salary.com</w:t>
        </w:r>
      </w:hyperlink>
    </w:p>
    <w:p w14:paraId="770E1E97" w14:textId="77777777" w:rsidR="00E26E17" w:rsidRDefault="00DF0A62" w:rsidP="00E26E17">
      <w:pPr>
        <w:pStyle w:val="NormalWeb"/>
        <w:shd w:val="clear" w:color="auto" w:fill="F3F3F3"/>
        <w:spacing w:after="0" w:afterAutospacing="0"/>
        <w:jc w:val="center"/>
        <w:rPr>
          <w:color w:val="000000"/>
        </w:rPr>
      </w:pPr>
      <w:hyperlink r:id="rId10" w:tgtFrame="_blank" w:history="1">
        <w:r w:rsidR="00E26E17">
          <w:rPr>
            <w:rStyle w:val="Hyperlink"/>
          </w:rPr>
          <w:t>Monster.com Salary Center</w:t>
        </w:r>
      </w:hyperlink>
    </w:p>
    <w:p w14:paraId="73B86B7B" w14:textId="77777777" w:rsidR="00E26E17" w:rsidRDefault="00DF0A62" w:rsidP="00E26E17">
      <w:pPr>
        <w:pStyle w:val="NormalWeb"/>
        <w:shd w:val="clear" w:color="auto" w:fill="F3F3F3"/>
        <w:spacing w:after="0" w:afterAutospacing="0"/>
        <w:jc w:val="center"/>
        <w:rPr>
          <w:color w:val="000000"/>
        </w:rPr>
      </w:pPr>
      <w:hyperlink r:id="rId11" w:tgtFrame="_blank" w:history="1">
        <w:r w:rsidR="00E26E17">
          <w:rPr>
            <w:rStyle w:val="Hyperlink"/>
          </w:rPr>
          <w:t>US Bureau of Labor Statistics</w:t>
        </w:r>
      </w:hyperlink>
    </w:p>
    <w:p w14:paraId="0B5A3E89" w14:textId="02B70A7F" w:rsidR="003B4249" w:rsidRDefault="625D6909" w:rsidP="003B4249">
      <w:pPr>
        <w:rPr>
          <w:rFonts w:ascii="Times New Roman" w:hAnsi="Times New Roman" w:cs="Times New Roman"/>
          <w:sz w:val="24"/>
          <w:szCs w:val="24"/>
        </w:rPr>
      </w:pPr>
      <w:r w:rsidRPr="625D6909">
        <w:rPr>
          <w:rFonts w:ascii="Times New Roman" w:hAnsi="Times New Roman" w:cs="Times New Roman"/>
          <w:color w:val="1F4E79" w:themeColor="accent1" w:themeShade="80"/>
          <w:sz w:val="24"/>
          <w:szCs w:val="24"/>
          <w:highlight w:val="yellow"/>
        </w:rPr>
        <w:lastRenderedPageBreak/>
        <w:t xml:space="preserve">Note** All text should be on a white page and the text color is (Blue, Accent 1, Darker 50% or in the color grid </w:t>
      </w:r>
      <w:proofErr w:type="gramStart"/>
      <w:r w:rsidRPr="625D6909">
        <w:rPr>
          <w:rFonts w:ascii="Times New Roman" w:hAnsi="Times New Roman" w:cs="Times New Roman"/>
          <w:color w:val="1F4E79" w:themeColor="accent1" w:themeShade="80"/>
          <w:sz w:val="24"/>
          <w:szCs w:val="24"/>
          <w:highlight w:val="yellow"/>
        </w:rPr>
        <w:t>it’s</w:t>
      </w:r>
      <w:proofErr w:type="gramEnd"/>
      <w:r w:rsidRPr="625D6909">
        <w:rPr>
          <w:rFonts w:ascii="Times New Roman" w:hAnsi="Times New Roman" w:cs="Times New Roman"/>
          <w:color w:val="1F4E79" w:themeColor="accent1" w:themeShade="80"/>
          <w:sz w:val="24"/>
          <w:szCs w:val="24"/>
          <w:highlight w:val="yellow"/>
        </w:rPr>
        <w:t xml:space="preserve"> the 5th blue column from the left, last deep blue)</w:t>
      </w:r>
      <w:r w:rsidR="0088524B">
        <w:rPr>
          <w:rFonts w:ascii="Times New Roman" w:hAnsi="Times New Roman" w:cs="Times New Roman"/>
          <w:color w:val="1F4E79" w:themeColor="accent1" w:themeShade="80"/>
          <w:sz w:val="24"/>
          <w:szCs w:val="24"/>
        </w:rPr>
        <w:t xml:space="preserve"> </w:t>
      </w:r>
      <w:r w:rsidR="00A440A5" w:rsidRPr="625D6909">
        <w:rPr>
          <w:rFonts w:ascii="Times New Roman" w:eastAsia="Times New Roman" w:hAnsi="Times New Roman" w:cs="Times New Roman"/>
          <w:color w:val="1F4E79" w:themeColor="accent1" w:themeShade="80"/>
          <w:sz w:val="24"/>
          <w:szCs w:val="24"/>
          <w:highlight w:val="yellow"/>
        </w:rPr>
        <w:t>Times New Roman, 12pt, “Justify” alignment.</w:t>
      </w:r>
      <w:r w:rsidR="00E623F2">
        <w:rPr>
          <w:rFonts w:ascii="Times New Roman" w:eastAsia="Times New Roman" w:hAnsi="Times New Roman" w:cs="Times New Roman"/>
          <w:color w:val="1F4E79" w:themeColor="accent1" w:themeShade="80"/>
          <w:sz w:val="24"/>
          <w:szCs w:val="24"/>
        </w:rPr>
        <w:t xml:space="preserve"> </w:t>
      </w:r>
      <w:r w:rsidR="00E623F2" w:rsidRPr="00E623F2">
        <w:rPr>
          <w:rFonts w:ascii="Times New Roman" w:eastAsia="Times New Roman" w:hAnsi="Times New Roman" w:cs="Times New Roman"/>
          <w:color w:val="1F4E79" w:themeColor="accent1" w:themeShade="80"/>
          <w:sz w:val="24"/>
          <w:szCs w:val="24"/>
          <w:highlight w:val="yellow"/>
        </w:rPr>
        <w:t>The Header logo should appear at the top and L3V3L Up! At the end.</w:t>
      </w:r>
      <w:r w:rsidR="00E623F2">
        <w:rPr>
          <w:rFonts w:ascii="Times New Roman" w:eastAsia="Times New Roman" w:hAnsi="Times New Roman" w:cs="Times New Roman"/>
          <w:color w:val="1F4E79" w:themeColor="accent1" w:themeShade="80"/>
          <w:sz w:val="24"/>
          <w:szCs w:val="24"/>
        </w:rPr>
        <w:t xml:space="preserve"> </w:t>
      </w:r>
    </w:p>
    <w:sectPr w:rsidR="003B4249" w:rsidSect="000E5F31">
      <w:headerReference w:type="default" r:id="rId12"/>
      <w:footerReference w:type="default" r:id="rId13"/>
      <w:pgSz w:w="12240" w:h="15840"/>
      <w:pgMar w:top="1440" w:right="1170" w:bottom="1440" w:left="135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4D164" w14:textId="77777777" w:rsidR="00DF0A62" w:rsidRDefault="00DF0A62" w:rsidP="00AC5D3E">
      <w:pPr>
        <w:spacing w:after="0" w:line="240" w:lineRule="auto"/>
      </w:pPr>
      <w:r>
        <w:separator/>
      </w:r>
    </w:p>
  </w:endnote>
  <w:endnote w:type="continuationSeparator" w:id="0">
    <w:p w14:paraId="44FA6E52" w14:textId="77777777" w:rsidR="00DF0A62" w:rsidRDefault="00DF0A62" w:rsidP="00AC5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otype Corsiva">
    <w:altName w:val="Brush Script MT"/>
    <w:charset w:val="00"/>
    <w:family w:val="script"/>
    <w:pitch w:val="variable"/>
    <w:sig w:usb0="00000287" w:usb1="00000000" w:usb2="00000000" w:usb3="00000000" w:csb0="0000009F" w:csb1="00000000"/>
  </w:font>
  <w:font w:name="Parchment">
    <w:altName w:val="Calibri"/>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D3CB" w14:textId="77777777" w:rsidR="00F808DB" w:rsidRPr="00AB6695" w:rsidRDefault="00F808DB" w:rsidP="00F808DB">
    <w:pPr>
      <w:pStyle w:val="Header"/>
      <w:tabs>
        <w:tab w:val="left" w:pos="1980"/>
        <w:tab w:val="left" w:pos="7590"/>
        <w:tab w:val="right" w:pos="9900"/>
      </w:tabs>
      <w:jc w:val="center"/>
      <w:rPr>
        <w:rFonts w:ascii="Times New Roman" w:hAnsi="Times New Roman" w:cs="Times New Roman"/>
        <w:color w:val="5B9BD5" w:themeColor="accent1"/>
        <w:sz w:val="18"/>
        <w:szCs w:val="18"/>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13500000" w14:scaled="0"/>
          </w14:gradFill>
        </w14:textFill>
      </w:rPr>
    </w:pPr>
    <w:r w:rsidRPr="00AB6695">
      <w:rPr>
        <w:rFonts w:ascii="Times New Roman" w:hAnsi="Times New Roman" w:cs="Times New Roman"/>
        <w:noProof/>
        <w:color w:val="5B9BD5" w:themeColor="accent1"/>
        <w:sz w:val="52"/>
        <w:szCs w:val="52"/>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13500000" w14:scaled="0"/>
          </w14:gradFill>
        </w14:textFill>
      </w:rPr>
      <w:t>L3V3L Up!</w:t>
    </w:r>
  </w:p>
  <w:p w14:paraId="32579DB8" w14:textId="77777777" w:rsidR="00F808DB" w:rsidRPr="00F808DB" w:rsidRDefault="00F808DB" w:rsidP="00F808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C5E2C" w14:textId="77777777" w:rsidR="00DF0A62" w:rsidRDefault="00DF0A62" w:rsidP="00AC5D3E">
      <w:pPr>
        <w:spacing w:after="0" w:line="240" w:lineRule="auto"/>
      </w:pPr>
      <w:r>
        <w:separator/>
      </w:r>
    </w:p>
  </w:footnote>
  <w:footnote w:type="continuationSeparator" w:id="0">
    <w:p w14:paraId="5A009A02" w14:textId="77777777" w:rsidR="00DF0A62" w:rsidRDefault="00DF0A62" w:rsidP="00AC5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5F585" w14:textId="77777777" w:rsidR="004C22B9" w:rsidRPr="00DF30E9" w:rsidRDefault="0090316C" w:rsidP="004C22B9">
    <w:pPr>
      <w:pStyle w:val="Header"/>
      <w:tabs>
        <w:tab w:val="left" w:pos="1980"/>
        <w:tab w:val="left" w:pos="7590"/>
        <w:tab w:val="right" w:pos="9900"/>
      </w:tabs>
      <w:jc w:val="center"/>
      <w:rPr>
        <w:rFonts w:ascii="Parchment" w:hAnsi="Parchment"/>
        <w:noProof/>
        <w:color w:val="5B9BD5" w:themeColor="accent1"/>
        <w:sz w:val="160"/>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13500000" w14:scaled="0"/>
          </w14:gradFill>
        </w14:textFill>
      </w:rPr>
    </w:pPr>
    <w:r w:rsidRPr="00DF30E9">
      <w:rPr>
        <w:rFonts w:ascii="Parchment" w:hAnsi="Parchment"/>
        <w:noProof/>
        <w:color w:val="5B9BD5" w:themeColor="accent1"/>
        <w:sz w:val="160"/>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13500000" w14:scaled="0"/>
          </w14:gradFill>
        </w14:textFill>
      </w:rPr>
      <w:t>.V</w:t>
    </w:r>
    <w:r w:rsidR="004C22B9" w:rsidRPr="00DF30E9">
      <w:rPr>
        <w:rFonts w:ascii="Parchment" w:hAnsi="Parchment"/>
        <w:noProof/>
        <w:color w:val="5B9BD5" w:themeColor="accent1"/>
        <w:sz w:val="160"/>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13500000" w14:scaled="0"/>
          </w14:gradFill>
        </w14:textFill>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70AC8"/>
    <w:multiLevelType w:val="hybridMultilevel"/>
    <w:tmpl w:val="37620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D3E"/>
    <w:rsid w:val="00034EF6"/>
    <w:rsid w:val="000710F0"/>
    <w:rsid w:val="00071F8D"/>
    <w:rsid w:val="00074426"/>
    <w:rsid w:val="00074AD2"/>
    <w:rsid w:val="000A37AD"/>
    <w:rsid w:val="000C78C4"/>
    <w:rsid w:val="000E5F31"/>
    <w:rsid w:val="00114FBC"/>
    <w:rsid w:val="001312F5"/>
    <w:rsid w:val="0015464C"/>
    <w:rsid w:val="001A59DB"/>
    <w:rsid w:val="001E5523"/>
    <w:rsid w:val="00201259"/>
    <w:rsid w:val="0027051C"/>
    <w:rsid w:val="002856A9"/>
    <w:rsid w:val="002B7842"/>
    <w:rsid w:val="002C4EF6"/>
    <w:rsid w:val="002E4100"/>
    <w:rsid w:val="00326EFE"/>
    <w:rsid w:val="003428EE"/>
    <w:rsid w:val="00357D96"/>
    <w:rsid w:val="00365901"/>
    <w:rsid w:val="00384D82"/>
    <w:rsid w:val="003A2C7B"/>
    <w:rsid w:val="003B4249"/>
    <w:rsid w:val="003B6AAA"/>
    <w:rsid w:val="003E607F"/>
    <w:rsid w:val="00420E21"/>
    <w:rsid w:val="00445CA4"/>
    <w:rsid w:val="004B51A9"/>
    <w:rsid w:val="004C22B9"/>
    <w:rsid w:val="004C77AE"/>
    <w:rsid w:val="004D6CED"/>
    <w:rsid w:val="004E6F17"/>
    <w:rsid w:val="00521EEE"/>
    <w:rsid w:val="00537F5E"/>
    <w:rsid w:val="0054085A"/>
    <w:rsid w:val="00561B11"/>
    <w:rsid w:val="0057290A"/>
    <w:rsid w:val="00584367"/>
    <w:rsid w:val="00586DC9"/>
    <w:rsid w:val="005A4E1D"/>
    <w:rsid w:val="005A7870"/>
    <w:rsid w:val="005F22F3"/>
    <w:rsid w:val="00607636"/>
    <w:rsid w:val="00641A6C"/>
    <w:rsid w:val="006629A1"/>
    <w:rsid w:val="00662E80"/>
    <w:rsid w:val="00681765"/>
    <w:rsid w:val="00724E89"/>
    <w:rsid w:val="007560A3"/>
    <w:rsid w:val="0076761E"/>
    <w:rsid w:val="00771125"/>
    <w:rsid w:val="00782ACC"/>
    <w:rsid w:val="007B258A"/>
    <w:rsid w:val="007F3238"/>
    <w:rsid w:val="00862396"/>
    <w:rsid w:val="00872260"/>
    <w:rsid w:val="0088524B"/>
    <w:rsid w:val="008F46D7"/>
    <w:rsid w:val="0090316C"/>
    <w:rsid w:val="00906F0B"/>
    <w:rsid w:val="0090782B"/>
    <w:rsid w:val="009E0ECC"/>
    <w:rsid w:val="009E733F"/>
    <w:rsid w:val="00A02EAF"/>
    <w:rsid w:val="00A242B2"/>
    <w:rsid w:val="00A36620"/>
    <w:rsid w:val="00A43EBF"/>
    <w:rsid w:val="00A440A5"/>
    <w:rsid w:val="00A73D6B"/>
    <w:rsid w:val="00A8675C"/>
    <w:rsid w:val="00AB6695"/>
    <w:rsid w:val="00AC2317"/>
    <w:rsid w:val="00AC4C43"/>
    <w:rsid w:val="00AC5D3E"/>
    <w:rsid w:val="00AE3CE2"/>
    <w:rsid w:val="00B14DCB"/>
    <w:rsid w:val="00B21AD1"/>
    <w:rsid w:val="00B46D36"/>
    <w:rsid w:val="00B67CA8"/>
    <w:rsid w:val="00BA05C9"/>
    <w:rsid w:val="00BB5CDC"/>
    <w:rsid w:val="00BB606D"/>
    <w:rsid w:val="00C117E6"/>
    <w:rsid w:val="00C31CCC"/>
    <w:rsid w:val="00C34F11"/>
    <w:rsid w:val="00C41723"/>
    <w:rsid w:val="00C80851"/>
    <w:rsid w:val="00C8309C"/>
    <w:rsid w:val="00CE6C90"/>
    <w:rsid w:val="00D44514"/>
    <w:rsid w:val="00D56622"/>
    <w:rsid w:val="00D94F62"/>
    <w:rsid w:val="00DE4B13"/>
    <w:rsid w:val="00DF0A62"/>
    <w:rsid w:val="00DF30E9"/>
    <w:rsid w:val="00E0453D"/>
    <w:rsid w:val="00E1034F"/>
    <w:rsid w:val="00E16B0C"/>
    <w:rsid w:val="00E26E17"/>
    <w:rsid w:val="00E623F2"/>
    <w:rsid w:val="00E8078F"/>
    <w:rsid w:val="00EB6754"/>
    <w:rsid w:val="00EE10F8"/>
    <w:rsid w:val="00F05391"/>
    <w:rsid w:val="00F42182"/>
    <w:rsid w:val="00F4799B"/>
    <w:rsid w:val="00F808DB"/>
    <w:rsid w:val="00F80E50"/>
    <w:rsid w:val="00F85652"/>
    <w:rsid w:val="00FA31BB"/>
    <w:rsid w:val="00FA45CB"/>
    <w:rsid w:val="00FE26D7"/>
    <w:rsid w:val="00FF4697"/>
    <w:rsid w:val="625D6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A457A"/>
  <w15:chartTrackingRefBased/>
  <w15:docId w15:val="{17306E47-E04C-489A-80BE-75B0081D0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5D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D3E"/>
  </w:style>
  <w:style w:type="paragraph" w:styleId="Footer">
    <w:name w:val="footer"/>
    <w:basedOn w:val="Normal"/>
    <w:link w:val="FooterChar"/>
    <w:uiPriority w:val="99"/>
    <w:unhideWhenUsed/>
    <w:rsid w:val="00AC5D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D3E"/>
  </w:style>
  <w:style w:type="paragraph" w:styleId="NoSpacing">
    <w:name w:val="No Spacing"/>
    <w:uiPriority w:val="1"/>
    <w:qFormat/>
    <w:rsid w:val="002856A9"/>
    <w:pPr>
      <w:spacing w:after="0" w:line="240" w:lineRule="auto"/>
    </w:pPr>
  </w:style>
  <w:style w:type="paragraph" w:styleId="BalloonText">
    <w:name w:val="Balloon Text"/>
    <w:basedOn w:val="Normal"/>
    <w:link w:val="BalloonTextChar"/>
    <w:uiPriority w:val="99"/>
    <w:semiHidden/>
    <w:unhideWhenUsed/>
    <w:rsid w:val="008F46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46D7"/>
    <w:rPr>
      <w:rFonts w:ascii="Segoe UI" w:hAnsi="Segoe UI" w:cs="Segoe UI"/>
      <w:sz w:val="18"/>
      <w:szCs w:val="18"/>
    </w:rPr>
  </w:style>
  <w:style w:type="character" w:styleId="CommentReference">
    <w:name w:val="annotation reference"/>
    <w:basedOn w:val="DefaultParagraphFont"/>
    <w:uiPriority w:val="99"/>
    <w:semiHidden/>
    <w:unhideWhenUsed/>
    <w:rsid w:val="00AE3CE2"/>
    <w:rPr>
      <w:sz w:val="16"/>
      <w:szCs w:val="16"/>
    </w:rPr>
  </w:style>
  <w:style w:type="paragraph" w:styleId="CommentText">
    <w:name w:val="annotation text"/>
    <w:basedOn w:val="Normal"/>
    <w:link w:val="CommentTextChar"/>
    <w:uiPriority w:val="99"/>
    <w:semiHidden/>
    <w:unhideWhenUsed/>
    <w:rsid w:val="00AE3CE2"/>
    <w:pPr>
      <w:spacing w:line="240" w:lineRule="auto"/>
    </w:pPr>
    <w:rPr>
      <w:sz w:val="20"/>
      <w:szCs w:val="20"/>
    </w:rPr>
  </w:style>
  <w:style w:type="character" w:customStyle="1" w:styleId="CommentTextChar">
    <w:name w:val="Comment Text Char"/>
    <w:basedOn w:val="DefaultParagraphFont"/>
    <w:link w:val="CommentText"/>
    <w:uiPriority w:val="99"/>
    <w:semiHidden/>
    <w:rsid w:val="00AE3CE2"/>
    <w:rPr>
      <w:sz w:val="20"/>
      <w:szCs w:val="20"/>
    </w:rPr>
  </w:style>
  <w:style w:type="paragraph" w:styleId="CommentSubject">
    <w:name w:val="annotation subject"/>
    <w:basedOn w:val="CommentText"/>
    <w:next w:val="CommentText"/>
    <w:link w:val="CommentSubjectChar"/>
    <w:uiPriority w:val="99"/>
    <w:semiHidden/>
    <w:unhideWhenUsed/>
    <w:rsid w:val="00AE3CE2"/>
    <w:rPr>
      <w:b/>
      <w:bCs/>
    </w:rPr>
  </w:style>
  <w:style w:type="character" w:customStyle="1" w:styleId="CommentSubjectChar">
    <w:name w:val="Comment Subject Char"/>
    <w:basedOn w:val="CommentTextChar"/>
    <w:link w:val="CommentSubject"/>
    <w:uiPriority w:val="99"/>
    <w:semiHidden/>
    <w:rsid w:val="00AE3CE2"/>
    <w:rPr>
      <w:b/>
      <w:bCs/>
      <w:sz w:val="20"/>
      <w:szCs w:val="20"/>
    </w:rPr>
  </w:style>
  <w:style w:type="character" w:styleId="Hyperlink">
    <w:name w:val="Hyperlink"/>
    <w:basedOn w:val="DefaultParagraphFont"/>
    <w:uiPriority w:val="99"/>
    <w:unhideWhenUsed/>
    <w:rsid w:val="00AE3CE2"/>
    <w:rPr>
      <w:color w:val="0563C1" w:themeColor="hyperlink"/>
      <w:u w:val="single"/>
    </w:rPr>
  </w:style>
  <w:style w:type="character" w:styleId="FollowedHyperlink">
    <w:name w:val="FollowedHyperlink"/>
    <w:basedOn w:val="DefaultParagraphFont"/>
    <w:uiPriority w:val="99"/>
    <w:semiHidden/>
    <w:unhideWhenUsed/>
    <w:rsid w:val="00D94F62"/>
    <w:rPr>
      <w:color w:val="954F72" w:themeColor="followedHyperlink"/>
      <w:u w:val="single"/>
    </w:rPr>
  </w:style>
  <w:style w:type="paragraph" w:styleId="ListParagraph">
    <w:name w:val="List Paragraph"/>
    <w:basedOn w:val="Normal"/>
    <w:uiPriority w:val="34"/>
    <w:qFormat/>
    <w:rsid w:val="003A2C7B"/>
    <w:pPr>
      <w:ind w:left="720"/>
      <w:contextualSpacing/>
    </w:pPr>
  </w:style>
  <w:style w:type="paragraph" w:styleId="NormalWeb">
    <w:name w:val="Normal (Web)"/>
    <w:basedOn w:val="Normal"/>
    <w:uiPriority w:val="99"/>
    <w:semiHidden/>
    <w:unhideWhenUsed/>
    <w:rsid w:val="00E26E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986921">
      <w:bodyDiv w:val="1"/>
      <w:marLeft w:val="0"/>
      <w:marRight w:val="0"/>
      <w:marTop w:val="0"/>
      <w:marBottom w:val="0"/>
      <w:divBdr>
        <w:top w:val="none" w:sz="0" w:space="0" w:color="auto"/>
        <w:left w:val="none" w:sz="0" w:space="0" w:color="auto"/>
        <w:bottom w:val="none" w:sz="0" w:space="0" w:color="auto"/>
        <w:right w:val="none" w:sz="0" w:space="0" w:color="auto"/>
      </w:divBdr>
      <w:divsChild>
        <w:div w:id="844170684">
          <w:marLeft w:val="0"/>
          <w:marRight w:val="0"/>
          <w:marTop w:val="0"/>
          <w:marBottom w:val="0"/>
          <w:divBdr>
            <w:top w:val="none" w:sz="0" w:space="0" w:color="auto"/>
            <w:left w:val="none" w:sz="0" w:space="0" w:color="auto"/>
            <w:bottom w:val="none" w:sz="0" w:space="0" w:color="auto"/>
            <w:right w:val="none" w:sz="0" w:space="0" w:color="auto"/>
          </w:divBdr>
        </w:div>
      </w:divsChild>
    </w:div>
    <w:div w:id="383648231">
      <w:bodyDiv w:val="1"/>
      <w:marLeft w:val="0"/>
      <w:marRight w:val="0"/>
      <w:marTop w:val="0"/>
      <w:marBottom w:val="0"/>
      <w:divBdr>
        <w:top w:val="none" w:sz="0" w:space="0" w:color="auto"/>
        <w:left w:val="none" w:sz="0" w:space="0" w:color="auto"/>
        <w:bottom w:val="none" w:sz="0" w:space="0" w:color="auto"/>
        <w:right w:val="none" w:sz="0" w:space="0" w:color="auto"/>
      </w:divBdr>
    </w:div>
    <w:div w:id="498738885">
      <w:bodyDiv w:val="1"/>
      <w:marLeft w:val="0"/>
      <w:marRight w:val="0"/>
      <w:marTop w:val="0"/>
      <w:marBottom w:val="0"/>
      <w:divBdr>
        <w:top w:val="none" w:sz="0" w:space="0" w:color="auto"/>
        <w:left w:val="none" w:sz="0" w:space="0" w:color="auto"/>
        <w:bottom w:val="none" w:sz="0" w:space="0" w:color="auto"/>
        <w:right w:val="none" w:sz="0" w:space="0" w:color="auto"/>
      </w:divBdr>
    </w:div>
    <w:div w:id="899558320">
      <w:bodyDiv w:val="1"/>
      <w:marLeft w:val="0"/>
      <w:marRight w:val="0"/>
      <w:marTop w:val="0"/>
      <w:marBottom w:val="0"/>
      <w:divBdr>
        <w:top w:val="none" w:sz="0" w:space="0" w:color="auto"/>
        <w:left w:val="none" w:sz="0" w:space="0" w:color="auto"/>
        <w:bottom w:val="none" w:sz="0" w:space="0" w:color="auto"/>
        <w:right w:val="none" w:sz="0" w:space="0" w:color="auto"/>
      </w:divBdr>
      <w:divsChild>
        <w:div w:id="2107846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assdoor.com/Salaries/index.ht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jobsearchintelligence.com/etc/jobseekers/salary-calculator.php"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ts.bls.gov/"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promotions.monster.com/salary/?WT.mc_n=SRCH/?s_kwcid=salary%20wizard%257C734043259" TargetMode="External"/><Relationship Id="rId4" Type="http://schemas.openxmlformats.org/officeDocument/2006/relationships/webSettings" Target="webSettings.xml"/><Relationship Id="rId9" Type="http://schemas.openxmlformats.org/officeDocument/2006/relationships/hyperlink" Target="http://salary.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595</Words>
  <Characters>3392</Characters>
  <Application>Microsoft Office Word</Application>
  <DocSecurity>0</DocSecurity>
  <Lines>28</Lines>
  <Paragraphs>7</Paragraphs>
  <ScaleCrop>false</ScaleCrop>
  <Company>Drexel University</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Vega,Evy</dc:creator>
  <cp:keywords/>
  <dc:description/>
  <cp:lastModifiedBy>Peter Chen</cp:lastModifiedBy>
  <cp:revision>37</cp:revision>
  <cp:lastPrinted>2016-10-18T20:33:00Z</cp:lastPrinted>
  <dcterms:created xsi:type="dcterms:W3CDTF">2021-05-31T18:35:00Z</dcterms:created>
  <dcterms:modified xsi:type="dcterms:W3CDTF">2021-06-02T00:37:00Z</dcterms:modified>
</cp:coreProperties>
</file>