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F39" w:rsidRPr="00024117" w:rsidRDefault="00320F39" w:rsidP="00320F39">
      <w:pPr>
        <w:pStyle w:val="PargrafodaLista"/>
        <w:numPr>
          <w:ilvl w:val="1"/>
          <w:numId w:val="1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2E74B6"/>
          <w:sz w:val="30"/>
          <w:szCs w:val="30"/>
          <w:lang w:eastAsia="pt-BR"/>
        </w:rPr>
      </w:pPr>
      <w:r w:rsidRPr="00024117">
        <w:rPr>
          <w:rFonts w:ascii="Arial" w:eastAsia="Times New Roman" w:hAnsi="Arial" w:cs="Arial"/>
          <w:b/>
          <w:bCs/>
          <w:color w:val="2E74B6"/>
          <w:sz w:val="30"/>
          <w:szCs w:val="30"/>
          <w:lang w:eastAsia="pt-BR"/>
        </w:rPr>
        <w:t>Caso de Uso: Sair do Jogo</w:t>
      </w:r>
    </w:p>
    <w:p w:rsidR="00320F39" w:rsidRDefault="00320F39" w:rsidP="00320F39">
      <w:pPr>
        <w:pStyle w:val="PargrafodaLista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:rsidR="00320F39" w:rsidRDefault="00320F39" w:rsidP="00320F39">
      <w:p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E74B6"/>
          <w:sz w:val="24"/>
          <w:szCs w:val="24"/>
          <w:lang w:eastAsia="pt-BR"/>
        </w:rPr>
        <w:t>Descrição de Caso de Uso</w:t>
      </w:r>
    </w:p>
    <w:p w:rsidR="00320F39" w:rsidRDefault="00320F39" w:rsidP="00320F39">
      <w:pPr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Esse caso de uso é uma extensão de </w:t>
      </w:r>
      <w:r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Jogar</w:t>
      </w:r>
      <w:r>
        <w:rPr>
          <w:rFonts w:ascii="Arial" w:eastAsia="Times New Roman" w:hAnsi="Arial" w:cs="Arial"/>
          <w:color w:val="000000"/>
          <w:sz w:val="23"/>
          <w:szCs w:val="23"/>
          <w:lang w:eastAsia="pt-BR"/>
        </w:rPr>
        <w:t>.  Ele é inserido no ponto de extensão</w:t>
      </w:r>
      <w:r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</w:t>
      </w:r>
      <w:r w:rsidRPr="002F28EF">
        <w:rPr>
          <w:rFonts w:ascii="Arial" w:eastAsia="Times New Roman" w:hAnsi="Arial" w:cs="Arial"/>
          <w:b/>
          <w:color w:val="000000"/>
          <w:sz w:val="23"/>
          <w:szCs w:val="23"/>
          <w:shd w:val="clear" w:color="auto" w:fill="FFFFFF"/>
          <w:lang w:eastAsia="pt-BR"/>
        </w:rPr>
        <w:t>Sair do Jogo</w:t>
      </w:r>
      <w:r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. </w:t>
      </w:r>
    </w:p>
    <w:p w:rsidR="00320F39" w:rsidRDefault="00320F39" w:rsidP="00320F39">
      <w:pPr>
        <w:spacing w:after="0" w:line="240" w:lineRule="auto"/>
        <w:ind w:left="0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:rsidR="00320F39" w:rsidRDefault="00320F39" w:rsidP="00320F39">
      <w:p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E74B6"/>
          <w:sz w:val="24"/>
          <w:szCs w:val="24"/>
          <w:lang w:eastAsia="pt-BR"/>
        </w:rPr>
        <w:t>Atores</w:t>
      </w:r>
    </w:p>
    <w:p w:rsidR="00320F39" w:rsidRDefault="00320F39" w:rsidP="00320F39">
      <w:pPr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Aluno.</w:t>
      </w:r>
    </w:p>
    <w:p w:rsidR="00320F39" w:rsidRDefault="00320F39" w:rsidP="00320F39">
      <w:p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:rsidR="00320F39" w:rsidRDefault="00320F39" w:rsidP="00320F39">
      <w:p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E74B6"/>
          <w:sz w:val="24"/>
          <w:szCs w:val="24"/>
          <w:lang w:eastAsia="pt-BR"/>
        </w:rPr>
        <w:t>Pré-condições</w:t>
      </w:r>
    </w:p>
    <w:p w:rsidR="00320F39" w:rsidRDefault="00320F39" w:rsidP="00320F39">
      <w:pPr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Aluno estar registrado no jogo.</w:t>
      </w:r>
    </w:p>
    <w:p w:rsidR="00320F39" w:rsidRDefault="00320F39" w:rsidP="00320F39">
      <w:p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:rsidR="00320F39" w:rsidRDefault="00320F39" w:rsidP="00320F39">
      <w:pPr>
        <w:spacing w:after="0" w:line="240" w:lineRule="auto"/>
        <w:ind w:left="0"/>
        <w:jc w:val="both"/>
        <w:rPr>
          <w:rFonts w:ascii="Arial" w:eastAsia="Times New Roman" w:hAnsi="Arial" w:cs="Arial"/>
          <w:color w:val="2E74B6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E74B6"/>
          <w:sz w:val="24"/>
          <w:szCs w:val="24"/>
          <w:lang w:eastAsia="pt-BR"/>
        </w:rPr>
        <w:t>Pós-condições</w:t>
      </w:r>
    </w:p>
    <w:p w:rsidR="00320F39" w:rsidRDefault="00320F39" w:rsidP="00320F39">
      <w:p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pt-BR"/>
        </w:rPr>
        <w:t>Quiz finalizado por escolha do jogador.</w:t>
      </w:r>
    </w:p>
    <w:p w:rsidR="00320F39" w:rsidRDefault="00320F39" w:rsidP="00320F39">
      <w:pPr>
        <w:spacing w:after="0" w:line="240" w:lineRule="auto"/>
        <w:ind w:left="0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bookmarkStart w:id="0" w:name="_GoBack"/>
      <w:bookmarkEnd w:id="0"/>
    </w:p>
    <w:p w:rsidR="00320F39" w:rsidRDefault="00320F39" w:rsidP="00320F39">
      <w:p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E74B6"/>
          <w:sz w:val="24"/>
          <w:szCs w:val="24"/>
          <w:lang w:eastAsia="pt-BR"/>
        </w:rPr>
        <w:t>Fluxo Normal</w:t>
      </w:r>
    </w:p>
    <w:p w:rsidR="00320F39" w:rsidRPr="00024117" w:rsidRDefault="00320F39" w:rsidP="00320F3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024117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Este caso de uso é iniciado quando o aluno seleciona a opção </w:t>
      </w:r>
      <w:r w:rsidRPr="00024117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&lt;Sair&gt;.</w:t>
      </w:r>
    </w:p>
    <w:p w:rsidR="00320F39" w:rsidRPr="00024117" w:rsidRDefault="00320F39" w:rsidP="00320F39">
      <w:pPr>
        <w:pStyle w:val="PargrafodaLista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024117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Sistema finaliza </w:t>
      </w:r>
      <w:r>
        <w:rPr>
          <w:rFonts w:ascii="Arial" w:eastAsia="Times New Roman" w:hAnsi="Arial" w:cs="Arial"/>
          <w:color w:val="000000"/>
          <w:sz w:val="23"/>
          <w:szCs w:val="23"/>
          <w:lang w:eastAsia="pt-BR"/>
        </w:rPr>
        <w:t>e fecha</w:t>
      </w:r>
      <w:r w:rsidRPr="00024117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3"/>
          <w:szCs w:val="23"/>
          <w:lang w:eastAsia="pt-BR"/>
        </w:rPr>
        <w:t>Quiz.</w:t>
      </w:r>
    </w:p>
    <w:p w:rsidR="00022D57" w:rsidRDefault="00022D57"/>
    <w:sectPr w:rsidR="00022D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D258B"/>
    <w:multiLevelType w:val="multilevel"/>
    <w:tmpl w:val="7A3849EE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7C483383"/>
    <w:multiLevelType w:val="multilevel"/>
    <w:tmpl w:val="7A3849EE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F39"/>
    <w:rsid w:val="00022D57"/>
    <w:rsid w:val="0032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F39"/>
    <w:pPr>
      <w:spacing w:after="160" w:line="288" w:lineRule="auto"/>
      <w:ind w:left="2160"/>
    </w:pPr>
    <w:rPr>
      <w:color w:val="5A5A5A" w:themeColor="text1" w:themeTint="A5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0F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F39"/>
    <w:pPr>
      <w:spacing w:after="160" w:line="288" w:lineRule="auto"/>
      <w:ind w:left="2160"/>
    </w:pPr>
    <w:rPr>
      <w:color w:val="5A5A5A" w:themeColor="text1" w:themeTint="A5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0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319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cesar</cp:lastModifiedBy>
  <cp:revision>1</cp:revision>
  <dcterms:created xsi:type="dcterms:W3CDTF">2015-06-19T22:06:00Z</dcterms:created>
  <dcterms:modified xsi:type="dcterms:W3CDTF">2015-06-19T22:07:00Z</dcterms:modified>
</cp:coreProperties>
</file>