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9B2535">
      <w:pPr>
        <w:rPr>
          <w:rFonts w:hint="default"/>
          <w:b w:val="0"/>
          <w:bCs w:val="0"/>
          <w:color w:val="auto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hd w:val="clear" w:color="auto" w:fill="auto"/>
          <w:lang w:val="en-US"/>
        </w:rPr>
        <w:t>Question 2:</w:t>
      </w:r>
    </w:p>
    <w:p w14:paraId="3F4B7604">
      <w:pPr>
        <w:rPr>
          <w:b w:val="0"/>
          <w:bCs w:val="0"/>
          <w:color w:val="auto"/>
          <w:shd w:val="clear" w:color="auto" w:fill="auto"/>
        </w:rPr>
      </w:pPr>
      <w:r>
        <w:rPr>
          <w:b w:val="0"/>
          <w:bCs w:val="0"/>
          <w:color w:val="auto"/>
          <w:shd w:val="clear" w:color="auto" w:fill="auto"/>
        </w:rPr>
        <w:drawing>
          <wp:inline distT="0" distB="0" distL="114300" distR="114300">
            <wp:extent cx="6315710" cy="1895475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1571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80405">
      <w:pPr>
        <w:rPr>
          <w:b w:val="0"/>
          <w:bCs w:val="0"/>
          <w:color w:val="auto"/>
          <w:shd w:val="clear" w:color="auto" w:fill="auto"/>
        </w:rPr>
      </w:pPr>
    </w:p>
    <w:p w14:paraId="1E719369">
      <w:pPr>
        <w:rPr>
          <w:rFonts w:hint="default"/>
          <w:b w:val="0"/>
          <w:bCs w:val="0"/>
          <w:color w:val="auto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hd w:val="clear" w:color="auto" w:fill="auto"/>
          <w:lang w:val="en-US"/>
        </w:rPr>
        <w:t xml:space="preserve">Question 3: </w:t>
      </w:r>
    </w:p>
    <w:p w14:paraId="3357B59D">
      <w:pPr>
        <w:rPr>
          <w:b w:val="0"/>
          <w:bCs w:val="0"/>
          <w:color w:val="auto"/>
          <w:shd w:val="clear" w:color="auto" w:fill="auto"/>
        </w:rPr>
      </w:pPr>
      <w:r>
        <w:rPr>
          <w:b w:val="0"/>
          <w:bCs w:val="0"/>
          <w:color w:val="auto"/>
          <w:shd w:val="clear" w:color="auto" w:fill="auto"/>
        </w:rPr>
        <w:drawing>
          <wp:inline distT="0" distB="0" distL="114300" distR="114300">
            <wp:extent cx="5268595" cy="4098290"/>
            <wp:effectExtent l="0" t="0" r="444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09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D1E53E7">
      <w:pPr>
        <w:rPr>
          <w:b w:val="0"/>
          <w:bCs w:val="0"/>
          <w:color w:val="auto"/>
          <w:shd w:val="clear" w:color="auto" w:fill="auto"/>
        </w:rPr>
      </w:pPr>
    </w:p>
    <w:p w14:paraId="5DB16F06">
      <w:pPr>
        <w:rPr>
          <w:rFonts w:hint="default"/>
          <w:b w:val="0"/>
          <w:bCs w:val="0"/>
          <w:color w:val="auto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hd w:val="clear" w:color="auto" w:fill="auto"/>
          <w:lang w:val="en-US"/>
        </w:rPr>
        <w:t xml:space="preserve">Question 4 </w:t>
      </w:r>
    </w:p>
    <w:p w14:paraId="74419DDC">
      <w:pPr>
        <w:rPr>
          <w:rFonts w:hint="default"/>
          <w:b w:val="0"/>
          <w:bCs w:val="0"/>
          <w:color w:val="auto"/>
          <w:shd w:val="clear" w:color="auto" w:fill="auto"/>
          <w:lang w:val="en-US"/>
        </w:rPr>
      </w:pPr>
    </w:p>
    <w:p w14:paraId="691452B1">
      <w:pPr>
        <w:rPr>
          <w:rFonts w:hint="default"/>
          <w:b w:val="0"/>
          <w:bCs w:val="0"/>
          <w:color w:val="auto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hd w:val="clear" w:color="auto" w:fill="auto"/>
          <w:lang w:val="en-US"/>
        </w:rPr>
        <w:t>Use case ID : UC-01</w:t>
      </w:r>
    </w:p>
    <w:p w14:paraId="4B6FAD67">
      <w:pPr>
        <w:rPr>
          <w:rFonts w:hint="default"/>
          <w:b w:val="0"/>
          <w:bCs w:val="0"/>
          <w:color w:val="auto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hd w:val="clear" w:color="auto" w:fill="auto"/>
          <w:lang w:val="en-US"/>
        </w:rPr>
        <w:t>Use case name : Add Exam Slot</w:t>
      </w:r>
    </w:p>
    <w:p w14:paraId="5D9F54E4">
      <w:pPr>
        <w:rPr>
          <w:rFonts w:hint="default"/>
          <w:b w:val="0"/>
          <w:bCs w:val="0"/>
          <w:color w:val="auto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hd w:val="clear" w:color="auto" w:fill="auto"/>
          <w:lang w:val="en-US"/>
        </w:rPr>
        <w:t>Primary actor : Staff of  Examination Department</w:t>
      </w:r>
    </w:p>
    <w:p w14:paraId="5D6CE9B1">
      <w:pPr>
        <w:rPr>
          <w:rFonts w:hint="default"/>
          <w:b w:val="0"/>
          <w:bCs w:val="0"/>
          <w:color w:val="auto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hd w:val="clear" w:color="auto" w:fill="auto"/>
          <w:lang w:val="en-US"/>
        </w:rPr>
        <w:t>Secondary actor : Student</w:t>
      </w:r>
    </w:p>
    <w:p w14:paraId="588041A6">
      <w:pPr>
        <w:rPr>
          <w:rFonts w:hint="default"/>
          <w:b w:val="0"/>
          <w:bCs w:val="0"/>
          <w:color w:val="auto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hd w:val="clear" w:color="auto" w:fill="auto"/>
          <w:lang w:val="en-US"/>
        </w:rPr>
        <w:t>Precondition : The staff member is logged in with account email of FPT university and has permission .</w:t>
      </w:r>
    </w:p>
    <w:p w14:paraId="1F3DC494">
      <w:pPr>
        <w:rPr>
          <w:rFonts w:hint="default"/>
          <w:b w:val="0"/>
          <w:bCs w:val="0"/>
          <w:color w:val="auto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hd w:val="clear" w:color="auto" w:fill="auto"/>
          <w:lang w:val="en-US"/>
        </w:rPr>
        <w:t>Post condition : A new exam slot is created and student and check in, check out that exam</w:t>
      </w:r>
    </w:p>
    <w:p w14:paraId="56BD630C">
      <w:pPr>
        <w:rPr>
          <w:rFonts w:hint="default"/>
          <w:b w:val="0"/>
          <w:bCs w:val="0"/>
          <w:color w:val="auto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hd w:val="clear" w:color="auto" w:fill="auto"/>
          <w:lang w:val="en-US"/>
        </w:rPr>
        <w:t>MainFlow :</w:t>
      </w:r>
    </w:p>
    <w:p w14:paraId="4034D894">
      <w:pPr>
        <w:numPr>
          <w:ilvl w:val="0"/>
          <w:numId w:val="1"/>
        </w:numPr>
        <w:ind w:left="845" w:leftChars="0" w:hanging="425" w:firstLineChars="0"/>
        <w:rPr>
          <w:rFonts w:hint="default"/>
          <w:b w:val="0"/>
          <w:bCs w:val="0"/>
          <w:color w:val="auto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hd w:val="clear" w:color="auto" w:fill="auto"/>
          <w:lang w:val="en-US"/>
        </w:rPr>
        <w:t>Staff open and  login FUE360</w:t>
      </w:r>
    </w:p>
    <w:p w14:paraId="7FC7CCA4">
      <w:pPr>
        <w:numPr>
          <w:ilvl w:val="0"/>
          <w:numId w:val="1"/>
        </w:numPr>
        <w:ind w:left="845" w:leftChars="0" w:hanging="425" w:firstLineChars="0"/>
        <w:rPr>
          <w:rFonts w:hint="default"/>
          <w:b w:val="0"/>
          <w:bCs w:val="0"/>
          <w:color w:val="auto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hd w:val="clear" w:color="auto" w:fill="auto"/>
          <w:lang w:val="en-US"/>
        </w:rPr>
        <w:t>Staff select and open Exam Slot Management</w:t>
      </w:r>
    </w:p>
    <w:p w14:paraId="7F8C8B67">
      <w:pPr>
        <w:numPr>
          <w:ilvl w:val="0"/>
          <w:numId w:val="1"/>
        </w:numPr>
        <w:ind w:left="845" w:leftChars="0" w:hanging="425" w:firstLineChars="0"/>
        <w:rPr>
          <w:rFonts w:hint="default"/>
          <w:b w:val="0"/>
          <w:bCs w:val="0"/>
          <w:color w:val="auto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hd w:val="clear" w:color="auto" w:fill="auto"/>
          <w:lang w:val="en-US"/>
        </w:rPr>
        <w:t>Staff select Add exam Slot</w:t>
      </w:r>
    </w:p>
    <w:p w14:paraId="1ADD1ADD">
      <w:pPr>
        <w:numPr>
          <w:ilvl w:val="0"/>
          <w:numId w:val="1"/>
        </w:numPr>
        <w:ind w:left="845" w:leftChars="0" w:hanging="425" w:firstLineChars="0"/>
        <w:rPr>
          <w:rFonts w:hint="default"/>
          <w:b w:val="0"/>
          <w:bCs w:val="0"/>
          <w:color w:val="auto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hd w:val="clear" w:color="auto" w:fill="auto"/>
          <w:lang w:val="en-US"/>
        </w:rPr>
        <w:t>Staff enter information of Exam</w:t>
      </w:r>
    </w:p>
    <w:p w14:paraId="5ED98CC9">
      <w:pPr>
        <w:numPr>
          <w:ilvl w:val="0"/>
          <w:numId w:val="1"/>
        </w:numPr>
        <w:ind w:left="845" w:leftChars="0" w:hanging="425" w:firstLineChars="0"/>
        <w:rPr>
          <w:rFonts w:hint="default"/>
          <w:b w:val="0"/>
          <w:bCs w:val="0"/>
          <w:color w:val="auto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hd w:val="clear" w:color="auto" w:fill="auto"/>
          <w:lang w:val="en-US"/>
        </w:rPr>
        <w:t>System validated information of Exam</w:t>
      </w:r>
    </w:p>
    <w:p w14:paraId="1A05FFE5">
      <w:pPr>
        <w:numPr>
          <w:ilvl w:val="0"/>
          <w:numId w:val="1"/>
        </w:numPr>
        <w:ind w:left="845" w:leftChars="0" w:hanging="425" w:firstLineChars="0"/>
        <w:rPr>
          <w:rFonts w:hint="default"/>
          <w:b w:val="0"/>
          <w:bCs w:val="0"/>
          <w:color w:val="auto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hd w:val="clear" w:color="auto" w:fill="auto"/>
          <w:lang w:val="en-US"/>
        </w:rPr>
        <w:t>System show Exam Slot detail</w:t>
      </w:r>
    </w:p>
    <w:p w14:paraId="247ADE1A">
      <w:pPr>
        <w:numPr>
          <w:ilvl w:val="0"/>
          <w:numId w:val="1"/>
        </w:numPr>
        <w:ind w:left="845" w:leftChars="0" w:hanging="425" w:firstLineChars="0"/>
        <w:rPr>
          <w:rFonts w:hint="default"/>
          <w:b w:val="0"/>
          <w:bCs w:val="0"/>
          <w:color w:val="auto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hd w:val="clear" w:color="auto" w:fill="auto"/>
          <w:lang w:val="en-US"/>
        </w:rPr>
        <w:t>System create  the new exam slot</w:t>
      </w:r>
    </w:p>
    <w:p w14:paraId="07DA89AA">
      <w:pPr>
        <w:numPr>
          <w:ilvl w:val="0"/>
          <w:numId w:val="1"/>
        </w:numPr>
        <w:ind w:left="845" w:leftChars="0" w:hanging="425" w:firstLineChars="0"/>
        <w:rPr>
          <w:rFonts w:hint="default"/>
          <w:b w:val="0"/>
          <w:bCs w:val="0"/>
          <w:color w:val="auto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hd w:val="clear" w:color="auto" w:fill="auto"/>
          <w:lang w:val="en-US"/>
        </w:rPr>
        <w:t xml:space="preserve">System notify a success message </w:t>
      </w:r>
    </w:p>
    <w:p w14:paraId="08AF5576">
      <w:pPr>
        <w:numPr>
          <w:ilvl w:val="0"/>
          <w:numId w:val="1"/>
        </w:numPr>
        <w:ind w:left="845" w:leftChars="0" w:hanging="425" w:firstLineChars="0"/>
        <w:rPr>
          <w:rFonts w:hint="default"/>
          <w:b w:val="0"/>
          <w:bCs w:val="0"/>
          <w:color w:val="auto"/>
          <w:shd w:val="clear" w:color="auto" w:fill="auto"/>
          <w:lang w:val="en-US"/>
        </w:rPr>
      </w:pPr>
    </w:p>
    <w:p w14:paraId="4805189A">
      <w:pPr>
        <w:numPr>
          <w:ilvl w:val="0"/>
          <w:numId w:val="0"/>
        </w:numPr>
        <w:rPr>
          <w:rFonts w:hint="default"/>
          <w:b w:val="0"/>
          <w:bCs w:val="0"/>
          <w:color w:val="auto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hd w:val="clear" w:color="auto" w:fill="auto"/>
          <w:lang w:val="en-US"/>
        </w:rPr>
        <w:t>Alternative Flow: At step 1. If the Account is invalid with FUE360 system</w:t>
      </w:r>
    </w:p>
    <w:p w14:paraId="4C7EA261">
      <w:pPr>
        <w:numPr>
          <w:ilvl w:val="0"/>
          <w:numId w:val="2"/>
        </w:numPr>
        <w:ind w:left="406" w:leftChars="0" w:firstLine="0" w:firstLineChars="0"/>
        <w:rPr>
          <w:rFonts w:hint="default"/>
          <w:b w:val="0"/>
          <w:bCs w:val="0"/>
          <w:color w:val="auto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hd w:val="clear" w:color="auto" w:fill="auto"/>
          <w:lang w:val="en-US"/>
        </w:rPr>
        <w:t xml:space="preserve">     System notify account is invalid</w:t>
      </w:r>
    </w:p>
    <w:p w14:paraId="4426A756">
      <w:pPr>
        <w:numPr>
          <w:ilvl w:val="0"/>
          <w:numId w:val="2"/>
        </w:numPr>
        <w:ind w:left="406" w:leftChars="0" w:firstLine="0" w:firstLineChars="0"/>
        <w:rPr>
          <w:rFonts w:hint="default"/>
          <w:b w:val="0"/>
          <w:bCs w:val="0"/>
          <w:color w:val="auto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hd w:val="clear" w:color="auto" w:fill="auto"/>
          <w:lang w:val="en-US"/>
        </w:rPr>
        <w:t xml:space="preserve">     Staff cannot log into the FUE306 system</w:t>
      </w:r>
    </w:p>
    <w:p w14:paraId="7EE1BA69">
      <w:pPr>
        <w:numPr>
          <w:numId w:val="0"/>
        </w:numPr>
        <w:rPr>
          <w:rFonts w:hint="default"/>
          <w:b w:val="0"/>
          <w:bCs w:val="0"/>
          <w:color w:val="auto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hd w:val="clear" w:color="auto" w:fill="auto"/>
          <w:lang w:val="en-US"/>
        </w:rPr>
        <w:t>Alternative Flow: At step 5. If the information of Exam is invalid</w:t>
      </w:r>
    </w:p>
    <w:p w14:paraId="17D2DD5E">
      <w:pPr>
        <w:numPr>
          <w:ilvl w:val="0"/>
          <w:numId w:val="3"/>
        </w:numPr>
        <w:ind w:left="406" w:leftChars="0" w:firstLine="0" w:firstLineChars="0"/>
        <w:rPr>
          <w:rFonts w:hint="default"/>
          <w:b w:val="0"/>
          <w:bCs w:val="0"/>
          <w:color w:val="auto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hd w:val="clear" w:color="auto" w:fill="auto"/>
          <w:lang w:val="en-US"/>
        </w:rPr>
        <w:t xml:space="preserve">  System notify the information of exam is invalid</w:t>
      </w:r>
    </w:p>
    <w:p w14:paraId="40BF1B52">
      <w:pPr>
        <w:numPr>
          <w:ilvl w:val="0"/>
          <w:numId w:val="3"/>
        </w:numPr>
        <w:ind w:left="406" w:leftChars="0" w:firstLine="0" w:firstLineChars="0"/>
        <w:rPr>
          <w:rFonts w:hint="default"/>
          <w:b w:val="0"/>
          <w:bCs w:val="0"/>
          <w:color w:val="auto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hd w:val="clear" w:color="auto" w:fill="auto"/>
          <w:lang w:val="en-US"/>
        </w:rPr>
        <w:t xml:space="preserve">  System notify staff enter the information of exam again</w:t>
      </w:r>
    </w:p>
    <w:p w14:paraId="288B6F66">
      <w:pPr>
        <w:numPr>
          <w:numId w:val="0"/>
        </w:numPr>
        <w:rPr>
          <w:b w:val="0"/>
          <w:bCs w:val="0"/>
          <w:color w:val="auto"/>
          <w:sz w:val="20"/>
          <w:szCs w:val="20"/>
          <w:shd w:val="clear" w:color="auto" w:fill="auto"/>
        </w:rPr>
      </w:pPr>
      <w:r>
        <w:rPr>
          <w:rFonts w:hint="default"/>
          <w:b w:val="0"/>
          <w:bCs w:val="0"/>
          <w:color w:val="auto"/>
          <w:shd w:val="clear" w:color="auto" w:fill="auto"/>
          <w:lang w:val="en-US"/>
        </w:rPr>
        <w:t xml:space="preserve">Business Rules : </w:t>
      </w:r>
      <w:r>
        <w:rPr>
          <w:b w:val="0"/>
          <w:bCs w:val="0"/>
          <w:color w:val="auto"/>
          <w:sz w:val="20"/>
          <w:szCs w:val="20"/>
          <w:shd w:val="clear" w:color="auto" w:fill="auto"/>
        </w:rPr>
        <w:t>Exam-slot date and time must be inside the official final-exam period for the selected semester.</w:t>
      </w:r>
    </w:p>
    <w:p w14:paraId="457298C8">
      <w:pPr>
        <w:numPr>
          <w:numId w:val="0"/>
        </w:numPr>
        <w:rPr>
          <w:b w:val="0"/>
          <w:bCs w:val="0"/>
          <w:color w:val="auto"/>
          <w:sz w:val="20"/>
          <w:szCs w:val="20"/>
          <w:shd w:val="clear" w:color="auto" w:fill="auto"/>
        </w:rPr>
      </w:pPr>
    </w:p>
    <w:p w14:paraId="0EAB8463">
      <w:pPr>
        <w:numPr>
          <w:numId w:val="0"/>
        </w:numPr>
        <w:rPr>
          <w:rFonts w:hint="default"/>
          <w:b w:val="0"/>
          <w:bCs w:val="0"/>
          <w:color w:val="auto"/>
          <w:sz w:val="20"/>
          <w:szCs w:val="20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z w:val="20"/>
          <w:szCs w:val="20"/>
          <w:shd w:val="clear" w:color="auto" w:fill="auto"/>
          <w:lang w:val="en-US"/>
        </w:rPr>
        <w:t>Question 5 :</w:t>
      </w:r>
    </w:p>
    <w:p w14:paraId="6C1274A3">
      <w:pPr>
        <w:numPr>
          <w:ilvl w:val="0"/>
          <w:numId w:val="4"/>
        </w:numPr>
        <w:rPr>
          <w:rFonts w:hint="default"/>
          <w:b w:val="0"/>
          <w:bCs w:val="0"/>
          <w:color w:val="auto"/>
          <w:sz w:val="20"/>
          <w:szCs w:val="20"/>
          <w:shd w:val="clear" w:color="auto" w:fill="auto"/>
          <w:lang w:val="en-US"/>
        </w:rPr>
      </w:pPr>
      <w:r>
        <w:rPr>
          <w:color w:val="1F2933"/>
          <w:sz w:val="21"/>
        </w:rPr>
        <w:t xml:space="preserve">Security </w:t>
      </w:r>
      <w:r>
        <w:rPr>
          <w:rFonts w:hint="default"/>
          <w:color w:val="1F2933"/>
          <w:sz w:val="21"/>
          <w:lang w:val="en-US"/>
        </w:rPr>
        <w:t>:</w:t>
      </w:r>
      <w:r>
        <w:rPr>
          <w:color w:val="1F2933"/>
          <w:sz w:val="21"/>
        </w:rPr>
        <w:t xml:space="preserve"> All requests to view, add, edit, or delete exam slots, exam codes, student accounts, and student-count reports must require an authenticated </w:t>
      </w:r>
      <w:r>
        <w:rPr>
          <w:rFonts w:hint="default"/>
          <w:color w:val="1F2933"/>
          <w:sz w:val="21"/>
          <w:lang w:val="en-US"/>
        </w:rPr>
        <w:t>email</w:t>
      </w:r>
      <w:r>
        <w:rPr>
          <w:color w:val="1F2933"/>
          <w:sz w:val="21"/>
        </w:rPr>
        <w:t xml:space="preserve"> account</w:t>
      </w:r>
      <w:r>
        <w:rPr>
          <w:rFonts w:hint="default"/>
          <w:color w:val="1F2933"/>
          <w:sz w:val="21"/>
          <w:lang w:val="en-US"/>
        </w:rPr>
        <w:t xml:space="preserve">  of FPTU</w:t>
      </w:r>
      <w:r>
        <w:rPr>
          <w:color w:val="1F2933"/>
          <w:sz w:val="21"/>
        </w:rPr>
        <w:t xml:space="preserve"> and a mapped FU Exam360 role</w:t>
      </w:r>
      <w:r>
        <w:rPr>
          <w:rFonts w:hint="default"/>
          <w:color w:val="1F2933"/>
          <w:sz w:val="21"/>
          <w:lang w:val="en-US"/>
        </w:rPr>
        <w:t>.</w:t>
      </w:r>
    </w:p>
    <w:p w14:paraId="0793BCDB">
      <w:pPr>
        <w:numPr>
          <w:ilvl w:val="0"/>
          <w:numId w:val="4"/>
        </w:numPr>
        <w:rPr>
          <w:rFonts w:hint="default"/>
          <w:b w:val="0"/>
          <w:bCs w:val="0"/>
          <w:color w:val="auto"/>
          <w:sz w:val="20"/>
          <w:szCs w:val="20"/>
          <w:shd w:val="clear" w:color="auto" w:fill="auto"/>
          <w:lang w:val="en-US"/>
        </w:rPr>
      </w:pPr>
      <w:r>
        <w:rPr>
          <w:color w:val="1F2933"/>
          <w:sz w:val="21"/>
        </w:rPr>
        <w:t>Role-based authorization must prevent Staff accounts from managing exam slots outside their assigned campus</w:t>
      </w:r>
      <w:r>
        <w:rPr>
          <w:rFonts w:hint="default"/>
          <w:color w:val="1F2933"/>
          <w:sz w:val="21"/>
          <w:lang w:val="en-US"/>
        </w:rPr>
        <w:t>.</w:t>
      </w:r>
    </w:p>
    <w:p w14:paraId="0B70CE19">
      <w:pPr>
        <w:numPr>
          <w:numId w:val="0"/>
        </w:numPr>
        <w:rPr>
          <w:rFonts w:hint="default"/>
          <w:b w:val="0"/>
          <w:bCs w:val="0"/>
          <w:color w:val="auto"/>
          <w:shd w:val="clear" w:color="auto" w:fill="auto"/>
          <w:lang w:val="en-US"/>
        </w:rPr>
      </w:pPr>
    </w:p>
    <w:p w14:paraId="5E8ED097">
      <w:pPr>
        <w:numPr>
          <w:numId w:val="0"/>
        </w:numPr>
        <w:rPr>
          <w:rFonts w:hint="default"/>
          <w:b w:val="0"/>
          <w:bCs w:val="0"/>
          <w:color w:val="auto"/>
          <w:shd w:val="clear" w:color="auto" w:fill="auto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D1F8F6"/>
    <w:multiLevelType w:val="multilevel"/>
    <w:tmpl w:val="89D1F8F6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126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68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210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52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94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336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78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4200" w:leftChars="0" w:hanging="420" w:firstLineChars="0"/>
      </w:pPr>
      <w:rPr>
        <w:rFonts w:hint="default"/>
      </w:rPr>
    </w:lvl>
  </w:abstractNum>
  <w:abstractNum w:abstractNumId="1">
    <w:nsid w:val="BF667039"/>
    <w:multiLevelType w:val="singleLevel"/>
    <w:tmpl w:val="BF667039"/>
    <w:lvl w:ilvl="0" w:tentative="0">
      <w:start w:val="1"/>
      <w:numFmt w:val="decimal"/>
      <w:lvlText w:val="%1."/>
      <w:lvlJc w:val="left"/>
      <w:pPr>
        <w:ind w:left="406" w:leftChars="0" w:firstLine="0" w:firstLineChars="0"/>
      </w:pPr>
    </w:lvl>
  </w:abstractNum>
  <w:abstractNum w:abstractNumId="2">
    <w:nsid w:val="3A46CB9E"/>
    <w:multiLevelType w:val="singleLevel"/>
    <w:tmpl w:val="3A46CB9E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7AEC18D4"/>
    <w:multiLevelType w:val="singleLevel"/>
    <w:tmpl w:val="7AEC18D4"/>
    <w:lvl w:ilvl="0" w:tentative="0">
      <w:start w:val="1"/>
      <w:numFmt w:val="decimal"/>
      <w:suff w:val="space"/>
      <w:lvlText w:val="%1."/>
      <w:lvlJc w:val="left"/>
      <w:pPr>
        <w:ind w:left="406" w:leftChars="0" w:firstLine="0" w:firstLineChars="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DD5E19"/>
    <w:rsid w:val="4CDD5E19"/>
    <w:rsid w:val="52DA50DB"/>
    <w:rsid w:val="553A7E63"/>
    <w:rsid w:val="6C9E1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207</Words>
  <Characters>1028</Characters>
  <Lines>0</Lines>
  <Paragraphs>0</Paragraphs>
  <TotalTime>0</TotalTime>
  <ScaleCrop>false</ScaleCrop>
  <LinksUpToDate>false</LinksUpToDate>
  <CharactersWithSpaces>1227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2026-06-05T00:35:00Z</dcterms:created>
  <dc:creator>Bin</dc:creator>
  <cp:lastModifiedBy>Bin</cp:lastModifiedBy>
  <dcterms:modified xsi:type="dcterms:W3CDTF">2026-06-05T01:39:06Z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ICV">
    <vt:lpwstr>600406D40F4F47FFA47F3E84699A7F2F_11</vt:lpwstr>
  </property>
  <property fmtid="{D5CDD505-2E9C-101B-9397-08002B2CF9AE}" pid="4" name="KSOTemplateDocerSaveRecord">
    <vt:lpwstr>eyJoZGlkIjoiMTEwNjRjNjFiM2YwZmJlYjEwMWEzYjk2OWI1M2FlNDYiLCJ1c2VySWQiOiIxMzkyMDcwNzM1NDM4In0=</vt:lpwstr>
  </property>
</Properties>
</file>