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2F368" w14:textId="77777777" w:rsidR="00587C12" w:rsidRPr="002A45CC" w:rsidRDefault="00587C12">
      <w:pPr>
        <w:rPr>
          <w:rFonts w:ascii="Times New Roman" w:hAnsi="Times New Roman" w:cs="Times New Roman"/>
          <w:sz w:val="24"/>
          <w:szCs w:val="24"/>
        </w:rPr>
      </w:pPr>
      <w:r w:rsidRPr="002A45C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13468AB" wp14:editId="12A0470F">
            <wp:simplePos x="1076325" y="895350"/>
            <wp:positionH relativeFrom="margin">
              <wp:align>left</wp:align>
            </wp:positionH>
            <wp:positionV relativeFrom="margin">
              <wp:align>top</wp:align>
            </wp:positionV>
            <wp:extent cx="1057275" cy="10337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475" cy="10468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09EB7" w14:textId="77777777" w:rsidR="007E134B" w:rsidRPr="002A45CC" w:rsidRDefault="007E134B" w:rsidP="00587C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5CC">
        <w:rPr>
          <w:rFonts w:ascii="Times New Roman" w:hAnsi="Times New Roman" w:cs="Times New Roman"/>
          <w:b/>
          <w:bCs/>
          <w:sz w:val="24"/>
          <w:szCs w:val="24"/>
        </w:rPr>
        <w:t xml:space="preserve">  INSTITUTO</w:t>
      </w:r>
      <w:r w:rsidR="00587C12" w:rsidRPr="002A45CC">
        <w:rPr>
          <w:rFonts w:ascii="Times New Roman" w:hAnsi="Times New Roman" w:cs="Times New Roman"/>
          <w:b/>
          <w:bCs/>
          <w:sz w:val="24"/>
          <w:szCs w:val="24"/>
        </w:rPr>
        <w:t xml:space="preserve"> TECNOLÓGICO DE</w:t>
      </w:r>
    </w:p>
    <w:p w14:paraId="6BA5CCB0" w14:textId="77777777" w:rsidR="00394251" w:rsidRPr="002A45CC" w:rsidRDefault="007E134B" w:rsidP="00587C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5C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D2C33F" wp14:editId="15991597">
                <wp:simplePos x="0" y="0"/>
                <wp:positionH relativeFrom="margin">
                  <wp:align>right</wp:align>
                </wp:positionH>
                <wp:positionV relativeFrom="paragraph">
                  <wp:posOffset>330835</wp:posOffset>
                </wp:positionV>
                <wp:extent cx="4312318" cy="0"/>
                <wp:effectExtent l="0" t="19050" r="3111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231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9F1B3" id="Conector recto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88.35pt,26.05pt" to="627.9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587C12" w:rsidRPr="002A45CC">
        <w:rPr>
          <w:rFonts w:ascii="Times New Roman" w:hAnsi="Times New Roman" w:cs="Times New Roman"/>
          <w:b/>
          <w:bCs/>
          <w:sz w:val="24"/>
          <w:szCs w:val="24"/>
        </w:rPr>
        <w:t xml:space="preserve"> COSTA RICA</w:t>
      </w:r>
    </w:p>
    <w:p w14:paraId="52AA5FAB" w14:textId="77777777" w:rsidR="00587C12" w:rsidRPr="002A45CC" w:rsidRDefault="002F3B0F" w:rsidP="00587C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5C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DE0332" wp14:editId="5C2D57A0">
                <wp:simplePos x="0" y="0"/>
                <wp:positionH relativeFrom="column">
                  <wp:posOffset>276860</wp:posOffset>
                </wp:positionH>
                <wp:positionV relativeFrom="paragraph">
                  <wp:posOffset>220126</wp:posOffset>
                </wp:positionV>
                <wp:extent cx="9525" cy="6545580"/>
                <wp:effectExtent l="19050" t="19050" r="28575" b="2667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5455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7260D6" id="Conector recto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17.35pt" to="22.55pt,5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" strokecolor="black [3213]" strokeweight="2.25pt">
                <v:stroke joinstyle="miter"/>
              </v:line>
            </w:pict>
          </mc:Fallback>
        </mc:AlternateContent>
      </w:r>
      <w:r w:rsidR="007E134B" w:rsidRPr="002A45C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877362" wp14:editId="316263C6">
                <wp:simplePos x="0" y="0"/>
                <wp:positionH relativeFrom="column">
                  <wp:posOffset>1559870</wp:posOffset>
                </wp:positionH>
                <wp:positionV relativeFrom="paragraph">
                  <wp:posOffset>107315</wp:posOffset>
                </wp:positionV>
                <wp:extent cx="3667125" cy="0"/>
                <wp:effectExtent l="0" t="1905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3CDAF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8pt,8.45pt" to="411.5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" strokecolor="black [3213]" strokeweight="2.25pt">
                <v:stroke joinstyle="miter"/>
              </v:line>
            </w:pict>
          </mc:Fallback>
        </mc:AlternateContent>
      </w:r>
      <w:r w:rsidR="00713BFC" w:rsidRPr="002A45C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A6F5C" wp14:editId="0DAEDA64">
                <wp:simplePos x="0" y="0"/>
                <wp:positionH relativeFrom="column">
                  <wp:posOffset>481965</wp:posOffset>
                </wp:positionH>
                <wp:positionV relativeFrom="paragraph">
                  <wp:posOffset>216535</wp:posOffset>
                </wp:positionV>
                <wp:extent cx="24493" cy="6052457"/>
                <wp:effectExtent l="19050" t="19050" r="33020" b="2476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93" cy="605245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DC04BB" id="Conector recto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95pt,17.05pt" to="39.9pt,4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" strokecolor="black [3213]" strokeweight="2.25pt">
                <v:stroke joinstyle="miter"/>
              </v:line>
            </w:pict>
          </mc:Fallback>
        </mc:AlternateContent>
      </w:r>
      <w:r w:rsidR="00713BFC" w:rsidRPr="002A45CC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FCEA20" wp14:editId="0CAE7F28">
                <wp:simplePos x="0" y="0"/>
                <wp:positionH relativeFrom="column">
                  <wp:posOffset>74930</wp:posOffset>
                </wp:positionH>
                <wp:positionV relativeFrom="paragraph">
                  <wp:posOffset>220980</wp:posOffset>
                </wp:positionV>
                <wp:extent cx="0" cy="7039429"/>
                <wp:effectExtent l="19050" t="0" r="1905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03942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E5238" id="Conector recto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9pt,17.4pt" to="5.9pt,5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" strokecolor="black [3213]" strokeweight="2.25pt">
                <v:stroke joinstyle="miter"/>
              </v:line>
            </w:pict>
          </mc:Fallback>
        </mc:AlternateContent>
      </w:r>
    </w:p>
    <w:p w14:paraId="6D24F3F7" w14:textId="77777777" w:rsidR="00587C12" w:rsidRPr="002A45CC" w:rsidRDefault="00713BFC" w:rsidP="00587C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5CC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="002F3B0F" w:rsidRPr="002A45CC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E8517E" w:rsidRPr="002A45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45CC">
        <w:rPr>
          <w:rFonts w:ascii="Times New Roman" w:hAnsi="Times New Roman" w:cs="Times New Roman"/>
          <w:b/>
          <w:bCs/>
          <w:sz w:val="24"/>
          <w:szCs w:val="24"/>
        </w:rPr>
        <w:t>INGENIERÍA EN COMPUTACIÓN</w:t>
      </w:r>
    </w:p>
    <w:p w14:paraId="3DB04A8F" w14:textId="77777777" w:rsidR="00713BFC" w:rsidRPr="002A45CC" w:rsidRDefault="00713BFC" w:rsidP="00587C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9254B" w14:textId="77777777" w:rsidR="00713BFC" w:rsidRPr="002A45CC" w:rsidRDefault="00713BFC" w:rsidP="00587C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5C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 w:rsidR="007E5C03" w:rsidRPr="002A45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45CC">
        <w:rPr>
          <w:rFonts w:ascii="Times New Roman" w:hAnsi="Times New Roman" w:cs="Times New Roman"/>
          <w:b/>
          <w:bCs/>
          <w:sz w:val="24"/>
          <w:szCs w:val="24"/>
        </w:rPr>
        <w:t>CURSO DE FUNDAMENTOS DE ORGANIZACIÓN DE</w:t>
      </w:r>
    </w:p>
    <w:p w14:paraId="588883D0" w14:textId="77777777" w:rsidR="00713BFC" w:rsidRPr="002A45CC" w:rsidRDefault="00713BFC" w:rsidP="00587C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5C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COMPUTADORES</w:t>
      </w:r>
    </w:p>
    <w:p w14:paraId="0835AD0A" w14:textId="77777777" w:rsidR="007E5C03" w:rsidRPr="002A45CC" w:rsidRDefault="007E5C03" w:rsidP="00587C1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3C1062" w14:textId="77777777" w:rsidR="007E5C03" w:rsidRPr="002A45CC" w:rsidRDefault="007E5C03" w:rsidP="007E5C0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4D3879" w14:textId="4FEAD3FE" w:rsidR="007E5C03" w:rsidRPr="002A45CC" w:rsidRDefault="007E5C03" w:rsidP="007E5C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5CC">
        <w:rPr>
          <w:rFonts w:ascii="Times New Roman" w:hAnsi="Times New Roman" w:cs="Times New Roman"/>
          <w:b/>
          <w:bCs/>
          <w:sz w:val="24"/>
          <w:szCs w:val="24"/>
        </w:rPr>
        <w:t xml:space="preserve">         </w:t>
      </w:r>
      <w:r w:rsidR="00195A63">
        <w:rPr>
          <w:rFonts w:ascii="Times New Roman" w:hAnsi="Times New Roman" w:cs="Times New Roman"/>
          <w:b/>
          <w:bCs/>
          <w:sz w:val="24"/>
          <w:szCs w:val="24"/>
        </w:rPr>
        <w:t>PROYECTO</w:t>
      </w:r>
    </w:p>
    <w:p w14:paraId="7A7C4E9F" w14:textId="06B2A4E7" w:rsidR="008A520B" w:rsidRPr="002A45CC" w:rsidRDefault="007E5C03" w:rsidP="008A520B">
      <w:pPr>
        <w:jc w:val="center"/>
        <w:rPr>
          <w:rFonts w:ascii="Times New Roman" w:hAnsi="Times New Roman" w:cs="Times New Roman"/>
          <w:sz w:val="24"/>
          <w:szCs w:val="24"/>
        </w:rPr>
      </w:pPr>
      <w:r w:rsidRPr="002A45CC"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14:paraId="0DE133B5" w14:textId="77777777" w:rsidR="007E5C03" w:rsidRPr="002A45CC" w:rsidRDefault="007E5C03" w:rsidP="007E5C03">
      <w:pPr>
        <w:rPr>
          <w:rFonts w:ascii="Times New Roman" w:hAnsi="Times New Roman" w:cs="Times New Roman"/>
          <w:sz w:val="24"/>
          <w:szCs w:val="24"/>
        </w:rPr>
      </w:pPr>
    </w:p>
    <w:p w14:paraId="5063A086" w14:textId="5D96E971" w:rsidR="00A824F1" w:rsidRPr="004D7FF2" w:rsidRDefault="007E5C03" w:rsidP="004D7F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5CC">
        <w:rPr>
          <w:rFonts w:ascii="Times New Roman" w:hAnsi="Times New Roman" w:cs="Times New Roman"/>
          <w:b/>
          <w:bCs/>
          <w:sz w:val="24"/>
          <w:szCs w:val="24"/>
        </w:rPr>
        <w:t xml:space="preserve">              </w:t>
      </w:r>
      <w:r w:rsidR="00A824F1" w:rsidRPr="002A45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A45CC">
        <w:rPr>
          <w:rFonts w:ascii="Times New Roman" w:hAnsi="Times New Roman" w:cs="Times New Roman"/>
          <w:b/>
          <w:bCs/>
          <w:sz w:val="24"/>
          <w:szCs w:val="24"/>
        </w:rPr>
        <w:t xml:space="preserve"> Integrantes:</w:t>
      </w:r>
    </w:p>
    <w:p w14:paraId="191203E2" w14:textId="77777777" w:rsidR="00A824F1" w:rsidRPr="002A45CC" w:rsidRDefault="00A824F1" w:rsidP="007E5C03">
      <w:pPr>
        <w:jc w:val="center"/>
        <w:rPr>
          <w:rFonts w:ascii="Times New Roman" w:hAnsi="Times New Roman" w:cs="Times New Roman"/>
          <w:sz w:val="24"/>
          <w:szCs w:val="24"/>
        </w:rPr>
      </w:pPr>
      <w:r w:rsidRPr="002A45CC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8A520B" w:rsidRPr="002A45CC">
        <w:rPr>
          <w:rFonts w:ascii="Times New Roman" w:hAnsi="Times New Roman" w:cs="Times New Roman"/>
          <w:sz w:val="24"/>
          <w:szCs w:val="24"/>
        </w:rPr>
        <w:t xml:space="preserve"> </w:t>
      </w:r>
      <w:r w:rsidRPr="002A45CC">
        <w:rPr>
          <w:rFonts w:ascii="Times New Roman" w:hAnsi="Times New Roman" w:cs="Times New Roman"/>
          <w:sz w:val="24"/>
          <w:szCs w:val="24"/>
        </w:rPr>
        <w:t xml:space="preserve"> YEREMI CALVO PORRAS</w:t>
      </w:r>
    </w:p>
    <w:p w14:paraId="632BA85A" w14:textId="77777777" w:rsidR="008A520B" w:rsidRPr="002A45CC" w:rsidRDefault="008A520B" w:rsidP="007E5C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E667D4" w14:textId="77777777" w:rsidR="008A520B" w:rsidRPr="002A45CC" w:rsidRDefault="008A520B" w:rsidP="007E5C0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A45C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Docente:</w:t>
      </w:r>
    </w:p>
    <w:p w14:paraId="4E29EF68" w14:textId="3D453C11" w:rsidR="008A520B" w:rsidRPr="002A45CC" w:rsidRDefault="008A520B" w:rsidP="007E5C03">
      <w:pPr>
        <w:jc w:val="center"/>
        <w:rPr>
          <w:rFonts w:ascii="Times New Roman" w:hAnsi="Times New Roman" w:cs="Times New Roman"/>
          <w:sz w:val="24"/>
          <w:szCs w:val="24"/>
        </w:rPr>
      </w:pPr>
      <w:r w:rsidRPr="002A45CC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39D235E2" w14:textId="77777777" w:rsidR="00586D52" w:rsidRPr="002A45CC" w:rsidRDefault="00586D52" w:rsidP="007E5C0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9F995F" w14:textId="3A0F12F7" w:rsidR="005246AA" w:rsidRPr="002A45CC" w:rsidRDefault="00586D52" w:rsidP="007D47E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2A45CC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2985A3CA" w14:textId="20F23289" w:rsidR="00D94FFA" w:rsidRPr="002A45CC" w:rsidRDefault="00D94FFA" w:rsidP="00F44347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94FFA" w:rsidRPr="002A45CC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2350C" w14:textId="77777777" w:rsidR="00DB3CCA" w:rsidRDefault="00DB3CCA" w:rsidP="00C053D1">
      <w:pPr>
        <w:spacing w:after="0" w:line="240" w:lineRule="auto"/>
      </w:pPr>
      <w:r>
        <w:separator/>
      </w:r>
    </w:p>
  </w:endnote>
  <w:endnote w:type="continuationSeparator" w:id="0">
    <w:p w14:paraId="79B1EE12" w14:textId="77777777" w:rsidR="00DB3CCA" w:rsidRDefault="00DB3CCA" w:rsidP="00C05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61276" w14:textId="77777777" w:rsidR="00DB3CCA" w:rsidRDefault="00DB3CCA" w:rsidP="00C053D1">
      <w:pPr>
        <w:spacing w:after="0" w:line="240" w:lineRule="auto"/>
      </w:pPr>
      <w:r>
        <w:separator/>
      </w:r>
    </w:p>
  </w:footnote>
  <w:footnote w:type="continuationSeparator" w:id="0">
    <w:p w14:paraId="75F1032F" w14:textId="77777777" w:rsidR="00DB3CCA" w:rsidRDefault="00DB3CCA" w:rsidP="00C05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5362158"/>
      <w:docPartObj>
        <w:docPartGallery w:val="Page Numbers (Top of Page)"/>
        <w:docPartUnique/>
      </w:docPartObj>
    </w:sdtPr>
    <w:sdtEndPr/>
    <w:sdtContent>
      <w:p w14:paraId="014BC9C2" w14:textId="77777777" w:rsidR="00C053D1" w:rsidRDefault="00C053D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387B61F" w14:textId="77777777" w:rsidR="00C053D1" w:rsidRDefault="00C053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97A82"/>
    <w:multiLevelType w:val="hybridMultilevel"/>
    <w:tmpl w:val="C09483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353C7"/>
    <w:multiLevelType w:val="hybridMultilevel"/>
    <w:tmpl w:val="AFACC700"/>
    <w:lvl w:ilvl="0" w:tplc="B13619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604DC"/>
    <w:multiLevelType w:val="hybridMultilevel"/>
    <w:tmpl w:val="58ECE4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7C1840"/>
    <w:multiLevelType w:val="hybridMultilevel"/>
    <w:tmpl w:val="24FE8F9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D664FD4"/>
    <w:multiLevelType w:val="hybridMultilevel"/>
    <w:tmpl w:val="639E1C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803ECF"/>
    <w:multiLevelType w:val="hybridMultilevel"/>
    <w:tmpl w:val="7BE0E2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8862A7"/>
    <w:multiLevelType w:val="hybridMultilevel"/>
    <w:tmpl w:val="CB5AD54A"/>
    <w:lvl w:ilvl="0" w:tplc="8C26EF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7986879">
    <w:abstractNumId w:val="6"/>
  </w:num>
  <w:num w:numId="2" w16cid:durableId="1596936259">
    <w:abstractNumId w:val="1"/>
  </w:num>
  <w:num w:numId="3" w16cid:durableId="88164084">
    <w:abstractNumId w:val="2"/>
  </w:num>
  <w:num w:numId="4" w16cid:durableId="1206140330">
    <w:abstractNumId w:val="4"/>
  </w:num>
  <w:num w:numId="5" w16cid:durableId="708921346">
    <w:abstractNumId w:val="3"/>
  </w:num>
  <w:num w:numId="6" w16cid:durableId="409082487">
    <w:abstractNumId w:val="5"/>
  </w:num>
  <w:num w:numId="7" w16cid:durableId="1224104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12"/>
    <w:rsid w:val="00040C7F"/>
    <w:rsid w:val="00095C3B"/>
    <w:rsid w:val="000A192E"/>
    <w:rsid w:val="00111258"/>
    <w:rsid w:val="00127404"/>
    <w:rsid w:val="00195A63"/>
    <w:rsid w:val="002A45CC"/>
    <w:rsid w:val="002F3B0F"/>
    <w:rsid w:val="0037117B"/>
    <w:rsid w:val="00394251"/>
    <w:rsid w:val="004039DF"/>
    <w:rsid w:val="00471637"/>
    <w:rsid w:val="004939AE"/>
    <w:rsid w:val="004D7FF2"/>
    <w:rsid w:val="004E745A"/>
    <w:rsid w:val="005114D6"/>
    <w:rsid w:val="005246AA"/>
    <w:rsid w:val="00567FEB"/>
    <w:rsid w:val="00571D5B"/>
    <w:rsid w:val="00586D52"/>
    <w:rsid w:val="00587C12"/>
    <w:rsid w:val="006D4239"/>
    <w:rsid w:val="00712F43"/>
    <w:rsid w:val="00713BFC"/>
    <w:rsid w:val="00771D78"/>
    <w:rsid w:val="0077630E"/>
    <w:rsid w:val="007D47EC"/>
    <w:rsid w:val="007D53E7"/>
    <w:rsid w:val="007E134B"/>
    <w:rsid w:val="007E5C03"/>
    <w:rsid w:val="00803DA8"/>
    <w:rsid w:val="008412E5"/>
    <w:rsid w:val="008A520B"/>
    <w:rsid w:val="008D0900"/>
    <w:rsid w:val="008F2A34"/>
    <w:rsid w:val="009333F8"/>
    <w:rsid w:val="009C0D0A"/>
    <w:rsid w:val="009F6A14"/>
    <w:rsid w:val="00A5337D"/>
    <w:rsid w:val="00A572CB"/>
    <w:rsid w:val="00A824F1"/>
    <w:rsid w:val="00AD3DE6"/>
    <w:rsid w:val="00AF0317"/>
    <w:rsid w:val="00B027A8"/>
    <w:rsid w:val="00B80D21"/>
    <w:rsid w:val="00BA5DDA"/>
    <w:rsid w:val="00C053BD"/>
    <w:rsid w:val="00C053D1"/>
    <w:rsid w:val="00C60475"/>
    <w:rsid w:val="00CB7C30"/>
    <w:rsid w:val="00CD5AB1"/>
    <w:rsid w:val="00CD7E52"/>
    <w:rsid w:val="00D00829"/>
    <w:rsid w:val="00D37227"/>
    <w:rsid w:val="00D40003"/>
    <w:rsid w:val="00D94FFA"/>
    <w:rsid w:val="00DB3CCA"/>
    <w:rsid w:val="00E54BA1"/>
    <w:rsid w:val="00E77C0E"/>
    <w:rsid w:val="00E8517E"/>
    <w:rsid w:val="00EA4CBE"/>
    <w:rsid w:val="00F44347"/>
    <w:rsid w:val="00FA5768"/>
    <w:rsid w:val="00FB322D"/>
    <w:rsid w:val="00FD4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49497"/>
  <w15:chartTrackingRefBased/>
  <w15:docId w15:val="{746DC910-4064-453A-92AD-0E3CE2956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53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53D1"/>
  </w:style>
  <w:style w:type="paragraph" w:styleId="Piedepgina">
    <w:name w:val="footer"/>
    <w:basedOn w:val="Normal"/>
    <w:link w:val="PiedepginaCar"/>
    <w:uiPriority w:val="99"/>
    <w:unhideWhenUsed/>
    <w:rsid w:val="00C053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53D1"/>
  </w:style>
  <w:style w:type="paragraph" w:styleId="Prrafodelista">
    <w:name w:val="List Paragraph"/>
    <w:basedOn w:val="Normal"/>
    <w:uiPriority w:val="34"/>
    <w:qFormat/>
    <w:rsid w:val="007D53E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1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5246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46AA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46AA"/>
    <w:pPr>
      <w:spacing w:line="259" w:lineRule="auto"/>
    </w:pPr>
  </w:style>
  <w:style w:type="character" w:styleId="Hipervnculovisitado">
    <w:name w:val="FollowedHyperlink"/>
    <w:basedOn w:val="Fuentedeprrafopredeter"/>
    <w:uiPriority w:val="99"/>
    <w:semiHidden/>
    <w:unhideWhenUsed/>
    <w:rsid w:val="005246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Lóp13</b:Tag>
    <b:SourceType>JournalArticle</b:SourceType>
    <b:Guid>{310C8472-0B38-437B-B6EB-8812D247683B}</b:Guid>
    <b:Title>La "computación en la nube" o "cloud computing" examinada desde el ordenamiento jurídico español</b:Title>
    <b:Year>2013</b:Year>
    <b:JournalName>Revista de derecho (Valparaíso)</b:JournalName>
    <b:Author>
      <b:Author>
        <b:NameList>
          <b:Person>
            <b:Last>López Jímenez</b:Last>
            <b:First>David</b:First>
          </b:Person>
        </b:NameList>
      </b:Author>
    </b:Author>
    <b:URL>http://dx.doi.org/10.4067/S0718-68512013000100021 </b:URL>
    <b:RefOrder>1</b:RefOrder>
  </b:Source>
  <b:Source>
    <b:Tag>Agu11</b:Tag>
    <b:SourceType>JournalArticle</b:SourceType>
    <b:Guid>{AA2E71CC-7860-418F-80DD-8C9C50DFEE15}</b:Guid>
    <b:Title>Computación en la Nube e innovaciones tecnológicas.</b:Title>
    <b:Year>2011</b:Year>
    <b:Author>
      <b:Author>
        <b:NameList>
          <b:Person>
            <b:Last>Aguilar</b:Last>
            <b:First>Luis Joyanes</b:First>
          </b:Person>
        </b:NameList>
      </b:Author>
    </b:Author>
    <b:JournalName>El nuevo paradigma de la Sociedad del Conocimiento.</b:JournalName>
    <b:URL>http://cuchillac.net/archivos/pre_virtual_cloud_computing/2_cloud_publicas/lects/articulo_tecnologia.pdf</b:URL>
    <b:RefOrder>2</b:RefOrder>
  </b:Source>
  <b:Source>
    <b:Tag>UCR</b:Tag>
    <b:SourceType>DocumentFromInternetSite</b:SourceType>
    <b:Guid>{7D4135D1-B49B-4530-9312-673554A5E305}</b:Guid>
    <b:Title>PROSIC</b:Title>
    <b:URL>http://www.prosic.ucr.ac.cr/sites/default/files/recursos/cap5_2010.pdf</b:URL>
    <b:Author>
      <b:Author>
        <b:Corporate>PROSIC UCR</b:Corporate>
      </b:Author>
    </b:Author>
    <b:Year>2010</b:Year>
    <b:RefOrder>5</b:RefOrder>
  </b:Source>
  <b:Source>
    <b:Tag>Bna23</b:Tag>
    <b:SourceType>InternetSite</b:SourceType>
    <b:Guid>{E9583C6A-D584-4F08-A02F-3A476E88FE6D}</b:Guid>
    <b:Author>
      <b:Author>
        <b:Corporate>Bnamericas</b:Corporate>
      </b:Author>
    </b:Author>
    <b:Title>Bnamericas</b:Title>
    <b:Year>2023</b:Year>
    <b:URL>https://www.bnamericas.com/es/noticias/costa-rica-se-consolida-como-polo-de-inversiones-digitales</b:URL>
    <b:RefOrder>6</b:RefOrder>
  </b:Source>
  <b:Source>
    <b:Tag>Mur22</b:Tag>
    <b:SourceType>InternetSite</b:SourceType>
    <b:Guid>{D165CD5B-87BD-4A6A-9A9B-9BFE9E3D3696}</b:Guid>
    <b:Title>crhoy.com</b:Title>
    <b:Year>2022</b:Year>
    <b:URL>https://www.crhoy.com/tecnologia/se-dispara-uso-de-computacion-en-la-nube-y-conexiones-de-fibra-optica-en-el-pais/</b:URL>
    <b:Author>
      <b:Author>
        <b:NameList>
          <b:Person>
            <b:Last>Murillo</b:Last>
            <b:First>Erick</b:First>
          </b:Person>
        </b:NameList>
      </b:Author>
    </b:Author>
    <b:RefOrder>7</b:RefOrder>
  </b:Source>
  <b:Source>
    <b:Tag>STT</b:Tag>
    <b:SourceType>InternetSite</b:SourceType>
    <b:Guid>{51738205-C97D-4F3A-8676-F66A13511B5D}</b:Guid>
    <b:Author>
      <b:Author>
        <b:Corporate>STT GROUP</b:Corporate>
      </b:Author>
    </b:Author>
    <b:Title>STT GROUP</b:Title>
    <b:Year>2021</b:Year>
    <b:URL>https://grupostt.com/2021/06/25/articulo-mes-de-junio-la-importancia-de-la-nube-para-el-crecimiento-de-las-empresas/#:~:text=Sin%20duda%20la%20nube,una%20mayor%20capacidad%20de%20respuesta.</b:URL>
    <b:RefOrder>3</b:RefOrder>
  </b:Source>
  <b:Source>
    <b:Tag>Wil20</b:Tag>
    <b:SourceType>InternetSite</b:SourceType>
    <b:Guid>{8052B5B9-FCE1-435E-8E18-34F5143419BA}</b:Guid>
    <b:Author>
      <b:Author>
        <b:NameList>
          <b:Person>
            <b:Last>Bell</b:Last>
            <b:First>William</b:First>
          </b:Person>
        </b:NameList>
      </b:Author>
    </b:Author>
    <b:Title>Server Space</b:Title>
    <b:Year>2020</b:Year>
    <b:URL>https://serverspace.io/es/about/blog/is-cloud-computing-the-future/#:~:text=D%C3%B3nde%20se%20utiliza%20la%20computaci%C3%B3n,Software%20como%20servicio%2C%20SaaS).</b:URL>
    <b:RefOrder>4</b:RefOrder>
  </b:Source>
</b:Sources>
</file>

<file path=customXml/itemProps1.xml><?xml version="1.0" encoding="utf-8"?>
<ds:datastoreItem xmlns:ds="http://schemas.openxmlformats.org/officeDocument/2006/customXml" ds:itemID="{D0DCEE46-D3F5-4342-9B8F-5290699F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JAMIR ALFARO RODRIGUEZ</dc:creator>
  <cp:keywords/>
  <dc:description/>
  <cp:lastModifiedBy>Yeremi Calvo Porras</cp:lastModifiedBy>
  <cp:revision>3</cp:revision>
  <dcterms:created xsi:type="dcterms:W3CDTF">2023-09-14T12:12:00Z</dcterms:created>
  <dcterms:modified xsi:type="dcterms:W3CDTF">2023-09-16T05:02:00Z</dcterms:modified>
</cp:coreProperties>
</file>