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466" w:before="115" w:after="0"/>
        <w:ind w:start="101" w:end="4259"/>
        <w:rPr/>
      </w:pP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Case</w:t>
      </w:r>
      <w:r>
        <w:rPr>
          <w:spacing w:val="-13"/>
          <w:w w:val="105"/>
        </w:rPr>
        <w:t xml:space="preserve"> </w:t>
      </w:r>
      <w:r>
        <w:rPr>
          <w:w w:val="105"/>
        </w:rPr>
        <w:t>5:</w:t>
      </w:r>
      <w:r>
        <w:rPr>
          <w:spacing w:val="-13"/>
          <w:w w:val="105"/>
        </w:rPr>
        <w:t xml:space="preserve"> </w:t>
      </w:r>
      <w:r>
        <w:rPr>
          <w:w w:val="105"/>
        </w:rPr>
        <w:t>Ειδοποιήσεις</w:t>
      </w:r>
      <w:r>
        <w:rPr>
          <w:spacing w:val="-13"/>
          <w:w w:val="105"/>
        </w:rPr>
        <w:t xml:space="preserve"> </w:t>
      </w:r>
      <w:r>
        <w:rPr>
          <w:w w:val="105"/>
        </w:rPr>
        <w:t>(Τελικό) Βασική Ροή: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1" w:leader="none"/>
        </w:tabs>
        <w:spacing w:lineRule="auto" w:line="312" w:before="0" w:after="0"/>
        <w:ind w:hanging="360" w:start="1181" w:end="1258"/>
        <w:rPr/>
      </w:pPr>
      <w:r>
        <w:rPr>
          <w:w w:val="105"/>
        </w:rPr>
        <w:t xml:space="preserve">Ο χρήστης ανοίγει την εφαρμογή και επιλέγει την ενότητα </w:t>
      </w:r>
      <w:r>
        <w:rPr>
          <w:spacing w:val="-2"/>
          <w:w w:val="105"/>
        </w:rPr>
        <w:t>"NOTIFICATIONS".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0" w:leader="none"/>
        </w:tabs>
        <w:spacing w:lineRule="exact" w:line="248" w:before="0" w:after="0"/>
        <w:ind w:hanging="359" w:start="1180"/>
        <w:rPr/>
      </w:pPr>
      <w:r>
        <w:rPr>
          <w:w w:val="105"/>
        </w:rPr>
        <w:t>Το</w:t>
      </w:r>
      <w:r>
        <w:rPr>
          <w:spacing w:val="6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8"/>
          <w:w w:val="105"/>
        </w:rPr>
        <w:t xml:space="preserve"> </w:t>
      </w:r>
      <w:r>
        <w:rPr>
          <w:w w:val="105"/>
        </w:rPr>
        <w:t>εντοπίζει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εκκρεμή.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0" w:leader="none"/>
        </w:tabs>
        <w:spacing w:before="72" w:after="0"/>
        <w:ind w:hanging="359" w:start="1180"/>
        <w:rPr/>
      </w:pPr>
      <w:r>
        <w:rPr>
          <w:w w:val="105"/>
        </w:rPr>
        <w:t>Το</w:t>
      </w:r>
      <w:r>
        <w:rPr>
          <w:spacing w:val="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10"/>
          <w:w w:val="105"/>
        </w:rPr>
        <w:t xml:space="preserve"> </w:t>
      </w:r>
      <w:r>
        <w:rPr>
          <w:w w:val="105"/>
        </w:rPr>
        <w:t>δημιουργεί</w:t>
      </w:r>
      <w:r>
        <w:rPr>
          <w:spacing w:val="10"/>
          <w:w w:val="105"/>
        </w:rPr>
        <w:t xml:space="preserve"> </w:t>
      </w:r>
      <w:r>
        <w:rPr>
          <w:w w:val="105"/>
        </w:rPr>
        <w:t>τις</w:t>
      </w:r>
      <w:r>
        <w:rPr>
          <w:spacing w:val="9"/>
          <w:w w:val="105"/>
        </w:rPr>
        <w:t xml:space="preserve"> </w:t>
      </w:r>
      <w:r>
        <w:rPr>
          <w:w w:val="105"/>
        </w:rPr>
        <w:t>αντίστοιχες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ειδοποιήσεις.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1" w:leader="none"/>
        </w:tabs>
        <w:spacing w:lineRule="auto" w:line="312"/>
        <w:ind w:hanging="360" w:start="1181" w:end="763"/>
        <w:rPr/>
      </w:pPr>
      <w:r>
        <w:rPr>
          <w:w w:val="105"/>
        </w:rPr>
        <w:t xml:space="preserve">Το σύστημα εμφανίζει τη λίστα ειδοποιήσεων (διαβασμένες και </w:t>
      </w:r>
      <w:r>
        <w:rPr>
          <w:spacing w:val="-2"/>
          <w:w w:val="105"/>
        </w:rPr>
        <w:t>αδιάβαστες).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0" w:leader="none"/>
        </w:tabs>
        <w:spacing w:lineRule="exact" w:line="248" w:before="0" w:after="0"/>
        <w:ind w:hanging="359" w:start="1180"/>
        <w:rPr/>
      </w:pPr>
      <w:r>
        <w:rPr>
          <w:w w:val="105"/>
        </w:rPr>
        <w:t>Ο</w:t>
      </w:r>
      <w:r>
        <w:rPr>
          <w:spacing w:val="4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4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4"/>
          <w:w w:val="105"/>
        </w:rPr>
        <w:t xml:space="preserve"> </w:t>
      </w:r>
      <w:r>
        <w:rPr>
          <w:w w:val="105"/>
        </w:rPr>
        <w:t>μια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ειδοποίηση.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1" w:leader="none"/>
        </w:tabs>
        <w:spacing w:lineRule="auto" w:line="312"/>
        <w:ind w:hanging="360" w:start="1181" w:end="827"/>
        <w:rPr/>
      </w:pPr>
      <w:r>
        <w:rPr/>
        <w:t>Το</w:t>
      </w:r>
      <w:r>
        <w:rPr>
          <w:spacing w:val="40"/>
        </w:rPr>
        <w:t xml:space="preserve"> </w:t>
      </w:r>
      <w:r>
        <w:rPr/>
        <w:t>σύστημα</w:t>
      </w:r>
      <w:r>
        <w:rPr>
          <w:spacing w:val="40"/>
        </w:rPr>
        <w:t xml:space="preserve"> </w:t>
      </w:r>
      <w:r>
        <w:rPr/>
        <w:t>εμφανίζει</w:t>
      </w:r>
      <w:r>
        <w:rPr>
          <w:spacing w:val="40"/>
        </w:rPr>
        <w:t xml:space="preserve"> </w:t>
      </w:r>
      <w:r>
        <w:rPr/>
        <w:t>τις</w:t>
      </w:r>
      <w:r>
        <w:rPr>
          <w:spacing w:val="40"/>
        </w:rPr>
        <w:t xml:space="preserve"> </w:t>
      </w:r>
      <w:r>
        <w:rPr/>
        <w:t>λεπτομέρειες</w:t>
      </w:r>
      <w:r>
        <w:rPr>
          <w:spacing w:val="40"/>
        </w:rPr>
        <w:t xml:space="preserve"> </w:t>
      </w:r>
      <w:r>
        <w:rPr/>
        <w:t>της</w:t>
      </w:r>
      <w:r>
        <w:rPr>
          <w:spacing w:val="40"/>
        </w:rPr>
        <w:t xml:space="preserve"> </w:t>
      </w:r>
      <w:r>
        <w:rPr/>
        <w:t>ειδοποίησης</w:t>
      </w:r>
      <w:r>
        <w:rPr>
          <w:spacing w:val="40"/>
        </w:rPr>
        <w:t xml:space="preserve"> </w:t>
      </w:r>
      <w:r>
        <w:rPr/>
        <w:t>και</w:t>
      </w:r>
      <w:r>
        <w:rPr>
          <w:spacing w:val="40"/>
        </w:rPr>
        <w:t xml:space="preserve"> </w:t>
      </w:r>
      <w:r>
        <w:rPr/>
        <w:t xml:space="preserve">τη </w:t>
      </w:r>
      <w:r>
        <w:rPr>
          <w:w w:val="110"/>
        </w:rPr>
        <w:t>σημειώνει</w:t>
      </w:r>
      <w:r>
        <w:rPr>
          <w:spacing w:val="-13"/>
          <w:w w:val="110"/>
        </w:rPr>
        <w:t xml:space="preserve"> </w:t>
      </w:r>
      <w:r>
        <w:rPr>
          <w:w w:val="110"/>
        </w:rPr>
        <w:t>ως</w:t>
      </w:r>
      <w:r>
        <w:rPr>
          <w:spacing w:val="-14"/>
          <w:w w:val="110"/>
        </w:rPr>
        <w:t xml:space="preserve"> </w:t>
      </w:r>
      <w:r>
        <w:rPr>
          <w:w w:val="110"/>
        </w:rPr>
        <w:t>"READ",</w:t>
      </w:r>
      <w:r>
        <w:rPr>
          <w:spacing w:val="-14"/>
          <w:w w:val="110"/>
        </w:rPr>
        <w:t xml:space="preserve"> </w:t>
      </w:r>
      <w:r>
        <w:rPr>
          <w:w w:val="110"/>
        </w:rPr>
        <w:t>ενημερώνοντας</w:t>
      </w:r>
      <w:r>
        <w:rPr>
          <w:spacing w:val="-14"/>
          <w:w w:val="110"/>
        </w:rPr>
        <w:t xml:space="preserve"> </w:t>
      </w:r>
      <w:r>
        <w:rPr>
          <w:w w:val="110"/>
        </w:rPr>
        <w:t>τον</w:t>
      </w:r>
      <w:r>
        <w:rPr>
          <w:spacing w:val="-13"/>
          <w:w w:val="110"/>
        </w:rPr>
        <w:t xml:space="preserve"> </w:t>
      </w:r>
      <w:r>
        <w:rPr>
          <w:w w:val="110"/>
        </w:rPr>
        <w:t>μετρητή.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0" w:leader="none"/>
        </w:tabs>
        <w:spacing w:lineRule="exact" w:line="248" w:before="0" w:after="0"/>
        <w:ind w:hanging="359" w:start="1180"/>
        <w:rPr/>
      </w:pPr>
      <w:r>
        <w:rPr>
          <w:w w:val="105"/>
        </w:rPr>
        <w:t>Ο</w:t>
      </w:r>
      <w:r>
        <w:rPr>
          <w:spacing w:val="-3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-2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-3"/>
          <w:w w:val="105"/>
        </w:rPr>
        <w:t xml:space="preserve"> </w:t>
      </w:r>
      <w:r>
        <w:rPr>
          <w:w w:val="105"/>
        </w:rPr>
        <w:t>"GO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TO".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80" w:leader="none"/>
        </w:tabs>
        <w:ind w:hanging="359" w:start="1180"/>
        <w:rPr/>
      </w:pPr>
      <w:r>
        <w:rPr>
          <w:w w:val="105"/>
        </w:rPr>
        <w:t>Το</w:t>
      </w:r>
      <w:r>
        <w:rPr>
          <w:spacing w:val="5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6"/>
          <w:w w:val="105"/>
        </w:rPr>
        <w:t xml:space="preserve"> </w:t>
      </w:r>
      <w:r>
        <w:rPr>
          <w:w w:val="105"/>
        </w:rPr>
        <w:t>μεταφέρει</w:t>
      </w:r>
      <w:r>
        <w:rPr>
          <w:spacing w:val="6"/>
          <w:w w:val="105"/>
        </w:rPr>
        <w:t xml:space="preserve"> </w:t>
      </w:r>
      <w:r>
        <w:rPr>
          <w:w w:val="105"/>
        </w:rPr>
        <w:t>τον</w:t>
      </w:r>
      <w:r>
        <w:rPr>
          <w:spacing w:val="7"/>
          <w:w w:val="105"/>
        </w:rPr>
        <w:t xml:space="preserve"> </w:t>
      </w:r>
      <w:r>
        <w:rPr>
          <w:w w:val="105"/>
        </w:rPr>
        <w:t>χρήστη</w:t>
      </w:r>
      <w:r>
        <w:rPr>
          <w:spacing w:val="5"/>
          <w:w w:val="105"/>
        </w:rPr>
        <w:t xml:space="preserve"> </w:t>
      </w:r>
      <w:r>
        <w:rPr>
          <w:w w:val="105"/>
        </w:rPr>
        <w:t>στην</w:t>
      </w:r>
      <w:r>
        <w:rPr>
          <w:spacing w:val="6"/>
          <w:w w:val="105"/>
        </w:rPr>
        <w:t xml:space="preserve"> </w:t>
      </w:r>
      <w:r>
        <w:rPr>
          <w:w w:val="105"/>
        </w:rPr>
        <w:t>αντίστοιχη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ενότητα.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218" w:after="0"/>
        <w:ind w:start="0"/>
        <w:rPr/>
      </w:pPr>
      <w:r>
        <w:rPr/>
      </w:r>
    </w:p>
    <w:p>
      <w:pPr>
        <w:pStyle w:val="BodyText"/>
        <w:spacing w:before="1" w:after="0"/>
        <w:rPr/>
      </w:pPr>
      <w:r>
        <w:rPr/>
        <w:t>Εναλλακτική</w:t>
      </w:r>
      <w:r>
        <w:rPr>
          <w:spacing w:val="50"/>
        </w:rPr>
        <w:t xml:space="preserve"> </w:t>
      </w:r>
      <w:r>
        <w:rPr/>
        <w:t>Ροή</w:t>
      </w:r>
      <w:r>
        <w:rPr>
          <w:spacing w:val="50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before="234" w:after="0"/>
        <w:rPr/>
      </w:pPr>
      <w:r>
        <w:rPr>
          <w:w w:val="105"/>
        </w:rPr>
        <w:t>2.α.1.</w:t>
      </w:r>
      <w:r>
        <w:rPr>
          <w:spacing w:val="7"/>
          <w:w w:val="105"/>
        </w:rPr>
        <w:t xml:space="preserve"> </w:t>
      </w:r>
      <w:r>
        <w:rPr>
          <w:w w:val="105"/>
        </w:rPr>
        <w:t>Το</w:t>
      </w:r>
      <w:r>
        <w:rPr>
          <w:spacing w:val="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8"/>
          <w:w w:val="105"/>
        </w:rPr>
        <w:t xml:space="preserve"> </w:t>
      </w:r>
      <w:r>
        <w:rPr>
          <w:w w:val="105"/>
        </w:rPr>
        <w:t>δεν</w:t>
      </w:r>
      <w:r>
        <w:rPr>
          <w:spacing w:val="9"/>
          <w:w w:val="105"/>
        </w:rPr>
        <w:t xml:space="preserve"> </w:t>
      </w:r>
      <w:r>
        <w:rPr>
          <w:w w:val="105"/>
        </w:rPr>
        <w:t>εντοπίζει</w:t>
      </w:r>
      <w:r>
        <w:rPr>
          <w:spacing w:val="9"/>
          <w:w w:val="105"/>
        </w:rPr>
        <w:t xml:space="preserve"> </w:t>
      </w:r>
      <w:r>
        <w:rPr>
          <w:w w:val="105"/>
        </w:rPr>
        <w:t>εκκρεμή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γεγονότα.</w:t>
      </w:r>
    </w:p>
    <w:p>
      <w:pPr>
        <w:pStyle w:val="BodyText"/>
        <w:spacing w:before="234" w:after="0"/>
        <w:rPr/>
      </w:pPr>
      <w:r>
        <w:rPr>
          <w:w w:val="105"/>
        </w:rPr>
        <w:t>2.α.2.</w:t>
      </w:r>
      <w:r>
        <w:rPr>
          <w:spacing w:val="-2"/>
          <w:w w:val="105"/>
        </w:rPr>
        <w:t xml:space="preserve"> </w:t>
      </w:r>
      <w:r>
        <w:rPr>
          <w:w w:val="105"/>
        </w:rPr>
        <w:t>Το</w:t>
      </w:r>
      <w:r>
        <w:rPr>
          <w:spacing w:val="-2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-2"/>
          <w:w w:val="105"/>
        </w:rPr>
        <w:t xml:space="preserve"> </w:t>
      </w:r>
      <w:r>
        <w:rPr>
          <w:w w:val="105"/>
        </w:rPr>
        <w:t>εμφανίζει</w:t>
      </w:r>
      <w:r>
        <w:rPr>
          <w:spacing w:val="-1"/>
          <w:w w:val="105"/>
        </w:rPr>
        <w:t xml:space="preserve"> </w:t>
      </w:r>
      <w:r>
        <w:rPr>
          <w:w w:val="105"/>
        </w:rPr>
        <w:t>κενή</w:t>
      </w:r>
      <w:r>
        <w:rPr>
          <w:spacing w:val="-2"/>
          <w:w w:val="105"/>
        </w:rPr>
        <w:t xml:space="preserve"> </w:t>
      </w:r>
      <w:r>
        <w:rPr>
          <w:w w:val="105"/>
        </w:rPr>
        <w:t>λίστα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ειδοποιήσεων.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217" w:after="0"/>
        <w:ind w:start="0"/>
        <w:rPr/>
      </w:pPr>
      <w:r>
        <w:rPr/>
      </w:r>
    </w:p>
    <w:p>
      <w:pPr>
        <w:pStyle w:val="BodyText"/>
        <w:spacing w:before="1" w:after="0"/>
        <w:rPr/>
      </w:pPr>
      <w:r>
        <w:rPr>
          <w:w w:val="105"/>
        </w:rPr>
        <w:t>Εναλλακτική</w:t>
      </w:r>
      <w:r>
        <w:rPr>
          <w:spacing w:val="6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2:</w:t>
      </w:r>
    </w:p>
    <w:p>
      <w:pPr>
        <w:pStyle w:val="BodyText"/>
        <w:spacing w:before="234" w:after="0"/>
        <w:rPr/>
      </w:pPr>
      <w:r>
        <w:rPr>
          <w:w w:val="105"/>
        </w:rPr>
        <w:t>1.α.1.</w:t>
      </w:r>
      <w:r>
        <w:rPr>
          <w:spacing w:val="-4"/>
          <w:w w:val="105"/>
        </w:rPr>
        <w:t xml:space="preserve"> </w:t>
      </w:r>
      <w:r>
        <w:rPr>
          <w:w w:val="105"/>
        </w:rPr>
        <w:t>Ο</w:t>
      </w:r>
      <w:r>
        <w:rPr>
          <w:spacing w:val="-3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-4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-2"/>
          <w:w w:val="105"/>
        </w:rPr>
        <w:t xml:space="preserve"> </w:t>
      </w:r>
      <w:r>
        <w:rPr>
          <w:w w:val="105"/>
        </w:rPr>
        <w:t>"MARK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READ".</w:t>
      </w:r>
    </w:p>
    <w:p>
      <w:pPr>
        <w:pStyle w:val="BodyText"/>
        <w:spacing w:lineRule="auto" w:line="312" w:before="234" w:after="0"/>
        <w:ind w:start="101" w:end="302"/>
        <w:rPr/>
      </w:pPr>
      <w:r>
        <w:rPr>
          <w:w w:val="105"/>
        </w:rPr>
        <w:t>1.α.2. Το σύστημα σημειώνει όλες τις ειδοποιήσεις ως διαβασμένες και μηδενίζει τον μετρητή.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142" w:after="0"/>
        <w:ind w:start="0"/>
        <w:rPr/>
      </w:pPr>
      <w:r>
        <w:rPr/>
      </w:r>
    </w:p>
    <w:p>
      <w:pPr>
        <w:pStyle w:val="BodyText"/>
        <w:rPr/>
      </w:pPr>
      <w:r>
        <w:rPr>
          <w:w w:val="105"/>
        </w:rPr>
        <w:t>Εναλλακτική</w:t>
      </w:r>
      <w:r>
        <w:rPr>
          <w:spacing w:val="6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3:</w:t>
      </w:r>
    </w:p>
    <w:p>
      <w:pPr>
        <w:pStyle w:val="BodyText"/>
        <w:spacing w:before="234" w:after="0"/>
        <w:rPr/>
      </w:pPr>
      <w:r>
        <w:rPr>
          <w:w w:val="105"/>
        </w:rPr>
        <w:t>5.β.1.</w:t>
      </w:r>
      <w:r>
        <w:rPr>
          <w:spacing w:val="4"/>
          <w:w w:val="105"/>
        </w:rPr>
        <w:t xml:space="preserve"> </w:t>
      </w:r>
      <w:r>
        <w:rPr>
          <w:w w:val="105"/>
        </w:rPr>
        <w:t>Ο</w:t>
      </w:r>
      <w:r>
        <w:rPr>
          <w:spacing w:val="5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4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5"/>
          <w:w w:val="105"/>
        </w:rPr>
        <w:t xml:space="preserve"> </w:t>
      </w:r>
      <w:r>
        <w:rPr>
          <w:w w:val="105"/>
        </w:rPr>
        <w:t>μια</w:t>
      </w:r>
      <w:r>
        <w:rPr>
          <w:spacing w:val="5"/>
          <w:w w:val="105"/>
        </w:rPr>
        <w:t xml:space="preserve"> </w:t>
      </w:r>
      <w:r>
        <w:rPr>
          <w:w w:val="105"/>
        </w:rPr>
        <w:t>ειδοποίηση</w:t>
      </w:r>
      <w:r>
        <w:rPr>
          <w:spacing w:val="4"/>
          <w:w w:val="105"/>
        </w:rPr>
        <w:t xml:space="preserve"> </w:t>
      </w:r>
      <w:r>
        <w:rPr>
          <w:w w:val="105"/>
        </w:rPr>
        <w:t>και</w:t>
      </w:r>
      <w:r>
        <w:rPr>
          <w:spacing w:val="5"/>
          <w:w w:val="105"/>
        </w:rPr>
        <w:t xml:space="preserve"> </w:t>
      </w:r>
      <w:r>
        <w:rPr>
          <w:w w:val="105"/>
        </w:rPr>
        <w:t>πατά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delete.</w:t>
      </w:r>
    </w:p>
    <w:p>
      <w:pPr>
        <w:pStyle w:val="BodyText"/>
        <w:spacing w:before="234" w:after="0"/>
        <w:rPr/>
      </w:pPr>
      <w:r>
        <w:rPr>
          <w:w w:val="105"/>
        </w:rPr>
        <w:t>5.β</w:t>
      </w:r>
      <w:r>
        <w:rPr>
          <w:spacing w:val="3"/>
          <w:w w:val="105"/>
        </w:rPr>
        <w:t xml:space="preserve"> </w:t>
      </w:r>
      <w:r>
        <w:rPr>
          <w:w w:val="105"/>
        </w:rPr>
        <w:t>Το</w:t>
      </w:r>
      <w:r>
        <w:rPr>
          <w:spacing w:val="3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3"/>
          <w:w w:val="105"/>
        </w:rPr>
        <w:t xml:space="preserve"> </w:t>
      </w:r>
      <w:r>
        <w:rPr>
          <w:w w:val="105"/>
        </w:rPr>
        <w:t>εμφανίζει</w:t>
      </w:r>
      <w:r>
        <w:rPr>
          <w:spacing w:val="3"/>
          <w:w w:val="105"/>
        </w:rPr>
        <w:t xml:space="preserve"> </w:t>
      </w:r>
      <w:r>
        <w:rPr>
          <w:w w:val="105"/>
        </w:rPr>
        <w:t>την</w:t>
      </w:r>
      <w:r>
        <w:rPr>
          <w:spacing w:val="3"/>
          <w:w w:val="105"/>
        </w:rPr>
        <w:t xml:space="preserve"> </w:t>
      </w:r>
      <w:r>
        <w:rPr>
          <w:w w:val="105"/>
        </w:rPr>
        <w:t>οθονη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διαγραφης.</w:t>
      </w:r>
    </w:p>
    <w:p>
      <w:pPr>
        <w:pStyle w:val="BodyText"/>
        <w:spacing w:before="234" w:after="0"/>
        <w:rPr/>
      </w:pPr>
      <w:r>
        <w:rPr>
          <w:w w:val="105"/>
        </w:rPr>
        <w:t>5.β.2.</w:t>
      </w:r>
      <w:r>
        <w:rPr>
          <w:spacing w:val="-1"/>
          <w:w w:val="105"/>
        </w:rPr>
        <w:t xml:space="preserve"> </w:t>
      </w:r>
      <w:r>
        <w:rPr>
          <w:w w:val="105"/>
        </w:rPr>
        <w:t>Ο χρήστης</w:t>
      </w:r>
      <w:r>
        <w:rPr>
          <w:spacing w:val="-1"/>
          <w:w w:val="105"/>
        </w:rPr>
        <w:t xml:space="preserve"> </w:t>
      </w:r>
      <w:r>
        <w:rPr>
          <w:w w:val="105"/>
        </w:rPr>
        <w:t>επιβεβαιώνει</w:t>
      </w:r>
      <w:r>
        <w:rPr>
          <w:spacing w:val="1"/>
          <w:w w:val="105"/>
        </w:rPr>
        <w:t xml:space="preserve"> </w:t>
      </w:r>
      <w:r>
        <w:rPr>
          <w:w w:val="105"/>
        </w:rPr>
        <w:t>πατώντας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"Confirm".</w:t>
      </w:r>
    </w:p>
    <w:p>
      <w:pPr>
        <w:pStyle w:val="BodyText"/>
        <w:spacing w:before="234" w:after="0"/>
        <w:rPr/>
      </w:pPr>
      <w:r>
        <w:rPr>
          <w:w w:val="105"/>
        </w:rPr>
        <w:t>5.β.3.</w:t>
      </w:r>
      <w:r>
        <w:rPr>
          <w:spacing w:val="-2"/>
          <w:w w:val="105"/>
        </w:rPr>
        <w:t xml:space="preserve"> </w:t>
      </w:r>
      <w:r>
        <w:rPr>
          <w:w w:val="105"/>
        </w:rPr>
        <w:t>Το σύστημα</w:t>
      </w:r>
      <w:r>
        <w:rPr>
          <w:spacing w:val="-1"/>
          <w:w w:val="105"/>
        </w:rPr>
        <w:t xml:space="preserve"> </w:t>
      </w:r>
      <w:r>
        <w:rPr>
          <w:w w:val="105"/>
        </w:rPr>
        <w:t>διαγράφει την ειδοποίηση</w:t>
      </w:r>
      <w:r>
        <w:rPr>
          <w:spacing w:val="-1"/>
          <w:w w:val="105"/>
        </w:rPr>
        <w:t xml:space="preserve"> </w:t>
      </w:r>
      <w:r>
        <w:rPr>
          <w:w w:val="105"/>
        </w:rPr>
        <w:t>από</w:t>
      </w:r>
      <w:r>
        <w:rPr>
          <w:spacing w:val="-1"/>
          <w:w w:val="105"/>
        </w:rPr>
        <w:t xml:space="preserve"> </w:t>
      </w:r>
      <w:r>
        <w:rPr>
          <w:w w:val="105"/>
        </w:rPr>
        <w:t>τη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λίστα.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218" w:after="0"/>
        <w:ind w:start="0"/>
        <w:rPr/>
      </w:pPr>
      <w:r>
        <w:rPr/>
      </w:r>
    </w:p>
    <w:p>
      <w:pPr>
        <w:pStyle w:val="BodyText"/>
        <w:rPr/>
      </w:pPr>
      <w:r>
        <w:rPr>
          <w:w w:val="105"/>
        </w:rPr>
        <w:t>Εναλλακτική</w:t>
      </w:r>
      <w:r>
        <w:rPr>
          <w:spacing w:val="6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3.1:</w:t>
      </w:r>
    </w:p>
    <w:p>
      <w:pPr>
        <w:pStyle w:val="BodyText"/>
        <w:spacing w:before="234" w:after="0"/>
        <w:rPr/>
      </w:pPr>
      <w:r>
        <w:rPr>
          <w:w w:val="105"/>
        </w:rPr>
        <w:t>5.β.2.α.1.</w:t>
      </w:r>
      <w:r>
        <w:rPr>
          <w:spacing w:val="2"/>
          <w:w w:val="105"/>
        </w:rPr>
        <w:t xml:space="preserve"> </w:t>
      </w:r>
      <w:r>
        <w:rPr>
          <w:w w:val="105"/>
        </w:rPr>
        <w:t>Ο</w:t>
      </w:r>
      <w:r>
        <w:rPr>
          <w:spacing w:val="2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1"/>
          <w:w w:val="105"/>
        </w:rPr>
        <w:t xml:space="preserve"> </w:t>
      </w:r>
      <w:r>
        <w:rPr>
          <w:w w:val="105"/>
        </w:rPr>
        <w:t>δεν</w:t>
      </w:r>
      <w:r>
        <w:rPr>
          <w:spacing w:val="3"/>
          <w:w w:val="105"/>
        </w:rPr>
        <w:t xml:space="preserve"> </w:t>
      </w:r>
      <w:r>
        <w:rPr>
          <w:w w:val="105"/>
        </w:rPr>
        <w:t>επιβεβαιώνει</w:t>
      </w:r>
      <w:r>
        <w:rPr>
          <w:spacing w:val="3"/>
          <w:w w:val="105"/>
        </w:rPr>
        <w:t xml:space="preserve"> </w:t>
      </w:r>
      <w:r>
        <w:rPr>
          <w:w w:val="105"/>
        </w:rPr>
        <w:t>τη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διαγραφή.</w:t>
      </w:r>
    </w:p>
    <w:p>
      <w:pPr>
        <w:pStyle w:val="BodyText"/>
        <w:spacing w:before="234" w:after="0"/>
        <w:rPr/>
      </w:pPr>
      <w:r>
        <w:rPr>
          <w:w w:val="105"/>
        </w:rPr>
        <w:t>5.β.2.α.2.</w:t>
      </w:r>
      <w:r>
        <w:rPr>
          <w:spacing w:val="-7"/>
          <w:w w:val="105"/>
        </w:rPr>
        <w:t xml:space="preserve"> </w:t>
      </w:r>
      <w:r>
        <w:rPr>
          <w:w w:val="105"/>
        </w:rPr>
        <w:t>Το</w:t>
      </w:r>
      <w:r>
        <w:rPr>
          <w:spacing w:val="-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-6"/>
          <w:w w:val="105"/>
        </w:rPr>
        <w:t xml:space="preserve"> </w:t>
      </w:r>
      <w:r>
        <w:rPr>
          <w:w w:val="105"/>
        </w:rPr>
        <w:t>επιστρέφει</w:t>
      </w:r>
      <w:r>
        <w:rPr>
          <w:spacing w:val="-7"/>
          <w:w w:val="105"/>
        </w:rPr>
        <w:t xml:space="preserve"> </w:t>
      </w:r>
      <w:r>
        <w:rPr>
          <w:w w:val="105"/>
        </w:rPr>
        <w:t>στη</w:t>
      </w:r>
      <w:r>
        <w:rPr>
          <w:spacing w:val="-7"/>
          <w:w w:val="105"/>
        </w:rPr>
        <w:t xml:space="preserve"> </w:t>
      </w:r>
      <w:r>
        <w:rPr>
          <w:w w:val="105"/>
        </w:rPr>
        <w:t>λίστα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ειδοποιήσεων.</w:t>
      </w:r>
    </w:p>
    <w:p>
      <w:pPr>
        <w:sectPr>
          <w:type w:val="nextPage"/>
          <w:pgSz w:w="11906" w:h="16838"/>
          <w:pgMar w:left="1700" w:right="1700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Use Case 10 – Προφίλ Χρήστη (Profile Management)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Βασική Ροή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Ο χρήστης επιλέγει το "PROFILE" από το μενού πλοήγησης.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Ο χρήστης επιλέγει "EDIT PROFILE".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Το σύστημα εμφανίζει φόρμα επεξεργασίας με τα πεδία: φωτογραφία, display name, bio.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Ο χρήστης τροποποιεί τα δεδομένα και πατάει "SAVE".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Το σύστημα επικυρώνει τα δεδομένα.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Το σύστημα αποθηκεύει τις αλλαγές στο προφίλ.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Το σύστημα εμφανίζει μήνυμα επιτυχίας "PROFILE UPDATED" και επιστρέφει στην οθόνη προφίλ.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Εναλλακτική Ροή 1 – Μη έγκυρα δεδομένα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6.α.1. Το σύστημα εντοπίζει μη έγκυρα δεδομένα.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6.α.2. Το σύστημα εμφανίζει μήνυμα σφάλματος "INVALID INPUT".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6.α.3. Ο χρήστης επιστρέφει στη φόρμα επεξεργασίας.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Εναλλακτική Ροή 2 – Διαχείριση Αιτήσεων (Αποδοχή Αίτησης)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2.α.1. Ο χρήστης επιλέγει την καρτέλα "REQUESTS".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2.α.2. Το σύστημα ανακτά και εμφανίζει τις εκκρεμείς αιτήσεις.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2.α.3. Ο χρήστης επιλέγει μία αίτηση από τη λίστα.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2.α.4. Το σύστημα δημιουργεί και εμφανίζει οθόνη προβολής του προφίλ του αιτούντα χρήστη.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2.α.5. Ο χρήστης επιλέγει "ACCEPT".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2.α.6. Το σύστημα εμφανίζει οθόνη προαιρετικής αιτιολόγησης.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2.α.7. Ο χρήστης επιβεβαιώνει την ενέργεια.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2.α.8. Το σύστημα ενημερώνει την κατάσταση της αίτησης σε "ACCEPTED".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2.α.9. Το σύστημα αποστέλλει ειδοποίηση στον αιτούντα και στον χρήστη σχετικά με την αποδοχή της αίτησης.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2.α.10. Το σύστημα ανανεώνει τη λίστα εκκρεμών αιτήσεων αφαιρώντας την συγκεκριμένη αίτηση και επιστρέφει στην οθόνη αιτήσεων.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Εναλλακτική Ροή 2.1 – Απόρριψη Αίτησης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(2.α.5).α.1. Ο χρήστης επιλέγει "DECLINE".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(2.α.5).α.2. Το σύστημα εμφανίζει οθόνη προαιρετικής αιτιολόγησης.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(2.α.5).α.3. Ο χρήστης επιβεβαιώνει την απόρριψη της αίτησης.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(2.α.5).α.4. Το σύστημα ενημερώνει την κατάσταση της αίτησης σε "DECLINED".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(2.α.5).α.5. Το σύστημα αποστέλλει ειδοποίηση στον αιτούντα και στον χρήστη σχετικά με την απόρριψη της αίτησης, συμπεριλαμβάνοντας την αιτιολόγηση εφόσον υπάρχει.</w:t>
      </w:r>
    </w:p>
    <w:p>
      <w:pPr>
        <w:pStyle w:val="BodyText"/>
        <w:spacing w:lineRule="auto" w:line="466" w:before="158" w:after="0"/>
        <w:ind w:start="101" w:end="2501"/>
        <w:rPr>
          <w:lang w:val="en-US"/>
        </w:rPr>
      </w:pPr>
      <w:r>
        <w:rPr>
          <w:w w:val="105"/>
          <w:lang w:val="en-US"/>
        </w:rPr>
        <w:t>(2.α.5).α.6. Το σύστημα ανανεώνει τη λίστα εκκρεμών αιτήσεων αφαιρώντας την συγκεκριμένη αίτηση και επιστρέφει στην οθόνη αιτήσεων.</w:t>
      </w:r>
    </w:p>
    <w:p>
      <w:pPr>
        <w:pStyle w:val="BodyText"/>
        <w:spacing w:before="234" w:after="0"/>
        <w:rPr/>
      </w:pPr>
      <w:r>
        <w:rPr/>
      </w:r>
    </w:p>
    <w:sectPr>
      <w:type w:val="nextPage"/>
      <w:pgSz w:w="11906" w:h="16838"/>
      <w:pgMar w:left="1700" w:right="1700" w:gutter="0" w:header="0" w:top="19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182" w:hanging="360"/>
      </w:pPr>
      <w:rPr>
        <w:rFonts w:ascii="Georgia" w:hAnsi="Georgia" w:eastAsia="Georgia" w:cs="Georgia"/>
        <w:b w:val="false"/>
        <w:bCs w:val="false"/>
        <w:i w:val="false"/>
        <w:iCs w:val="false"/>
        <w:spacing w:val="-1"/>
        <w:w w:val="92"/>
        <w:sz w:val="22"/>
        <w:szCs w:val="22"/>
        <w:lang w:val="el-G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12" w:hanging="360"/>
      </w:pPr>
      <w:rPr>
        <w:rFonts w:ascii="Symbol" w:hAnsi="Symbol" w:cs="Symbol" w:hint="default"/>
        <w:lang w:val="el-G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45" w:hanging="360"/>
      </w:pPr>
      <w:rPr>
        <w:rFonts w:ascii="Symbol" w:hAnsi="Symbol" w:cs="Symbol" w:hint="default"/>
        <w:lang w:val="el-G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77" w:hanging="360"/>
      </w:pPr>
      <w:rPr>
        <w:rFonts w:ascii="Symbol" w:hAnsi="Symbol" w:cs="Symbol" w:hint="default"/>
        <w:lang w:val="el-G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10" w:hanging="360"/>
      </w:pPr>
      <w:rPr>
        <w:rFonts w:ascii="Symbol" w:hAnsi="Symbol" w:cs="Symbol" w:hint="default"/>
        <w:lang w:val="el-G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43" w:hanging="360"/>
      </w:pPr>
      <w:rPr>
        <w:rFonts w:ascii="Symbol" w:hAnsi="Symbol" w:cs="Symbol" w:hint="default"/>
        <w:lang w:val="el-G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75" w:hanging="360"/>
      </w:pPr>
      <w:rPr>
        <w:rFonts w:ascii="Symbol" w:hAnsi="Symbol" w:cs="Symbol" w:hint="default"/>
        <w:lang w:val="el-G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08" w:hanging="360"/>
      </w:pPr>
      <w:rPr>
        <w:rFonts w:ascii="Symbol" w:hAnsi="Symbol" w:cs="Symbol" w:hint="default"/>
        <w:lang w:val="el-G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40" w:hanging="360"/>
      </w:pPr>
      <w:rPr>
        <w:rFonts w:ascii="Symbol" w:hAnsi="Symbol" w:cs="Symbol" w:hint="default"/>
        <w:lang w:val="el-G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Georgia" w:hAnsi="Georgia" w:eastAsia="Georgia" w:cs="Georgia"/>
      <w:color w:val="auto"/>
      <w:kern w:val="0"/>
      <w:sz w:val="22"/>
      <w:szCs w:val="22"/>
      <w:lang w:val="el-G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01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74" w:after="0"/>
      <w:ind w:hanging="359" w:start="82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LibreOffice/26.2.3.2$Linux_X86_64 LibreOffice_project/d4d5ed47b6084125f28d269a5650105d54dde034</Application>
  <AppVersion>15.0000</AppVersion>
  <Pages>5</Pages>
  <Words>443</Words>
  <Characters>2716</Characters>
  <CharactersWithSpaces>3101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2026-05-05T13:57:00Z</dcterms:created>
  <dc:creator>jonny dmoc</dc:creator>
  <dc:description/>
  <dc:language>en-US</dc:language>
  <cp:lastModifiedBy/>
  <dcterms:modified xsi:type="dcterms:W3CDTF">2026-05-13T20:04:24Z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Writer</vt:lpwstr>
  </property>
  <property fmtid="{D5CDD505-2E9C-101B-9397-08002B2CF9AE}" pid="5" name="LastSaved">
    <vt:filetime>2026-05-05T00:00:00Z</vt:filetime>
  </property>
  <property fmtid="{D5CDD505-2E9C-101B-9397-08002B2CF9AE}" pid="6" name="Producer">
    <vt:lpwstr>LibreOffice 25.8.6.2 (X86_64) / LibreOffice Community</vt:lpwstr>
  </property>
</Properties>
</file>