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48"/>
        <w:tblW w:w="10118" w:type="dxa"/>
        <w:tblLook w:val="01E0" w:firstRow="1" w:lastRow="1" w:firstColumn="1" w:lastColumn="1" w:noHBand="0" w:noVBand="0"/>
      </w:tblPr>
      <w:tblGrid>
        <w:gridCol w:w="5358"/>
        <w:gridCol w:w="1396"/>
        <w:gridCol w:w="3364"/>
      </w:tblGrid>
      <w:tr w:rsidR="00F04221" w:rsidRPr="009E47EB" w14:paraId="39C2E3D2" w14:textId="77777777" w:rsidTr="00F04221">
        <w:trPr>
          <w:trHeight w:val="446"/>
        </w:trPr>
        <w:tc>
          <w:tcPr>
            <w:tcW w:w="5358" w:type="dxa"/>
            <w:vMerge w:val="restart"/>
            <w:tcBorders>
              <w:top w:val="nil"/>
              <w:left w:val="nil"/>
            </w:tcBorders>
          </w:tcPr>
          <w:p w14:paraId="5B5827FC" w14:textId="04E4FAFB" w:rsidR="00F04221" w:rsidRPr="009E47EB" w:rsidRDefault="003628F9" w:rsidP="00F04221">
            <w:pPr>
              <w:rPr>
                <w:rFonts w:ascii="Arial" w:eastAsia="MS Gothic" w:hAnsi="Arial" w:cs="Arial"/>
                <w:color w:val="222222"/>
                <w:szCs w:val="20"/>
                <w:lang w:val="en"/>
              </w:rPr>
            </w:pPr>
            <w:r w:rsidRPr="009E47EB">
              <w:rPr>
                <w:rFonts w:ascii="Arial" w:eastAsia="MS Gothic" w:hAnsi="Arial" w:cs="Arial"/>
                <w:szCs w:val="20"/>
              </w:rPr>
              <w:t>M</w:t>
            </w:r>
            <w:r w:rsidR="00B04D1C" w:rsidRPr="009E47EB">
              <w:rPr>
                <w:rFonts w:ascii="Arial" w:eastAsia="MS Gothic" w:hAnsi="Arial" w:cs="Arial"/>
                <w:szCs w:val="20"/>
              </w:rPr>
              <w:t>s</w:t>
            </w:r>
            <w:r w:rsidRPr="009E47EB">
              <w:rPr>
                <w:rFonts w:ascii="Arial" w:eastAsia="MS Gothic" w:hAnsi="Arial" w:cs="Arial"/>
                <w:szCs w:val="20"/>
              </w:rPr>
              <w:t>.</w:t>
            </w:r>
            <w:r w:rsidR="009E47EB">
              <w:rPr>
                <w:rFonts w:ascii="Arial" w:eastAsia="MS Gothic" w:hAnsi="Arial" w:cs="Arial"/>
                <w:szCs w:val="20"/>
              </w:rPr>
              <w:t xml:space="preserve"> </w:t>
            </w:r>
            <w:r w:rsidR="00B04D1C" w:rsidRPr="009E47EB">
              <w:rPr>
                <w:rFonts w:ascii="Arial" w:eastAsia="MS Gothic" w:hAnsi="Arial" w:cs="Arial"/>
                <w:szCs w:val="20"/>
              </w:rPr>
              <w:t>Apinun J.</w:t>
            </w:r>
            <w:r w:rsidR="00F04221" w:rsidRPr="009E47EB">
              <w:rPr>
                <w:rFonts w:ascii="Arial" w:eastAsia="MS Gothic" w:hAnsi="Arial" w:cs="Arial"/>
                <w:szCs w:val="20"/>
              </w:rPr>
              <w:t xml:space="preserve"> </w:t>
            </w:r>
            <w:r w:rsidR="009E47EB">
              <w:rPr>
                <w:rFonts w:ascii="Arial" w:eastAsia="MS Gothic" w:hAnsi="Arial" w:cs="Arial"/>
                <w:szCs w:val="20"/>
              </w:rPr>
              <w:t xml:space="preserve">/ Ms. Tasanee P. </w:t>
            </w:r>
            <w:r w:rsidR="00F04221" w:rsidRPr="009E47EB">
              <w:rPr>
                <w:rFonts w:ascii="Arial" w:eastAsia="MS Gothic" w:hAnsi="Arial" w:cs="Arial"/>
                <w:szCs w:val="20"/>
              </w:rPr>
              <w:t>(HR</w:t>
            </w:r>
            <w:r w:rsidR="009E47EB">
              <w:rPr>
                <w:rFonts w:ascii="Arial" w:eastAsia="MS Gothic" w:hAnsi="Arial" w:cs="Arial"/>
                <w:szCs w:val="20"/>
              </w:rPr>
              <w:t>A</w:t>
            </w:r>
            <w:r w:rsidR="00F04221" w:rsidRPr="009E47EB">
              <w:rPr>
                <w:rFonts w:ascii="Arial" w:eastAsia="MS Gothic" w:hAnsi="Arial" w:cs="Arial"/>
                <w:szCs w:val="20"/>
              </w:rPr>
              <w:t>)</w:t>
            </w:r>
            <w:r w:rsidR="009E47EB">
              <w:rPr>
                <w:rFonts w:ascii="Arial" w:eastAsia="MS Gothic" w:hAnsi="Arial" w:cs="Arial"/>
                <w:szCs w:val="20"/>
              </w:rPr>
              <w:t xml:space="preserve"> </w:t>
            </w:r>
            <w:r w:rsidR="00F04221" w:rsidRPr="009E47EB">
              <w:rPr>
                <w:rFonts w:ascii="Cambria Math" w:eastAsia="MS Gothic" w:hAnsi="Cambria Math" w:cs="Cambria Math"/>
                <w:szCs w:val="20"/>
              </w:rPr>
              <w:t>⇒</w:t>
            </w:r>
            <w:r w:rsidR="009E47EB">
              <w:rPr>
                <w:rFonts w:ascii="Cambria Math" w:eastAsia="MS Gothic" w:hAnsi="Cambria Math" w:cs="Cambria Math"/>
                <w:szCs w:val="20"/>
              </w:rPr>
              <w:t xml:space="preserve"> </w:t>
            </w:r>
            <w:r w:rsid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 xml:space="preserve">Staff </w:t>
            </w:r>
            <w:r w:rsidR="00F04221"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>responsible</w:t>
            </w:r>
          </w:p>
          <w:p w14:paraId="6002CB75" w14:textId="77777777" w:rsidR="00F04221" w:rsidRPr="009E47EB" w:rsidRDefault="00F04221" w:rsidP="00F04221">
            <w:pPr>
              <w:rPr>
                <w:rFonts w:ascii="Arial" w:eastAsia="MS Gothic" w:hAnsi="Arial" w:cs="Arial"/>
                <w:color w:val="222222"/>
                <w:szCs w:val="20"/>
                <w:lang w:val="en"/>
              </w:rPr>
            </w:pP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>Deadline for submission on the 5th of the following every month.</w:t>
            </w:r>
          </w:p>
          <w:p w14:paraId="365F14C7" w14:textId="493BB580" w:rsidR="00B04D1C" w:rsidRPr="009E47EB" w:rsidRDefault="00F04221" w:rsidP="00F04221">
            <w:pPr>
              <w:rPr>
                <w:rFonts w:ascii="Arial" w:eastAsia="MS Gothic" w:hAnsi="Arial" w:cs="Arial"/>
                <w:color w:val="222222"/>
                <w:szCs w:val="20"/>
                <w:lang w:val="en"/>
              </w:rPr>
            </w:pPr>
            <w:r w:rsidRPr="009E47EB">
              <w:rPr>
                <w:rFonts w:ascii="Arial" w:eastAsia="MS Gothic" w:hAnsi="Arial" w:cs="Arial"/>
                <w:color w:val="222222"/>
                <w:szCs w:val="20"/>
                <w:u w:val="single"/>
                <w:lang w:val="en"/>
              </w:rPr>
              <w:t>Example</w:t>
            </w: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 xml:space="preserve"> Monthly report for Dec</w:t>
            </w:r>
            <w:r w:rsid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 xml:space="preserve"> </w:t>
            </w:r>
            <w:r w:rsidR="009E47EB" w:rsidRPr="009E47EB">
              <w:rPr>
                <w:rFonts w:ascii="Cambria Math" w:eastAsia="MS Gothic" w:hAnsi="Cambria Math" w:cs="Cambria Math"/>
                <w:szCs w:val="20"/>
              </w:rPr>
              <w:t>⇒</w:t>
            </w: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 xml:space="preserve"> </w:t>
            </w:r>
            <w:r w:rsid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>01 Dec – 31 Dec</w:t>
            </w: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 xml:space="preserve"> </w:t>
            </w: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br/>
            </w:r>
            <w:r w:rsidRPr="009E47EB">
              <w:rPr>
                <w:rFonts w:ascii="MS Gothic" w:eastAsia="MS Gothic" w:hAnsi="MS Gothic" w:cs="MS Gothic" w:hint="eastAsia"/>
                <w:color w:val="222222"/>
                <w:szCs w:val="20"/>
                <w:lang w:val="en"/>
              </w:rPr>
              <w:t>※</w:t>
            </w: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 xml:space="preserve">If the submission deadline is a holiday, </w:t>
            </w:r>
          </w:p>
          <w:p w14:paraId="6018EF1F" w14:textId="73664B2E" w:rsidR="00F04221" w:rsidRPr="009E47EB" w:rsidRDefault="00F04221" w:rsidP="00F04221">
            <w:pPr>
              <w:rPr>
                <w:rFonts w:ascii="Arial" w:eastAsia="MS Gothic" w:hAnsi="Arial" w:cs="Arial"/>
                <w:color w:val="222222"/>
                <w:szCs w:val="20"/>
                <w:lang w:val="en"/>
              </w:rPr>
            </w:pPr>
            <w:r w:rsidRPr="009E47EB">
              <w:rPr>
                <w:rFonts w:ascii="Arial" w:eastAsia="MS Gothic" w:hAnsi="Arial" w:cs="Arial"/>
                <w:color w:val="222222"/>
                <w:szCs w:val="20"/>
                <w:lang w:val="en"/>
              </w:rPr>
              <w:t>the next working day shall be deadline.</w:t>
            </w:r>
          </w:p>
        </w:tc>
        <w:tc>
          <w:tcPr>
            <w:tcW w:w="1396" w:type="dxa"/>
            <w:shd w:val="clear" w:color="auto" w:fill="C0C0C0"/>
            <w:vAlign w:val="center"/>
          </w:tcPr>
          <w:p w14:paraId="379A55D9" w14:textId="1789F451" w:rsidR="00F04221" w:rsidRPr="009E47EB" w:rsidRDefault="009E47EB" w:rsidP="00F04221">
            <w:pPr>
              <w:rPr>
                <w:rFonts w:ascii="Arial" w:eastAsia="MS Gothic" w:hAnsi="Arial" w:cs="Arial"/>
                <w:b/>
                <w:bCs/>
                <w:szCs w:val="20"/>
              </w:rPr>
            </w:pPr>
            <w:r>
              <w:rPr>
                <w:rFonts w:ascii="Arial" w:eastAsia="MS Gothic" w:hAnsi="Arial" w:cs="Arial"/>
                <w:b/>
                <w:bCs/>
                <w:szCs w:val="20"/>
              </w:rPr>
              <w:t>University</w:t>
            </w:r>
          </w:p>
        </w:tc>
        <w:tc>
          <w:tcPr>
            <w:tcW w:w="3364" w:type="dxa"/>
            <w:vAlign w:val="center"/>
          </w:tcPr>
          <w:p w14:paraId="36DC3AA7" w14:textId="5BC2FFAF" w:rsidR="00F04221" w:rsidRPr="009E47EB" w:rsidRDefault="00F328D6" w:rsidP="00F04221">
            <w:pPr>
              <w:rPr>
                <w:rFonts w:ascii="Arial" w:eastAsia="MS Gothic" w:hAnsi="Arial" w:cs="Arial"/>
                <w:szCs w:val="20"/>
              </w:rPr>
            </w:pPr>
            <w:r>
              <w:rPr>
                <w:rFonts w:ascii="Arial" w:eastAsia="MS Gothic" w:hAnsi="Arial" w:cs="Arial"/>
                <w:szCs w:val="20"/>
              </w:rPr>
              <w:t>Chiang Mai University</w:t>
            </w:r>
          </w:p>
        </w:tc>
      </w:tr>
      <w:tr w:rsidR="00F04221" w:rsidRPr="009E47EB" w14:paraId="6629B481" w14:textId="77777777" w:rsidTr="00F04221">
        <w:trPr>
          <w:trHeight w:val="525"/>
        </w:trPr>
        <w:tc>
          <w:tcPr>
            <w:tcW w:w="5358" w:type="dxa"/>
            <w:vMerge/>
            <w:tcBorders>
              <w:left w:val="nil"/>
            </w:tcBorders>
          </w:tcPr>
          <w:p w14:paraId="04AAD040" w14:textId="77777777" w:rsidR="00F04221" w:rsidRPr="009E47EB" w:rsidRDefault="00F04221" w:rsidP="00F04221">
            <w:pPr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96" w:type="dxa"/>
            <w:shd w:val="clear" w:color="auto" w:fill="C0C0C0"/>
            <w:vAlign w:val="center"/>
          </w:tcPr>
          <w:p w14:paraId="2803DC60" w14:textId="0AAC6854" w:rsidR="00F04221" w:rsidRPr="009E47EB" w:rsidRDefault="009E47EB" w:rsidP="00F04221">
            <w:pPr>
              <w:rPr>
                <w:rFonts w:ascii="Arial" w:eastAsia="MS Gothic" w:hAnsi="Arial" w:cs="Arial"/>
                <w:b/>
                <w:bCs/>
                <w:szCs w:val="20"/>
              </w:rPr>
            </w:pPr>
            <w:r>
              <w:rPr>
                <w:rFonts w:ascii="Arial" w:eastAsia="MS Gothic" w:hAnsi="Arial" w:cs="Arial"/>
                <w:b/>
                <w:bCs/>
                <w:szCs w:val="20"/>
              </w:rPr>
              <w:t>Section</w:t>
            </w:r>
          </w:p>
        </w:tc>
        <w:tc>
          <w:tcPr>
            <w:tcW w:w="3364" w:type="dxa"/>
            <w:vAlign w:val="center"/>
          </w:tcPr>
          <w:p w14:paraId="372A2066" w14:textId="39FA15C8" w:rsidR="00F04221" w:rsidRPr="009E47EB" w:rsidRDefault="00EF452A" w:rsidP="00F04221">
            <w:pPr>
              <w:rPr>
                <w:rFonts w:ascii="Arial" w:eastAsia="MS Gothic" w:hAnsi="Arial" w:cs="Arial"/>
                <w:szCs w:val="20"/>
              </w:rPr>
            </w:pPr>
            <w:r>
              <w:rPr>
                <w:rFonts w:ascii="Arial" w:eastAsia="MS Gothic" w:hAnsi="Arial" w:cs="Arial"/>
                <w:szCs w:val="20"/>
              </w:rPr>
              <w:t>QA planning</w:t>
            </w:r>
          </w:p>
        </w:tc>
      </w:tr>
      <w:tr w:rsidR="00F04221" w:rsidRPr="009E47EB" w14:paraId="245507CF" w14:textId="77777777" w:rsidTr="00F04221">
        <w:trPr>
          <w:trHeight w:val="514"/>
        </w:trPr>
        <w:tc>
          <w:tcPr>
            <w:tcW w:w="5358" w:type="dxa"/>
            <w:vMerge/>
            <w:tcBorders>
              <w:left w:val="nil"/>
              <w:bottom w:val="nil"/>
            </w:tcBorders>
          </w:tcPr>
          <w:p w14:paraId="68FEB5B1" w14:textId="77777777" w:rsidR="00F04221" w:rsidRPr="009E47EB" w:rsidRDefault="00F04221" w:rsidP="00F04221">
            <w:pPr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96" w:type="dxa"/>
            <w:shd w:val="clear" w:color="auto" w:fill="C0C0C0"/>
            <w:vAlign w:val="center"/>
          </w:tcPr>
          <w:p w14:paraId="0E8D38AC" w14:textId="77777777" w:rsidR="00F04221" w:rsidRPr="009E47EB" w:rsidRDefault="00F04221" w:rsidP="00F04221">
            <w:pPr>
              <w:rPr>
                <w:rFonts w:ascii="Arial" w:eastAsia="MS Gothic" w:hAnsi="Arial" w:cs="Arial"/>
                <w:b/>
                <w:bCs/>
                <w:szCs w:val="20"/>
              </w:rPr>
            </w:pPr>
            <w:r w:rsidRPr="009E47EB">
              <w:rPr>
                <w:rFonts w:ascii="Arial" w:eastAsia="MS Gothic" w:hAnsi="Arial" w:cs="Arial"/>
                <w:b/>
                <w:bCs/>
                <w:szCs w:val="20"/>
              </w:rPr>
              <w:t>Name</w:t>
            </w:r>
          </w:p>
        </w:tc>
        <w:tc>
          <w:tcPr>
            <w:tcW w:w="3364" w:type="dxa"/>
            <w:vAlign w:val="center"/>
          </w:tcPr>
          <w:p w14:paraId="5AC3CB24" w14:textId="0210E44B" w:rsidR="00F04221" w:rsidRPr="009E47EB" w:rsidRDefault="00EF452A" w:rsidP="00F04221">
            <w:pPr>
              <w:rPr>
                <w:rFonts w:ascii="Arial" w:eastAsia="MS Gothic" w:hAnsi="Arial" w:cs="Arial"/>
                <w:szCs w:val="20"/>
              </w:rPr>
            </w:pPr>
            <w:proofErr w:type="spellStart"/>
            <w:r>
              <w:rPr>
                <w:rFonts w:ascii="Arial" w:eastAsia="MS Gothic" w:hAnsi="Arial" w:cs="Arial"/>
                <w:szCs w:val="20"/>
              </w:rPr>
              <w:t>Phanuwat</w:t>
            </w:r>
            <w:proofErr w:type="spellEnd"/>
            <w:r>
              <w:rPr>
                <w:rFonts w:ascii="Arial" w:eastAsia="MS Gothic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eastAsia="MS Gothic" w:hAnsi="Arial" w:cs="Arial"/>
                <w:szCs w:val="20"/>
              </w:rPr>
              <w:t>Wongworrakulkit</w:t>
            </w:r>
            <w:proofErr w:type="spellEnd"/>
          </w:p>
        </w:tc>
      </w:tr>
    </w:tbl>
    <w:p w14:paraId="6D1960F8" w14:textId="08A38400" w:rsidR="00B6522C" w:rsidRPr="009E47EB" w:rsidRDefault="00B6522C" w:rsidP="00B6522C">
      <w:pPr>
        <w:jc w:val="right"/>
        <w:rPr>
          <w:rFonts w:ascii="Arial" w:eastAsia="MS Gothic" w:hAnsi="Arial" w:cs="Arial"/>
          <w:szCs w:val="20"/>
        </w:rPr>
      </w:pPr>
    </w:p>
    <w:p w14:paraId="01AA02F5" w14:textId="12AECB4A" w:rsidR="00B6522C" w:rsidRDefault="00432FDD" w:rsidP="00B6522C">
      <w:pPr>
        <w:snapToGrid w:val="0"/>
        <w:jc w:val="center"/>
        <w:rPr>
          <w:rFonts w:ascii="Arial" w:eastAsia="MS Gothic" w:hAnsi="Arial" w:cs="Arial"/>
          <w:b/>
          <w:bCs/>
          <w:szCs w:val="20"/>
        </w:rPr>
      </w:pPr>
      <w:r w:rsidRPr="009E47EB">
        <w:rPr>
          <w:rFonts w:ascii="Arial" w:eastAsia="MS Gothic" w:hAnsi="Arial" w:cs="Arial"/>
          <w:b/>
          <w:bCs/>
          <w:szCs w:val="20"/>
        </w:rPr>
        <w:t>Bachelor Degree Training Monthly Report</w:t>
      </w:r>
    </w:p>
    <w:p w14:paraId="56B99CEA" w14:textId="77777777" w:rsidR="009E47EB" w:rsidRPr="009E47EB" w:rsidRDefault="009E47EB" w:rsidP="00B6522C">
      <w:pPr>
        <w:snapToGrid w:val="0"/>
        <w:jc w:val="center"/>
        <w:rPr>
          <w:rFonts w:ascii="Arial" w:eastAsia="MS Gothic" w:hAnsi="Arial" w:cs="Arial"/>
          <w:b/>
          <w:bCs/>
          <w:szCs w:val="20"/>
        </w:rPr>
      </w:pPr>
    </w:p>
    <w:p w14:paraId="72402407" w14:textId="3CCCD138" w:rsidR="00B6522C" w:rsidRPr="009E47EB" w:rsidRDefault="00B6522C" w:rsidP="00B6522C">
      <w:pPr>
        <w:tabs>
          <w:tab w:val="left" w:pos="360"/>
        </w:tabs>
        <w:snapToGrid w:val="0"/>
        <w:ind w:left="360" w:hanging="360"/>
        <w:rPr>
          <w:rFonts w:ascii="Arial" w:eastAsia="MS Gothic" w:hAnsi="Arial" w:cs="Arial"/>
          <w:b/>
          <w:bCs/>
          <w:szCs w:val="20"/>
        </w:rPr>
      </w:pPr>
      <w:r w:rsidRPr="009E47EB">
        <w:rPr>
          <w:rFonts w:ascii="Arial" w:eastAsia="MS Gothic" w:hAnsi="Arial" w:cs="Arial"/>
          <w:b/>
          <w:bCs/>
          <w:szCs w:val="20"/>
        </w:rPr>
        <w:t>1.</w:t>
      </w:r>
      <w:r w:rsidR="00EA259F" w:rsidRPr="009E47EB">
        <w:rPr>
          <w:rFonts w:ascii="Arial" w:eastAsia="MS Gothic" w:hAnsi="Arial" w:cs="Arial"/>
          <w:b/>
          <w:bCs/>
          <w:szCs w:val="20"/>
        </w:rPr>
        <w:t xml:space="preserve"> </w:t>
      </w:r>
      <w:r w:rsidR="00432FDD" w:rsidRPr="009E47EB">
        <w:rPr>
          <w:rFonts w:ascii="Arial" w:eastAsia="MS Gothic" w:hAnsi="Arial" w:cs="Arial"/>
          <w:b/>
          <w:bCs/>
          <w:szCs w:val="20"/>
        </w:rPr>
        <w:t xml:space="preserve">Monthly Report </w:t>
      </w:r>
      <w:r w:rsidR="004F1D96" w:rsidRPr="009E47EB">
        <w:rPr>
          <w:rFonts w:ascii="Arial" w:eastAsia="MS Gothic" w:hAnsi="Arial" w:cs="Arial"/>
          <w:b/>
          <w:bCs/>
          <w:szCs w:val="20"/>
        </w:rPr>
        <w:sym w:font="Wingdings" w:char="F0E0"/>
      </w:r>
      <w:r w:rsidR="00EA259F" w:rsidRPr="009E47EB">
        <w:rPr>
          <w:rFonts w:ascii="Arial" w:eastAsia="MS Gothic" w:hAnsi="Arial" w:cs="Arial"/>
          <w:b/>
          <w:bCs/>
          <w:szCs w:val="20"/>
        </w:rPr>
        <w:t xml:space="preserve"> </w:t>
      </w:r>
      <w:r w:rsidR="00F4739C">
        <w:rPr>
          <w:rFonts w:ascii="Arial" w:eastAsia="MS Gothic" w:hAnsi="Arial" w:cs="Arial"/>
          <w:b/>
          <w:bCs/>
          <w:color w:val="FF0000"/>
          <w:szCs w:val="20"/>
        </w:rPr>
        <w:t>August</w:t>
      </w:r>
      <w:r w:rsidR="00F328D6">
        <w:rPr>
          <w:rFonts w:ascii="Arial" w:eastAsia="MS Gothic" w:hAnsi="Arial" w:cs="Arial"/>
          <w:b/>
          <w:bCs/>
          <w:color w:val="FF0000"/>
          <w:szCs w:val="20"/>
        </w:rPr>
        <w:t xml:space="preserve"> 2024</w:t>
      </w:r>
      <w:r w:rsidR="00432FDD" w:rsidRPr="009E47EB">
        <w:rPr>
          <w:rFonts w:ascii="Arial" w:eastAsia="MS Gothic" w:hAnsi="Arial" w:cs="Arial"/>
          <w:b/>
          <w:bCs/>
          <w:szCs w:val="20"/>
        </w:rPr>
        <w:t xml:space="preserve"> </w:t>
      </w:r>
      <w:r w:rsidR="009E47EB">
        <w:rPr>
          <w:rFonts w:ascii="Arial" w:eastAsia="MS Gothic" w:hAnsi="Arial" w:cs="Arial" w:hint="eastAsia"/>
          <w:b/>
          <w:bCs/>
          <w:szCs w:val="20"/>
        </w:rPr>
        <w:t>(</w:t>
      </w:r>
      <w:r w:rsidR="00EA259F" w:rsidRPr="009E47EB">
        <w:rPr>
          <w:rFonts w:ascii="Arial" w:eastAsia="MS Gothic" w:hAnsi="Arial" w:cs="Arial"/>
          <w:b/>
          <w:bCs/>
          <w:szCs w:val="20"/>
        </w:rPr>
        <w:t>Trainer of purpose</w:t>
      </w:r>
      <w:r w:rsidR="009E47EB">
        <w:rPr>
          <w:rFonts w:ascii="Arial" w:eastAsia="MS Gothic" w:hAnsi="Arial" w:cs="Arial" w:hint="eastAsia"/>
          <w:b/>
          <w:bCs/>
          <w:szCs w:val="20"/>
        </w:rPr>
        <w:t>)</w:t>
      </w:r>
      <w:r w:rsidRPr="009E47EB">
        <w:rPr>
          <w:rFonts w:ascii="Arial" w:eastAsia="MS Gothic" w:hAnsi="Arial" w:cs="Arial"/>
          <w:b/>
          <w:bCs/>
          <w:szCs w:val="20"/>
        </w:rPr>
        <w:t xml:space="preserve">                               </w:t>
      </w: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10"/>
      </w:tblGrid>
      <w:tr w:rsidR="00B6522C" w:rsidRPr="009E47EB" w14:paraId="6E3E90A4" w14:textId="77777777" w:rsidTr="00B6522C">
        <w:trPr>
          <w:trHeight w:val="1551"/>
        </w:trPr>
        <w:tc>
          <w:tcPr>
            <w:tcW w:w="10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1522" w14:textId="30CA9920" w:rsidR="00636BAC" w:rsidRPr="005D5548" w:rsidRDefault="00662D5C" w:rsidP="00875E5D">
            <w:pPr>
              <w:tabs>
                <w:tab w:val="left" w:pos="1071"/>
              </w:tabs>
              <w:rPr>
                <w:rFonts w:ascii="Arial" w:eastAsia="MS Gothic" w:hAnsi="Arial" w:cstheme="minorBidi" w:hint="cs"/>
                <w:szCs w:val="20"/>
                <w:cs/>
                <w:lang w:bidi="th-TH"/>
              </w:rPr>
            </w:pPr>
            <w:r>
              <w:rPr>
                <w:rFonts w:ascii="Arial" w:eastAsia="MS Gothic" w:hAnsi="Arial" w:cs="Arial"/>
                <w:szCs w:val="20"/>
                <w:lang w:bidi="th-TH"/>
              </w:rPr>
              <w:t xml:space="preserve">- Improve </w:t>
            </w:r>
            <w:r w:rsidR="005D5548">
              <w:rPr>
                <w:rFonts w:ascii="Arial" w:eastAsia="MS Gothic" w:hAnsi="Arial" w:cs="Arial"/>
                <w:szCs w:val="20"/>
                <w:lang w:bidi="th-TH"/>
              </w:rPr>
              <w:t>regulations</w:t>
            </w:r>
            <w:r>
              <w:rPr>
                <w:rFonts w:ascii="Arial" w:eastAsia="MS Gothic" w:hAnsi="Arial" w:cs="Arial"/>
                <w:szCs w:val="20"/>
                <w:lang w:bidi="th-TH"/>
              </w:rPr>
              <w:t xml:space="preserve"> system</w:t>
            </w:r>
            <w:r w:rsidR="00636BAC">
              <w:rPr>
                <w:rFonts w:ascii="Arial" w:eastAsia="MS Gothic" w:hAnsi="Arial" w:cs="Arial"/>
                <w:szCs w:val="20"/>
                <w:lang w:bidi="th-TH"/>
              </w:rPr>
              <w:t>s</w:t>
            </w:r>
            <w:r w:rsidR="00636BAC">
              <w:rPr>
                <w:rFonts w:ascii="Arial" w:eastAsia="MS Gothic" w:hAnsi="Arial" w:cs="Arial"/>
                <w:szCs w:val="20"/>
                <w:lang w:bidi="th-TH"/>
              </w:rPr>
              <w:br/>
            </w:r>
          </w:p>
        </w:tc>
      </w:tr>
    </w:tbl>
    <w:p w14:paraId="713FD4DE" w14:textId="77777777" w:rsidR="00B6522C" w:rsidRPr="009E47EB" w:rsidRDefault="00B6522C" w:rsidP="00665D9E">
      <w:pPr>
        <w:widowControl/>
        <w:shd w:val="clear" w:color="auto" w:fill="F5F5F5"/>
        <w:jc w:val="left"/>
        <w:textAlignment w:val="top"/>
        <w:rPr>
          <w:rFonts w:ascii="Arial" w:eastAsia="MS Gothic" w:hAnsi="Arial" w:cs="Arial"/>
          <w:b/>
          <w:bCs/>
          <w:color w:val="777777"/>
          <w:kern w:val="0"/>
          <w:szCs w:val="20"/>
          <w:lang w:bidi="th-TH"/>
        </w:rPr>
      </w:pPr>
      <w:r w:rsidRPr="009E47EB">
        <w:rPr>
          <w:rFonts w:ascii="Arial" w:eastAsia="MS Gothic" w:hAnsi="Arial" w:cs="Arial"/>
          <w:b/>
          <w:bCs/>
          <w:szCs w:val="20"/>
        </w:rPr>
        <w:t>2.</w:t>
      </w:r>
      <w:r w:rsidR="00432FDD" w:rsidRPr="009E47EB">
        <w:rPr>
          <w:rFonts w:ascii="Arial" w:eastAsia="MS Gothic" w:hAnsi="Arial" w:cs="Arial"/>
          <w:b/>
          <w:bCs/>
          <w:color w:val="222222"/>
          <w:szCs w:val="20"/>
          <w:lang w:val="en"/>
        </w:rPr>
        <w:t xml:space="preserve"> </w:t>
      </w:r>
      <w:r w:rsidR="00432FDD" w:rsidRPr="009E47EB">
        <w:rPr>
          <w:rFonts w:ascii="Arial" w:eastAsia="MS Gothic" w:hAnsi="Arial" w:cs="Arial"/>
          <w:b/>
          <w:bCs/>
          <w:color w:val="222222"/>
          <w:kern w:val="0"/>
          <w:szCs w:val="20"/>
          <w:lang w:val="en" w:bidi="th-TH"/>
        </w:rPr>
        <w:t>Achievement</w:t>
      </w:r>
      <w:r w:rsidR="00665D9E" w:rsidRPr="009E47EB">
        <w:rPr>
          <w:rFonts w:ascii="Arial" w:eastAsia="MS Gothic" w:hAnsi="Arial" w:cs="Arial"/>
          <w:b/>
          <w:bCs/>
          <w:color w:val="222222"/>
          <w:kern w:val="0"/>
          <w:szCs w:val="20"/>
          <w:lang w:val="en" w:bidi="th-TH"/>
        </w:rPr>
        <w:t xml:space="preserve"> of train</w:t>
      </w:r>
      <w:r w:rsidR="00EA259F" w:rsidRPr="009E47EB">
        <w:rPr>
          <w:rFonts w:ascii="Arial" w:eastAsia="MS Gothic" w:hAnsi="Arial" w:cs="Arial"/>
          <w:b/>
          <w:bCs/>
          <w:color w:val="222222"/>
          <w:kern w:val="0"/>
          <w:szCs w:val="20"/>
          <w:lang w:val="en" w:bidi="th-TH"/>
        </w:rPr>
        <w:t>ing in this month (Please explain detail of train</w:t>
      </w:r>
      <w:r w:rsidR="00665D9E" w:rsidRPr="009E47EB">
        <w:rPr>
          <w:rFonts w:ascii="Arial" w:eastAsia="MS Gothic" w:hAnsi="Arial" w:cs="Arial"/>
          <w:b/>
          <w:bCs/>
          <w:color w:val="222222"/>
          <w:kern w:val="0"/>
          <w:szCs w:val="20"/>
          <w:lang w:val="en" w:bidi="th-TH"/>
        </w:rPr>
        <w:t>ing in this month by trainee)</w:t>
      </w:r>
      <w:r w:rsidR="00665D9E" w:rsidRPr="009E47EB">
        <w:rPr>
          <w:rFonts w:ascii="Arial" w:eastAsia="MS Gothic" w:hAnsi="Arial" w:cs="Arial"/>
          <w:b/>
          <w:bCs/>
          <w:color w:val="777777"/>
          <w:kern w:val="0"/>
          <w:szCs w:val="20"/>
          <w:lang w:bidi="th-TH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0513"/>
      </w:tblGrid>
      <w:tr w:rsidR="00B6522C" w:rsidRPr="009E47EB" w14:paraId="0DA4BCBE" w14:textId="77777777" w:rsidTr="00BA7561">
        <w:trPr>
          <w:trHeight w:val="275"/>
        </w:trPr>
        <w:tc>
          <w:tcPr>
            <w:tcW w:w="10040" w:type="dxa"/>
            <w:shd w:val="clear" w:color="auto" w:fill="C0C0C0"/>
            <w:vAlign w:val="center"/>
          </w:tcPr>
          <w:p w14:paraId="38D63B11" w14:textId="5B8561B3" w:rsidR="00B6522C" w:rsidRPr="009E47EB" w:rsidRDefault="00665D9E" w:rsidP="006222BD">
            <w:pPr>
              <w:rPr>
                <w:rFonts w:ascii="Arial" w:eastAsia="MS Gothic" w:hAnsi="Arial" w:cs="Arial"/>
                <w:szCs w:val="20"/>
              </w:rPr>
            </w:pPr>
            <w:r w:rsidRPr="009E47EB">
              <w:rPr>
                <w:rFonts w:ascii="Arial" w:eastAsia="MS Gothic" w:hAnsi="Arial" w:cs="Arial"/>
                <w:szCs w:val="20"/>
              </w:rPr>
              <w:t>D</w:t>
            </w:r>
            <w:r w:rsidR="00EA259F" w:rsidRPr="009E47EB">
              <w:rPr>
                <w:rFonts w:ascii="Arial" w:eastAsia="MS Gothic" w:hAnsi="Arial" w:cs="Arial"/>
                <w:szCs w:val="20"/>
              </w:rPr>
              <w:t>etail</w:t>
            </w:r>
            <w:r w:rsidR="009E47EB">
              <w:rPr>
                <w:rFonts w:ascii="Arial" w:eastAsia="MS Gothic" w:hAnsi="Arial" w:cs="Arial"/>
                <w:szCs w:val="20"/>
              </w:rPr>
              <w:t>s</w:t>
            </w:r>
            <w:r w:rsidR="00EA259F" w:rsidRPr="009E47EB">
              <w:rPr>
                <w:rFonts w:ascii="Arial" w:eastAsia="MS Gothic" w:hAnsi="Arial" w:cs="Arial"/>
                <w:szCs w:val="20"/>
              </w:rPr>
              <w:t xml:space="preserve"> of training: experience</w:t>
            </w:r>
            <w:r w:rsidRPr="009E47EB">
              <w:rPr>
                <w:rFonts w:ascii="Arial" w:eastAsia="MS Gothic" w:hAnsi="Arial" w:cs="Arial"/>
                <w:szCs w:val="20"/>
              </w:rPr>
              <w:t>,</w:t>
            </w:r>
            <w:r w:rsidR="009E47EB">
              <w:rPr>
                <w:rFonts w:ascii="Arial" w:eastAsia="MS Gothic" w:hAnsi="Arial" w:cs="Arial"/>
                <w:szCs w:val="20"/>
              </w:rPr>
              <w:t xml:space="preserve"> </w:t>
            </w:r>
            <w:r w:rsidRPr="009E47EB">
              <w:rPr>
                <w:rFonts w:ascii="Arial" w:eastAsia="MS Gothic" w:hAnsi="Arial" w:cs="Arial"/>
                <w:szCs w:val="20"/>
              </w:rPr>
              <w:t>leaning work, activity</w:t>
            </w:r>
            <w:r w:rsidR="009E47EB">
              <w:rPr>
                <w:rFonts w:ascii="Arial" w:eastAsia="MS Gothic" w:hAnsi="Arial" w:cs="Arial"/>
                <w:szCs w:val="20"/>
              </w:rPr>
              <w:t>,</w:t>
            </w:r>
            <w:r w:rsidRPr="009E47EB">
              <w:rPr>
                <w:rFonts w:ascii="Arial" w:eastAsia="MS Gothic" w:hAnsi="Arial" w:cs="Arial"/>
                <w:szCs w:val="20"/>
              </w:rPr>
              <w:t xml:space="preserve"> etc.</w:t>
            </w:r>
          </w:p>
        </w:tc>
      </w:tr>
      <w:tr w:rsidR="007F4136" w:rsidRPr="009E47EB" w14:paraId="0E7FE027" w14:textId="77777777" w:rsidTr="00665D9E">
        <w:trPr>
          <w:trHeight w:val="1938"/>
        </w:trPr>
        <w:tc>
          <w:tcPr>
            <w:tcW w:w="10040" w:type="dxa"/>
            <w:vAlign w:val="center"/>
          </w:tcPr>
          <w:p w14:paraId="5DA2CC04" w14:textId="6C2161C1" w:rsidR="005D5548" w:rsidRDefault="00140226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 w:hint="cs"/>
                <w:b/>
                <w:bCs/>
                <w:szCs w:val="25"/>
                <w:lang w:bidi="th-TH"/>
              </w:rPr>
            </w:pPr>
            <w:r>
              <w:rPr>
                <w:rFonts w:asciiTheme="majorHAnsi" w:hAnsiTheme="majorHAnsi" w:cstheme="minorBidi" w:hint="cs"/>
                <w:b/>
                <w:bCs/>
                <w:szCs w:val="25"/>
                <w:cs/>
                <w:lang w:bidi="th-TH"/>
              </w:rPr>
              <w:t xml:space="preserve">      </w:t>
            </w:r>
          </w:p>
          <w:p w14:paraId="5B71B444" w14:textId="21A4C3B0" w:rsidR="005D5548" w:rsidRDefault="007717D4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  <w:r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  <w:t xml:space="preserve">       </w:t>
            </w:r>
            <w:r w:rsidR="006834A1">
              <w:rPr>
                <w:rFonts w:asciiTheme="majorHAnsi" w:hAnsiTheme="majorHAnsi" w:cstheme="minorBidi" w:hint="cs"/>
                <w:b/>
                <w:bCs/>
                <w:szCs w:val="25"/>
                <w:cs/>
                <w:lang w:val="en" w:bidi="th-TH"/>
              </w:rPr>
              <w:t xml:space="preserve"> </w:t>
            </w:r>
            <w:r w:rsidRPr="007717D4"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  <w:t>This month we developed a web application to display regulatory-related information.</w:t>
            </w:r>
            <w:r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  <w:t xml:space="preserve"> </w:t>
            </w:r>
            <w:r w:rsidRPr="007717D4"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  <w:t xml:space="preserve">Each regulation contains many different information, standards, effective date, operations, scope, details, </w:t>
            </w:r>
            <w:proofErr w:type="spellStart"/>
            <w:r w:rsidRPr="007717D4"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  <w:t>etc</w:t>
            </w:r>
            <w:proofErr w:type="spellEnd"/>
            <w:r w:rsidR="006834A1">
              <w:rPr>
                <w:rFonts w:asciiTheme="majorHAnsi" w:hAnsiTheme="majorHAnsi" w:cstheme="minorBidi" w:hint="cs"/>
                <w:b/>
                <w:bCs/>
                <w:szCs w:val="25"/>
                <w:cs/>
                <w:lang w:val="en" w:bidi="th-TH"/>
              </w:rPr>
              <w:t xml:space="preserve">. </w:t>
            </w:r>
            <w:r w:rsidR="006834A1" w:rsidRPr="006834A1"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  <w:t>Each country or region has regulations that are enforced to be followed, which are specific to each country or region.</w:t>
            </w:r>
          </w:p>
          <w:p w14:paraId="22CCE931" w14:textId="0EC78DDB" w:rsidR="006834A1" w:rsidRDefault="006834A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60F716C7" w14:textId="1899C8C0" w:rsidR="006834A1" w:rsidRPr="006834A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 w:hint="cs"/>
                <w:b/>
                <w:bCs/>
                <w:szCs w:val="25"/>
                <w:lang w:val="en" w:bidi="th-TH"/>
              </w:rPr>
            </w:pPr>
            <w:r w:rsidRPr="00A66861"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  <w:drawing>
                <wp:anchor distT="0" distB="0" distL="114300" distR="114300" simplePos="0" relativeHeight="251658240" behindDoc="0" locked="0" layoutInCell="1" allowOverlap="1" wp14:anchorId="1DC8FD98" wp14:editId="1D8DA9DC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87630</wp:posOffset>
                  </wp:positionV>
                  <wp:extent cx="5641975" cy="4324350"/>
                  <wp:effectExtent l="190500" t="190500" r="187325" b="1905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975" cy="432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BCC6F0" w14:textId="0328A5A1" w:rsidR="005D5548" w:rsidRDefault="005D5548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4966CD0E" w14:textId="35728C70" w:rsidR="005D5548" w:rsidRDefault="005D5548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068262F5" w14:textId="26F05420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6CD80E6A" w14:textId="37ADDA97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23A7A3DB" w14:textId="7145C998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1D53BF89" w14:textId="30E7B33A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43D38459" w14:textId="248920BA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3BB9439B" w14:textId="4D636873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79AAE721" w14:textId="2C71D7A6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266ABC1F" w14:textId="67BFA94E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3ECF1072" w14:textId="28B6A99A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029537AA" w14:textId="31852982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5C963545" w14:textId="09868F22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0A2DB085" w14:textId="15D99564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5744E436" w14:textId="08F3BF04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09F3B64D" w14:textId="65A56423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14FF8D73" w14:textId="2AE23C7C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4437345E" w14:textId="14E0D364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101A639F" w14:textId="5F6C7864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5F5385EB" w14:textId="2245704C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5CF1EAF9" w14:textId="77777777" w:rsidR="00A66861" w:rsidRDefault="00A66861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16870FA8" w14:textId="77777777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2DC1F997" w14:textId="77777777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22A4A438" w14:textId="77777777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23ED5101" w14:textId="0590E4C2" w:rsidR="005D5548" w:rsidRPr="00847A31" w:rsidRDefault="00FE1AC0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 w:hint="cs"/>
                <w:b/>
                <w:bCs/>
                <w:szCs w:val="25"/>
                <w:cs/>
                <w:lang w:val="en" w:bidi="th-TH"/>
              </w:rPr>
            </w:pPr>
            <w:r w:rsidRPr="006834A1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Database</w:t>
            </w:r>
            <w:r w:rsidR="00847A31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 xml:space="preserve"> -</w:t>
            </w:r>
            <w:r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 xml:space="preserve"> </w:t>
            </w:r>
            <w:r w:rsidR="00847A31" w:rsidRPr="00847A31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Design the database to suit the regulation's data for efficient use.</w:t>
            </w:r>
          </w:p>
          <w:p w14:paraId="5D094620" w14:textId="1D06954A" w:rsidR="00FE1AC0" w:rsidRDefault="00FE1AC0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2099FC12" w14:textId="2B4B1418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7A4EB14F" w14:textId="37F526AD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52D981CE" w14:textId="7D559632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576FFE9D" w14:textId="4015129D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  <w:r w:rsidRPr="00A66861"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  <w:drawing>
                <wp:anchor distT="0" distB="0" distL="114300" distR="114300" simplePos="0" relativeHeight="251659264" behindDoc="1" locked="0" layoutInCell="1" allowOverlap="1" wp14:anchorId="364F8CE9" wp14:editId="19929BE5">
                  <wp:simplePos x="0" y="0"/>
                  <wp:positionH relativeFrom="column">
                    <wp:posOffset>431165</wp:posOffset>
                  </wp:positionH>
                  <wp:positionV relativeFrom="paragraph">
                    <wp:posOffset>40005</wp:posOffset>
                  </wp:positionV>
                  <wp:extent cx="5325745" cy="3743325"/>
                  <wp:effectExtent l="0" t="0" r="825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74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786145" w14:textId="226DCE41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6630B6B6" w14:textId="070E0651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7EE3603A" w14:textId="550E976C" w:rsidR="00847A31" w:rsidRDefault="00847A3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6B46A055" w14:textId="0F81DE82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0441DDFF" w14:textId="6AC0AF01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67F4BCA4" w14:textId="6648205C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1D129348" w14:textId="6CA8E1EF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25F0712E" w14:textId="7779C76F" w:rsidR="00A6686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val="en" w:bidi="th-TH"/>
              </w:rPr>
            </w:pPr>
          </w:p>
          <w:p w14:paraId="7AE8BB34" w14:textId="77777777" w:rsidR="00A66861" w:rsidRPr="00847A31" w:rsidRDefault="00A66861" w:rsidP="00FE1AC0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 w:hint="cs"/>
                <w:b/>
                <w:bCs/>
                <w:szCs w:val="25"/>
                <w:cs/>
                <w:lang w:val="en" w:bidi="th-TH"/>
              </w:rPr>
            </w:pPr>
          </w:p>
          <w:p w14:paraId="2AA2A33D" w14:textId="327109D1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5BD034D0" w14:textId="30611983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1DB48F12" w14:textId="1A1D027A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0F1D06B5" w14:textId="77777777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28C632B5" w14:textId="77777777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0B6E582C" w14:textId="613ADAD7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6614A097" w14:textId="4538044C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7E63CEB5" w14:textId="23803BCC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0B27C5E0" w14:textId="6DEA0B2E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7271415B" w14:textId="7BE1CD78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316EFB26" w14:textId="27935C74" w:rsidR="004C40E6" w:rsidRDefault="00140226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  <w:r w:rsidRPr="006834A1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Data visualization and Design U</w:t>
            </w:r>
            <w:r w:rsidR="00A66861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 xml:space="preserve">I - </w:t>
            </w:r>
            <w:r w:rsidR="00706AD6" w:rsidRPr="00706AD6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Display regulations information for users to easily understand. Categories and colors for each category have been added for greater clarity.</w:t>
            </w:r>
          </w:p>
          <w:p w14:paraId="5B4E8DD4" w14:textId="77777777" w:rsidR="000A265A" w:rsidRDefault="000A265A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3FE892B2" w14:textId="7AEDCC08" w:rsidR="002245A3" w:rsidRDefault="00A75765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 w:hint="cs"/>
                <w:b/>
                <w:bCs/>
                <w:szCs w:val="25"/>
                <w:cs/>
                <w:lang w:bidi="th-TH"/>
              </w:rPr>
            </w:pPr>
            <w:r w:rsidRPr="00A75765">
              <w:rPr>
                <w:rFonts w:asciiTheme="majorHAnsi" w:hAnsiTheme="majorHAnsi" w:cs="Cordia New"/>
                <w:b/>
                <w:bCs/>
                <w:szCs w:val="25"/>
                <w:cs/>
                <w:lang w:bidi="th-TH"/>
              </w:rPr>
              <w:drawing>
                <wp:inline distT="0" distB="0" distL="0" distR="0" wp14:anchorId="0FB94D63" wp14:editId="16BEDEAA">
                  <wp:extent cx="5429250" cy="379501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846" cy="3799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38D4E" w14:textId="52B0C6C5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62C660CF" w14:textId="6F7CDEF5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63183D2C" w14:textId="5727A936" w:rsidR="00A66861" w:rsidRDefault="000A265A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  <w:r w:rsidRPr="000A265A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The data display format is accordion - when pressed, additional information will be displayed.</w:t>
            </w:r>
          </w:p>
          <w:p w14:paraId="0D1B7F69" w14:textId="72F39205" w:rsidR="00A66861" w:rsidRDefault="00A6686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3281F9C9" w14:textId="0B7FEA1D" w:rsidR="00FE1AC0" w:rsidRDefault="00FE1AC0" w:rsidP="00187A31">
            <w:pPr>
              <w:widowControl/>
              <w:spacing w:after="160" w:line="259" w:lineRule="auto"/>
              <w:contextualSpacing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454508EA" w14:textId="0473E38F" w:rsidR="00187A31" w:rsidRDefault="00187A31" w:rsidP="00187A31">
            <w:pPr>
              <w:widowControl/>
              <w:spacing w:after="160" w:line="259" w:lineRule="auto"/>
              <w:contextualSpacing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6CEDA3A9" w14:textId="77777777" w:rsidR="00187A31" w:rsidRPr="006834A1" w:rsidRDefault="00187A31" w:rsidP="00187A31">
            <w:pPr>
              <w:widowControl/>
              <w:spacing w:after="160" w:line="259" w:lineRule="auto"/>
              <w:contextualSpacing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75CC0E2E" w14:textId="29A73CC6" w:rsidR="00140226" w:rsidRDefault="0098278C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 w:hint="cs"/>
                <w:b/>
                <w:bCs/>
                <w:szCs w:val="25"/>
                <w:cs/>
                <w:lang w:bidi="th-TH"/>
              </w:rPr>
            </w:pPr>
            <w:r w:rsidRPr="006834A1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Sending mail</w:t>
            </w:r>
            <w:r w:rsidR="0017627C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 xml:space="preserve"> </w:t>
            </w:r>
            <w:r w:rsidR="00414AFC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 xml:space="preserve">– </w:t>
            </w:r>
            <w:r w:rsidR="00414AFC" w:rsidRPr="00414AFC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Can be notified via email both manually and automatically.</w:t>
            </w:r>
          </w:p>
          <w:p w14:paraId="592F327D" w14:textId="77777777" w:rsidR="0017627C" w:rsidRDefault="0017627C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3CBDD6A4" w14:textId="49ABEB98" w:rsidR="00FE1AC0" w:rsidRDefault="00187A3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  <w:r w:rsidRPr="00187A31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drawing>
                <wp:inline distT="0" distB="0" distL="0" distR="0" wp14:anchorId="637A15A3" wp14:editId="536434B6">
                  <wp:extent cx="6000750" cy="3195960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111" cy="320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EBF0E" w14:textId="54D06773" w:rsidR="00187A31" w:rsidRDefault="00187A3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5A1D9B4B" w14:textId="3CDB6809" w:rsidR="0017627C" w:rsidRDefault="0017627C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4832E84D" w14:textId="6406B34D" w:rsidR="0017627C" w:rsidRDefault="0017627C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70198F4D" w14:textId="77777777" w:rsidR="0017627C" w:rsidRDefault="0017627C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0502ABE9" w14:textId="721A7BCD" w:rsidR="00187A31" w:rsidRDefault="00216F68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  <w:r w:rsidRPr="00216F68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drawing>
                <wp:inline distT="0" distB="0" distL="0" distR="0" wp14:anchorId="7D0C4AE6" wp14:editId="0DB5B002">
                  <wp:extent cx="5342890" cy="3752234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942" cy="376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56244" w14:textId="46336FAB" w:rsidR="00187A31" w:rsidRDefault="00187A3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27CD818F" w14:textId="11F0095E" w:rsidR="00187A31" w:rsidRDefault="00187A3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40A41A63" w14:textId="72952D7D" w:rsidR="00187A31" w:rsidRDefault="00187A3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5FFF1955" w14:textId="587BB4B5" w:rsidR="00187A31" w:rsidRDefault="00187A31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38364F5E" w14:textId="77777777" w:rsidR="00187A31" w:rsidRPr="006834A1" w:rsidRDefault="00187A31" w:rsidP="00187A31">
            <w:pPr>
              <w:widowControl/>
              <w:spacing w:after="160" w:line="259" w:lineRule="auto"/>
              <w:contextualSpacing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302C28D2" w14:textId="217171DD" w:rsidR="00715959" w:rsidRDefault="0098278C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  <w:r w:rsidRPr="006834A1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Access web application by others device</w:t>
            </w:r>
            <w:r w:rsidR="00663E93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 xml:space="preserve"> over WIFI or LAN</w:t>
            </w:r>
          </w:p>
          <w:p w14:paraId="1829E090" w14:textId="1998AD69" w:rsidR="0093085D" w:rsidRDefault="0093085D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1141585C" w14:textId="77777777" w:rsidR="0093085D" w:rsidRDefault="0093085D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3895E882" w14:textId="6A058B28" w:rsidR="00414AFC" w:rsidRDefault="00414AFC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77C2B49E" w14:textId="12E77247" w:rsidR="00414AFC" w:rsidRDefault="004C5B16" w:rsidP="0093085D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  <w:r w:rsidRPr="004C5B16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drawing>
                <wp:inline distT="0" distB="0" distL="0" distR="0" wp14:anchorId="3636049B" wp14:editId="01F46398">
                  <wp:extent cx="10798379" cy="50482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957" cy="53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F3657" w14:textId="137474C9" w:rsidR="0093085D" w:rsidRDefault="0093085D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75B0F9F0" w14:textId="77777777" w:rsidR="0093085D" w:rsidRDefault="0093085D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7923344F" w14:textId="0AB5B976" w:rsidR="00CB3E19" w:rsidRDefault="00CB3E19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  <w:r w:rsidRPr="00CB3E19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Test</w:t>
            </w:r>
            <w:r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ing</w:t>
            </w:r>
            <w:r w:rsidRPr="00CB3E19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 xml:space="preserve"> to allow access from other computers within the same network.</w:t>
            </w:r>
          </w:p>
          <w:p w14:paraId="085A492B" w14:textId="4F45C7F8" w:rsidR="00CB3E19" w:rsidRDefault="0093085D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  <w:r w:rsidRPr="0093085D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 xml:space="preserve">By using my computer as a host, </w:t>
            </w:r>
            <w:proofErr w:type="gramStart"/>
            <w:r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C</w:t>
            </w:r>
            <w:r w:rsidRPr="0093085D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an</w:t>
            </w:r>
            <w:proofErr w:type="gramEnd"/>
            <w:r w:rsidRPr="0093085D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 xml:space="preserve"> access the web application through the IP and Port as shown in the picture above.</w:t>
            </w:r>
          </w:p>
          <w:p w14:paraId="431554ED" w14:textId="2467EE27" w:rsidR="0093085D" w:rsidRDefault="0093085D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422810C8" w14:textId="77777777" w:rsidR="0093085D" w:rsidRDefault="0093085D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14DD023B" w14:textId="5417D1C1" w:rsidR="00CB3E19" w:rsidRDefault="00CB3E19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  <w:r w:rsidRPr="00CB3E19">
              <w:rPr>
                <w:rFonts w:asciiTheme="majorHAnsi" w:hAnsiTheme="majorHAnsi" w:cs="Cordia New"/>
                <w:b/>
                <w:bCs/>
                <w:szCs w:val="25"/>
                <w:cs/>
                <w:lang w:bidi="th-TH"/>
              </w:rPr>
              <w:drawing>
                <wp:inline distT="0" distB="0" distL="0" distR="0" wp14:anchorId="6D6D1C02" wp14:editId="461FD0B7">
                  <wp:extent cx="6033409" cy="4438650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277" cy="444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6A94A" w14:textId="36293CFF" w:rsidR="0093085D" w:rsidRDefault="0093085D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6715D68E" w14:textId="77777777" w:rsidR="0093085D" w:rsidRDefault="0093085D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 w:hint="cs"/>
                <w:b/>
                <w:bCs/>
                <w:szCs w:val="25"/>
                <w:cs/>
                <w:lang w:bidi="th-TH"/>
              </w:rPr>
            </w:pPr>
          </w:p>
          <w:p w14:paraId="5F8A60D9" w14:textId="14064305" w:rsidR="00414AFC" w:rsidRDefault="0093085D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  <w:r w:rsidRPr="0093085D"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  <w:t>Can be opened through other computers within the same network. without having to install anything additional</w:t>
            </w:r>
          </w:p>
          <w:p w14:paraId="035D3B30" w14:textId="2AB44168" w:rsidR="00414AFC" w:rsidRDefault="00414AFC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603E099F" w14:textId="4704069B" w:rsidR="00414AFC" w:rsidRDefault="00414AFC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007E4D17" w14:textId="08602A99" w:rsidR="00414AFC" w:rsidRDefault="00414AFC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6C4EEEBF" w14:textId="2B29FF73" w:rsidR="00414AFC" w:rsidRDefault="00414AFC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0539A9C9" w14:textId="103330AE" w:rsidR="00414AFC" w:rsidRDefault="00414AFC" w:rsidP="006834A1">
            <w:pPr>
              <w:widowControl/>
              <w:spacing w:after="160" w:line="259" w:lineRule="auto"/>
              <w:contextualSpacing/>
              <w:jc w:val="center"/>
              <w:rPr>
                <w:rFonts w:asciiTheme="majorHAnsi" w:hAnsiTheme="majorHAnsi" w:cstheme="minorBidi"/>
                <w:b/>
                <w:bCs/>
                <w:szCs w:val="25"/>
                <w:lang w:bidi="th-TH"/>
              </w:rPr>
            </w:pPr>
          </w:p>
          <w:p w14:paraId="15A3DBB4" w14:textId="77777777" w:rsidR="007B7E46" w:rsidRDefault="007B7E46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ajorHAnsi"/>
                <w:b/>
                <w:bCs/>
                <w:szCs w:val="20"/>
              </w:rPr>
            </w:pPr>
          </w:p>
          <w:p w14:paraId="10830C69" w14:textId="23B42F04" w:rsidR="007B7E46" w:rsidRPr="00A57EC7" w:rsidRDefault="007B7E46" w:rsidP="00A57EC7">
            <w:pPr>
              <w:widowControl/>
              <w:spacing w:after="160" w:line="259" w:lineRule="auto"/>
              <w:contextualSpacing/>
              <w:jc w:val="left"/>
              <w:rPr>
                <w:rFonts w:asciiTheme="majorHAnsi" w:hAnsiTheme="majorHAnsi" w:cstheme="majorHAnsi"/>
                <w:b/>
                <w:bCs/>
                <w:szCs w:val="20"/>
              </w:rPr>
            </w:pPr>
            <w:bookmarkStart w:id="0" w:name="_GoBack"/>
            <w:bookmarkEnd w:id="0"/>
          </w:p>
        </w:tc>
      </w:tr>
    </w:tbl>
    <w:p w14:paraId="49DA16F0" w14:textId="77777777" w:rsidR="0005114B" w:rsidRDefault="0005114B" w:rsidP="00B6522C">
      <w:pPr>
        <w:snapToGrid w:val="0"/>
        <w:rPr>
          <w:rFonts w:ascii="Arial" w:eastAsia="MS Gothic" w:hAnsi="Arial" w:cs="Arial"/>
          <w:b/>
          <w:bCs/>
          <w:szCs w:val="20"/>
        </w:rPr>
      </w:pPr>
    </w:p>
    <w:p w14:paraId="248B02BB" w14:textId="77777777" w:rsidR="0005114B" w:rsidRDefault="0005114B" w:rsidP="00B6522C">
      <w:pPr>
        <w:snapToGrid w:val="0"/>
        <w:rPr>
          <w:rFonts w:ascii="Arial" w:eastAsia="MS Gothic" w:hAnsi="Arial" w:cs="Arial"/>
          <w:b/>
          <w:bCs/>
          <w:szCs w:val="20"/>
        </w:rPr>
      </w:pPr>
    </w:p>
    <w:p w14:paraId="4B7B5F00" w14:textId="77777777" w:rsidR="007B7E46" w:rsidRDefault="007B7E46" w:rsidP="00B6522C">
      <w:pPr>
        <w:snapToGrid w:val="0"/>
        <w:rPr>
          <w:rFonts w:ascii="Arial" w:eastAsia="MS Gothic" w:hAnsi="Arial" w:cs="Arial"/>
          <w:b/>
          <w:bCs/>
          <w:szCs w:val="20"/>
        </w:rPr>
      </w:pPr>
    </w:p>
    <w:p w14:paraId="1FCADA1A" w14:textId="547FF233" w:rsidR="00B6522C" w:rsidRPr="009E47EB" w:rsidRDefault="00B6522C" w:rsidP="00B6522C">
      <w:pPr>
        <w:snapToGrid w:val="0"/>
        <w:rPr>
          <w:rFonts w:ascii="Arial" w:eastAsia="MS Gothic" w:hAnsi="Arial" w:cs="Arial"/>
          <w:b/>
          <w:bCs/>
          <w:szCs w:val="20"/>
        </w:rPr>
      </w:pPr>
      <w:r w:rsidRPr="009E47EB">
        <w:rPr>
          <w:rFonts w:ascii="Arial" w:eastAsia="MS Gothic" w:hAnsi="Arial" w:cs="Arial"/>
          <w:b/>
          <w:bCs/>
          <w:szCs w:val="20"/>
        </w:rPr>
        <w:t>3.</w:t>
      </w:r>
      <w:r w:rsidR="00636903" w:rsidRPr="009E47EB">
        <w:rPr>
          <w:rFonts w:ascii="Arial" w:eastAsia="MS Gothic" w:hAnsi="Arial" w:cs="Arial"/>
          <w:b/>
          <w:bCs/>
          <w:szCs w:val="20"/>
        </w:rPr>
        <w:t xml:space="preserve"> Trainer</w:t>
      </w:r>
      <w:r w:rsidR="00665D9E" w:rsidRPr="009E47EB">
        <w:rPr>
          <w:rFonts w:ascii="Arial" w:eastAsia="MS Gothic" w:hAnsi="Arial" w:cs="Arial"/>
          <w:b/>
          <w:bCs/>
          <w:szCs w:val="20"/>
        </w:rPr>
        <w:t xml:space="preserve"> Comment</w:t>
      </w:r>
    </w:p>
    <w:p w14:paraId="441DD317" w14:textId="754E4D8E" w:rsidR="00B6522C" w:rsidRPr="009E47EB" w:rsidRDefault="00665D9E" w:rsidP="00B6522C">
      <w:pPr>
        <w:snapToGrid w:val="0"/>
        <w:rPr>
          <w:rFonts w:ascii="Arial" w:eastAsia="MS Gothic" w:hAnsi="Arial" w:cs="Arial"/>
          <w:b/>
          <w:bCs/>
          <w:szCs w:val="20"/>
        </w:rPr>
      </w:pPr>
      <w:r w:rsidRPr="009E47EB">
        <w:rPr>
          <w:rFonts w:ascii="Arial" w:eastAsia="MS Gothic" w:hAnsi="Arial" w:cs="Arial"/>
          <w:b/>
          <w:bCs/>
          <w:szCs w:val="20"/>
        </w:rPr>
        <w:t>(</w:t>
      </w:r>
      <w:r w:rsidR="00EA259F" w:rsidRPr="009E47EB">
        <w:rPr>
          <w:rFonts w:ascii="Arial" w:eastAsia="MS Gothic" w:hAnsi="Arial" w:cs="Arial"/>
          <w:b/>
          <w:bCs/>
          <w:szCs w:val="20"/>
        </w:rPr>
        <w:t>Trainer</w:t>
      </w:r>
      <w:r w:rsidRPr="009E47EB">
        <w:rPr>
          <w:rFonts w:ascii="Arial" w:eastAsia="MS Gothic" w:hAnsi="Arial" w:cs="Arial"/>
          <w:b/>
          <w:bCs/>
          <w:szCs w:val="20"/>
        </w:rPr>
        <w:t xml:space="preserve"> </w:t>
      </w:r>
      <w:r w:rsidR="00B04D1C" w:rsidRPr="009E47EB">
        <w:rPr>
          <w:rFonts w:ascii="Arial" w:eastAsia="MS Gothic" w:hAnsi="Arial" w:cs="Arial"/>
          <w:b/>
          <w:bCs/>
          <w:szCs w:val="20"/>
        </w:rPr>
        <w:t>writes</w:t>
      </w:r>
      <w:r w:rsidR="00DC17FA" w:rsidRPr="009E47EB">
        <w:rPr>
          <w:rFonts w:ascii="Arial" w:eastAsia="MS Gothic" w:hAnsi="Arial" w:cs="Arial"/>
          <w:b/>
          <w:bCs/>
          <w:szCs w:val="20"/>
        </w:rPr>
        <w:t xml:space="preserve"> comment </w:t>
      </w:r>
      <w:r w:rsidR="00DC17FA" w:rsidRPr="009E47EB">
        <w:rPr>
          <w:rFonts w:ascii="Arial" w:eastAsia="MS Gothic" w:hAnsi="Arial" w:cs="Arial"/>
          <w:b/>
          <w:bCs/>
          <w:szCs w:val="20"/>
        </w:rPr>
        <w:sym w:font="Wingdings" w:char="F0E0"/>
      </w:r>
      <w:r w:rsidR="00EA259F" w:rsidRPr="009E47EB">
        <w:rPr>
          <w:rFonts w:ascii="Arial" w:eastAsia="MS Gothic" w:hAnsi="Arial" w:cs="Arial"/>
          <w:b/>
          <w:bCs/>
          <w:szCs w:val="20"/>
        </w:rPr>
        <w:t xml:space="preserve"> Sect</w:t>
      </w:r>
      <w:r w:rsidR="00DC17FA" w:rsidRPr="009E47EB">
        <w:rPr>
          <w:rFonts w:ascii="Arial" w:eastAsia="MS Gothic" w:hAnsi="Arial" w:cs="Arial"/>
          <w:b/>
          <w:bCs/>
          <w:szCs w:val="20"/>
        </w:rPr>
        <w:t xml:space="preserve">ion Manager </w:t>
      </w:r>
      <w:r w:rsidR="00DC17FA" w:rsidRPr="009E47EB">
        <w:rPr>
          <w:rFonts w:ascii="Arial" w:eastAsia="MS Gothic" w:hAnsi="Arial" w:cs="Arial"/>
          <w:b/>
          <w:bCs/>
          <w:szCs w:val="20"/>
        </w:rPr>
        <w:sym w:font="Wingdings" w:char="F0E0"/>
      </w:r>
      <w:r w:rsidR="00DC17FA" w:rsidRPr="009E47EB">
        <w:rPr>
          <w:rFonts w:ascii="Arial" w:eastAsia="MS Gothic" w:hAnsi="Arial" w:cs="Arial"/>
          <w:b/>
          <w:bCs/>
          <w:szCs w:val="20"/>
        </w:rPr>
        <w:t xml:space="preserve"> H</w:t>
      </w:r>
      <w:r w:rsidR="006748D3">
        <w:rPr>
          <w:rFonts w:ascii="Arial" w:eastAsia="MS Gothic" w:hAnsi="Arial" w:cs="Arial"/>
          <w:b/>
          <w:bCs/>
          <w:szCs w:val="20"/>
        </w:rPr>
        <w:t>RA</w:t>
      </w:r>
      <w:r w:rsidR="00DC17FA" w:rsidRPr="009E47EB">
        <w:rPr>
          <w:rFonts w:ascii="Arial" w:eastAsia="MS Gothic" w:hAnsi="Arial" w:cs="Arial"/>
          <w:b/>
          <w:bCs/>
          <w:szCs w:val="20"/>
        </w:rPr>
        <w:t xml:space="preserve"> Dept.)</w:t>
      </w:r>
    </w:p>
    <w:tbl>
      <w:tblPr>
        <w:tblStyle w:val="TableGrid"/>
        <w:tblW w:w="10010" w:type="dxa"/>
        <w:tblInd w:w="108" w:type="dxa"/>
        <w:tblLook w:val="01E0" w:firstRow="1" w:lastRow="1" w:firstColumn="1" w:lastColumn="1" w:noHBand="0" w:noVBand="0"/>
      </w:tblPr>
      <w:tblGrid>
        <w:gridCol w:w="7280"/>
        <w:gridCol w:w="1365"/>
        <w:gridCol w:w="1365"/>
      </w:tblGrid>
      <w:tr w:rsidR="00B6522C" w:rsidRPr="009E47EB" w14:paraId="79E89E4A" w14:textId="77777777" w:rsidTr="000F0193">
        <w:tc>
          <w:tcPr>
            <w:tcW w:w="7280" w:type="dxa"/>
            <w:vMerge w:val="restart"/>
            <w:tcBorders>
              <w:right w:val="nil"/>
            </w:tcBorders>
            <w:shd w:val="clear" w:color="auto" w:fill="auto"/>
          </w:tcPr>
          <w:p w14:paraId="67A73877" w14:textId="2AEE8C7D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1C907320" w14:textId="6C9D52B0" w:rsidR="0093085D" w:rsidRDefault="0093085D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6A7A0F63" w14:textId="77777777" w:rsidR="0093085D" w:rsidRDefault="0093085D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2721B20B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796F9EDB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6B57576A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65DBD0A8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14BA191E" w14:textId="4BD4F035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43100D4D" w14:textId="59DB19F7" w:rsidR="0093085D" w:rsidRDefault="0093085D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457FEE26" w14:textId="57E00457" w:rsidR="0093085D" w:rsidRDefault="0093085D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481363F5" w14:textId="77777777" w:rsidR="0093085D" w:rsidRDefault="0093085D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525E3CC2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659A3E23" w14:textId="0B83FC17" w:rsidR="00A57EC7" w:rsidRDefault="00A57EC7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084A25A2" w14:textId="77777777" w:rsidR="00A57EC7" w:rsidRDefault="00A57EC7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0F11BDFF" w14:textId="77777777" w:rsidR="000D466E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  <w:p w14:paraId="294CB850" w14:textId="2228B76E" w:rsidR="000D466E" w:rsidRPr="009E47EB" w:rsidRDefault="000D466E" w:rsidP="00A2393F">
            <w:pPr>
              <w:spacing w:line="240" w:lineRule="exact"/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2730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F47A096" w14:textId="77777777" w:rsidR="00B6522C" w:rsidRPr="009E47EB" w:rsidRDefault="00B6522C" w:rsidP="006222BD">
            <w:pPr>
              <w:jc w:val="center"/>
              <w:rPr>
                <w:rFonts w:ascii="Arial" w:eastAsia="MS Gothic" w:hAnsi="Arial" w:cs="Arial"/>
                <w:szCs w:val="20"/>
              </w:rPr>
            </w:pPr>
          </w:p>
        </w:tc>
      </w:tr>
      <w:tr w:rsidR="00B6522C" w:rsidRPr="009E47EB" w14:paraId="4C7633B2" w14:textId="77777777" w:rsidTr="00452535">
        <w:trPr>
          <w:trHeight w:val="462"/>
        </w:trPr>
        <w:tc>
          <w:tcPr>
            <w:tcW w:w="7280" w:type="dxa"/>
            <w:vMerge/>
            <w:tcBorders>
              <w:right w:val="nil"/>
            </w:tcBorders>
            <w:shd w:val="clear" w:color="auto" w:fill="auto"/>
          </w:tcPr>
          <w:p w14:paraId="6C0D6A33" w14:textId="77777777" w:rsidR="00B6522C" w:rsidRPr="009E47EB" w:rsidRDefault="00B6522C" w:rsidP="006222BD">
            <w:pPr>
              <w:jc w:val="center"/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B02754" w14:textId="77777777" w:rsidR="00B6522C" w:rsidRPr="009E47EB" w:rsidRDefault="00B6522C" w:rsidP="006222BD">
            <w:pPr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5E1A4A5" w14:textId="77777777" w:rsidR="00B6522C" w:rsidRPr="009E47EB" w:rsidRDefault="00B6522C" w:rsidP="006222BD">
            <w:pPr>
              <w:rPr>
                <w:rFonts w:ascii="Arial" w:eastAsia="MS Gothic" w:hAnsi="Arial" w:cs="Arial"/>
                <w:szCs w:val="20"/>
              </w:rPr>
            </w:pPr>
          </w:p>
        </w:tc>
      </w:tr>
      <w:tr w:rsidR="00B6522C" w:rsidRPr="009E47EB" w14:paraId="51B204A6" w14:textId="77777777" w:rsidTr="00B6522C">
        <w:trPr>
          <w:trHeight w:val="283"/>
        </w:trPr>
        <w:tc>
          <w:tcPr>
            <w:tcW w:w="7280" w:type="dxa"/>
            <w:vMerge/>
            <w:shd w:val="clear" w:color="auto" w:fill="auto"/>
          </w:tcPr>
          <w:p w14:paraId="6DAA00C3" w14:textId="77777777" w:rsidR="00B6522C" w:rsidRPr="009E47EB" w:rsidRDefault="00B6522C" w:rsidP="006222BD">
            <w:pPr>
              <w:jc w:val="center"/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65" w:type="dxa"/>
            <w:shd w:val="clear" w:color="auto" w:fill="E0E0E0"/>
            <w:vAlign w:val="center"/>
          </w:tcPr>
          <w:p w14:paraId="2DEC3586" w14:textId="77777777" w:rsidR="00B6522C" w:rsidRPr="009E47EB" w:rsidRDefault="00DC17FA" w:rsidP="00B6522C">
            <w:pPr>
              <w:jc w:val="center"/>
              <w:rPr>
                <w:rFonts w:ascii="Arial" w:eastAsia="MS Gothic" w:hAnsi="Arial" w:cs="Arial"/>
                <w:szCs w:val="20"/>
              </w:rPr>
            </w:pPr>
            <w:r w:rsidRPr="009E47EB">
              <w:rPr>
                <w:rFonts w:ascii="Arial" w:eastAsia="MS Gothic" w:hAnsi="Arial" w:cs="Arial"/>
                <w:szCs w:val="20"/>
              </w:rPr>
              <w:t>SM</w:t>
            </w:r>
          </w:p>
        </w:tc>
        <w:tc>
          <w:tcPr>
            <w:tcW w:w="1365" w:type="dxa"/>
            <w:shd w:val="clear" w:color="auto" w:fill="E0E0E0"/>
            <w:vAlign w:val="center"/>
          </w:tcPr>
          <w:p w14:paraId="59CE12BF" w14:textId="733B054F" w:rsidR="00B6522C" w:rsidRPr="009E47EB" w:rsidRDefault="00EA259F" w:rsidP="00B6522C">
            <w:pPr>
              <w:jc w:val="center"/>
              <w:rPr>
                <w:rFonts w:ascii="Arial" w:eastAsia="MS Gothic" w:hAnsi="Arial" w:cs="Arial"/>
                <w:szCs w:val="20"/>
              </w:rPr>
            </w:pPr>
            <w:r w:rsidRPr="009E47EB">
              <w:rPr>
                <w:rFonts w:ascii="Arial" w:eastAsia="MS Gothic" w:hAnsi="Arial" w:cs="Arial"/>
                <w:szCs w:val="20"/>
              </w:rPr>
              <w:t>Trainer</w:t>
            </w:r>
          </w:p>
        </w:tc>
      </w:tr>
      <w:tr w:rsidR="00B6522C" w:rsidRPr="009E47EB" w14:paraId="75B32CB3" w14:textId="77777777" w:rsidTr="00452535">
        <w:trPr>
          <w:trHeight w:val="1748"/>
        </w:trPr>
        <w:tc>
          <w:tcPr>
            <w:tcW w:w="7280" w:type="dxa"/>
            <w:vMerge/>
            <w:shd w:val="clear" w:color="auto" w:fill="auto"/>
          </w:tcPr>
          <w:p w14:paraId="35693749" w14:textId="77777777" w:rsidR="00B6522C" w:rsidRPr="009E47EB" w:rsidRDefault="00B6522C" w:rsidP="006222BD">
            <w:pPr>
              <w:jc w:val="center"/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65" w:type="dxa"/>
            <w:shd w:val="clear" w:color="auto" w:fill="auto"/>
          </w:tcPr>
          <w:p w14:paraId="207AC356" w14:textId="77777777" w:rsidR="00B6522C" w:rsidRPr="009E47EB" w:rsidRDefault="00B6522C" w:rsidP="006222BD">
            <w:pPr>
              <w:rPr>
                <w:rFonts w:ascii="Arial" w:eastAsia="MS Gothic" w:hAnsi="Arial" w:cs="Arial"/>
                <w:szCs w:val="20"/>
              </w:rPr>
            </w:pPr>
          </w:p>
          <w:p w14:paraId="20A48F96" w14:textId="77777777" w:rsidR="00C6215B" w:rsidRPr="009E47EB" w:rsidRDefault="00C6215B" w:rsidP="006222BD">
            <w:pPr>
              <w:rPr>
                <w:rFonts w:ascii="Arial" w:eastAsia="MS Gothic" w:hAnsi="Arial" w:cs="Arial"/>
                <w:szCs w:val="20"/>
              </w:rPr>
            </w:pPr>
          </w:p>
          <w:p w14:paraId="6425430F" w14:textId="77777777" w:rsidR="00C6215B" w:rsidRPr="009E47EB" w:rsidRDefault="00C6215B" w:rsidP="00C6215B">
            <w:pPr>
              <w:jc w:val="center"/>
              <w:rPr>
                <w:rFonts w:ascii="Arial" w:eastAsia="MS Gothic" w:hAnsi="Arial" w:cs="Arial"/>
                <w:szCs w:val="20"/>
              </w:rPr>
            </w:pPr>
          </w:p>
        </w:tc>
        <w:tc>
          <w:tcPr>
            <w:tcW w:w="1365" w:type="dxa"/>
            <w:shd w:val="clear" w:color="auto" w:fill="auto"/>
          </w:tcPr>
          <w:p w14:paraId="048A80ED" w14:textId="77777777" w:rsidR="00C6215B" w:rsidRPr="009E47EB" w:rsidRDefault="00C6215B" w:rsidP="00F04221">
            <w:pPr>
              <w:rPr>
                <w:rFonts w:ascii="Arial" w:eastAsia="MS Gothic" w:hAnsi="Arial" w:cs="Arial"/>
                <w:szCs w:val="20"/>
              </w:rPr>
            </w:pPr>
          </w:p>
          <w:p w14:paraId="5080BBD8" w14:textId="77777777" w:rsidR="00C6215B" w:rsidRPr="009E47EB" w:rsidRDefault="00C6215B" w:rsidP="006222BD">
            <w:pPr>
              <w:jc w:val="center"/>
              <w:rPr>
                <w:rFonts w:ascii="Arial" w:eastAsia="MS Gothic" w:hAnsi="Arial" w:cs="Arial"/>
                <w:szCs w:val="20"/>
              </w:rPr>
            </w:pPr>
          </w:p>
        </w:tc>
      </w:tr>
    </w:tbl>
    <w:p w14:paraId="75C6CA0F" w14:textId="77777777" w:rsidR="006222BD" w:rsidRPr="009E47EB" w:rsidRDefault="006222BD" w:rsidP="00E82A3E">
      <w:pPr>
        <w:rPr>
          <w:rFonts w:ascii="Arial" w:eastAsia="MS Gothic" w:hAnsi="Arial" w:cs="Arial"/>
          <w:szCs w:val="20"/>
          <w:cs/>
          <w:lang w:bidi="th-TH"/>
        </w:rPr>
      </w:pPr>
    </w:p>
    <w:sectPr w:rsidR="006222BD" w:rsidRPr="009E47EB" w:rsidSect="00EA259F">
      <w:pgSz w:w="11906" w:h="16838" w:code="9"/>
      <w:pgMar w:top="851" w:right="424" w:bottom="993" w:left="851" w:header="851" w:footer="567" w:gutter="0"/>
      <w:cols w:space="425"/>
      <w:docGrid w:type="linesAndChars" w:linePitch="275" w:charSpace="-36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A791D" w14:textId="77777777" w:rsidR="008843D4" w:rsidRDefault="008843D4" w:rsidP="00E1534C">
      <w:r>
        <w:separator/>
      </w:r>
    </w:p>
  </w:endnote>
  <w:endnote w:type="continuationSeparator" w:id="0">
    <w:p w14:paraId="5B4C61D2" w14:textId="77777777" w:rsidR="008843D4" w:rsidRDefault="008843D4" w:rsidP="00E15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06952" w14:textId="77777777" w:rsidR="008843D4" w:rsidRDefault="008843D4" w:rsidP="00E1534C">
      <w:r>
        <w:separator/>
      </w:r>
    </w:p>
  </w:footnote>
  <w:footnote w:type="continuationSeparator" w:id="0">
    <w:p w14:paraId="1AF2311D" w14:textId="77777777" w:rsidR="008843D4" w:rsidRDefault="008843D4" w:rsidP="00E15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F1F"/>
    <w:multiLevelType w:val="hybridMultilevel"/>
    <w:tmpl w:val="98CE9EDA"/>
    <w:lvl w:ilvl="0" w:tplc="B6B607EE">
      <w:start w:val="2"/>
      <w:numFmt w:val="bullet"/>
      <w:lvlText w:val="-"/>
      <w:lvlJc w:val="left"/>
      <w:pPr>
        <w:ind w:left="111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34F2F4B"/>
    <w:multiLevelType w:val="hybridMultilevel"/>
    <w:tmpl w:val="E7683594"/>
    <w:lvl w:ilvl="0" w:tplc="367470CE">
      <w:numFmt w:val="bullet"/>
      <w:lvlText w:val="-"/>
      <w:lvlJc w:val="left"/>
      <w:pPr>
        <w:ind w:left="644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8C55960"/>
    <w:multiLevelType w:val="hybridMultilevel"/>
    <w:tmpl w:val="707A9BF8"/>
    <w:lvl w:ilvl="0" w:tplc="19DEB342">
      <w:start w:val="1"/>
      <w:numFmt w:val="decimal"/>
      <w:lvlText w:val="%1."/>
      <w:lvlJc w:val="lef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>
      <w:start w:val="1"/>
      <w:numFmt w:val="lowerRoman"/>
      <w:lvlText w:val="%3."/>
      <w:lvlJc w:val="right"/>
      <w:pPr>
        <w:ind w:left="2519" w:hanging="180"/>
      </w:pPr>
    </w:lvl>
    <w:lvl w:ilvl="3" w:tplc="0409000F">
      <w:start w:val="1"/>
      <w:numFmt w:val="decimal"/>
      <w:lvlText w:val="%4."/>
      <w:lvlJc w:val="left"/>
      <w:pPr>
        <w:ind w:left="3239" w:hanging="360"/>
      </w:pPr>
    </w:lvl>
    <w:lvl w:ilvl="4" w:tplc="04090019">
      <w:start w:val="1"/>
      <w:numFmt w:val="lowerLetter"/>
      <w:lvlText w:val="%5."/>
      <w:lvlJc w:val="left"/>
      <w:pPr>
        <w:ind w:left="3959" w:hanging="360"/>
      </w:pPr>
    </w:lvl>
    <w:lvl w:ilvl="5" w:tplc="0409001B">
      <w:start w:val="1"/>
      <w:numFmt w:val="lowerRoman"/>
      <w:lvlText w:val="%6."/>
      <w:lvlJc w:val="right"/>
      <w:pPr>
        <w:ind w:left="4679" w:hanging="180"/>
      </w:pPr>
    </w:lvl>
    <w:lvl w:ilvl="6" w:tplc="0409000F">
      <w:start w:val="1"/>
      <w:numFmt w:val="decimal"/>
      <w:lvlText w:val="%7."/>
      <w:lvlJc w:val="left"/>
      <w:pPr>
        <w:ind w:left="5399" w:hanging="360"/>
      </w:pPr>
    </w:lvl>
    <w:lvl w:ilvl="7" w:tplc="04090019">
      <w:start w:val="1"/>
      <w:numFmt w:val="lowerLetter"/>
      <w:lvlText w:val="%8."/>
      <w:lvlJc w:val="left"/>
      <w:pPr>
        <w:ind w:left="6119" w:hanging="360"/>
      </w:pPr>
    </w:lvl>
    <w:lvl w:ilvl="8" w:tplc="0409001B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29A734FF"/>
    <w:multiLevelType w:val="hybridMultilevel"/>
    <w:tmpl w:val="CF2C4EAA"/>
    <w:lvl w:ilvl="0" w:tplc="E684E294">
      <w:start w:val="2"/>
      <w:numFmt w:val="bullet"/>
      <w:lvlText w:val="-"/>
      <w:lvlJc w:val="left"/>
      <w:pPr>
        <w:ind w:left="660" w:hanging="360"/>
      </w:pPr>
      <w:rPr>
        <w:rFonts w:ascii="Cordia New" w:eastAsia="MS Mincho" w:hAnsi="Cordia New" w:cs="Cordia New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32256B3D"/>
    <w:multiLevelType w:val="hybridMultilevel"/>
    <w:tmpl w:val="C89204E8"/>
    <w:lvl w:ilvl="0" w:tplc="963C1D34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34A5804"/>
    <w:multiLevelType w:val="hybridMultilevel"/>
    <w:tmpl w:val="CDF2704A"/>
    <w:lvl w:ilvl="0" w:tplc="67BE793E">
      <w:start w:val="3"/>
      <w:numFmt w:val="bullet"/>
      <w:lvlText w:val="・"/>
      <w:lvlJc w:val="left"/>
      <w:pPr>
        <w:ind w:left="1495" w:hanging="36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9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6" w15:restartNumberingAfterBreak="0">
    <w:nsid w:val="4C772BD9"/>
    <w:multiLevelType w:val="hybridMultilevel"/>
    <w:tmpl w:val="CAF817A6"/>
    <w:lvl w:ilvl="0" w:tplc="150E0818">
      <w:start w:val="7"/>
      <w:numFmt w:val="bullet"/>
      <w:lvlText w:val="-"/>
      <w:lvlJc w:val="left"/>
      <w:pPr>
        <w:ind w:left="1079" w:hanging="360"/>
      </w:pPr>
      <w:rPr>
        <w:rFonts w:ascii="TH SarabunPSK" w:eastAsia="Times New Roman" w:hAnsi="TH SarabunPSK" w:cs="TH SarabunPSK" w:hint="default"/>
        <w:sz w:val="22"/>
      </w:rPr>
    </w:lvl>
    <w:lvl w:ilvl="1" w:tplc="04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4E914744"/>
    <w:multiLevelType w:val="hybridMultilevel"/>
    <w:tmpl w:val="44700066"/>
    <w:lvl w:ilvl="0" w:tplc="865634C2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EF24CD0"/>
    <w:multiLevelType w:val="hybridMultilevel"/>
    <w:tmpl w:val="8804796C"/>
    <w:lvl w:ilvl="0" w:tplc="970641F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F42B7"/>
    <w:multiLevelType w:val="hybridMultilevel"/>
    <w:tmpl w:val="B8D66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72430"/>
    <w:multiLevelType w:val="hybridMultilevel"/>
    <w:tmpl w:val="910C0572"/>
    <w:lvl w:ilvl="0" w:tplc="0EE0EAA6">
      <w:start w:val="2"/>
      <w:numFmt w:val="bullet"/>
      <w:lvlText w:val="-"/>
      <w:lvlJc w:val="left"/>
      <w:pPr>
        <w:ind w:left="1185" w:hanging="36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1" w15:restartNumberingAfterBreak="0">
    <w:nsid w:val="5E372FA8"/>
    <w:multiLevelType w:val="hybridMultilevel"/>
    <w:tmpl w:val="907EA352"/>
    <w:lvl w:ilvl="0" w:tplc="B37C5050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2" w15:restartNumberingAfterBreak="0">
    <w:nsid w:val="5E7869A5"/>
    <w:multiLevelType w:val="hybridMultilevel"/>
    <w:tmpl w:val="707A9BF8"/>
    <w:lvl w:ilvl="0" w:tplc="19DEB342">
      <w:start w:val="1"/>
      <w:numFmt w:val="decimal"/>
      <w:lvlText w:val="%1."/>
      <w:lvlJc w:val="lef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>
      <w:start w:val="1"/>
      <w:numFmt w:val="lowerRoman"/>
      <w:lvlText w:val="%3."/>
      <w:lvlJc w:val="right"/>
      <w:pPr>
        <w:ind w:left="2519" w:hanging="180"/>
      </w:pPr>
    </w:lvl>
    <w:lvl w:ilvl="3" w:tplc="0409000F">
      <w:start w:val="1"/>
      <w:numFmt w:val="decimal"/>
      <w:lvlText w:val="%4."/>
      <w:lvlJc w:val="left"/>
      <w:pPr>
        <w:ind w:left="3239" w:hanging="360"/>
      </w:pPr>
    </w:lvl>
    <w:lvl w:ilvl="4" w:tplc="04090019">
      <w:start w:val="1"/>
      <w:numFmt w:val="lowerLetter"/>
      <w:lvlText w:val="%5."/>
      <w:lvlJc w:val="left"/>
      <w:pPr>
        <w:ind w:left="3959" w:hanging="360"/>
      </w:pPr>
    </w:lvl>
    <w:lvl w:ilvl="5" w:tplc="0409001B">
      <w:start w:val="1"/>
      <w:numFmt w:val="lowerRoman"/>
      <w:lvlText w:val="%6."/>
      <w:lvlJc w:val="right"/>
      <w:pPr>
        <w:ind w:left="4679" w:hanging="180"/>
      </w:pPr>
    </w:lvl>
    <w:lvl w:ilvl="6" w:tplc="0409000F">
      <w:start w:val="1"/>
      <w:numFmt w:val="decimal"/>
      <w:lvlText w:val="%7."/>
      <w:lvlJc w:val="left"/>
      <w:pPr>
        <w:ind w:left="5399" w:hanging="360"/>
      </w:pPr>
    </w:lvl>
    <w:lvl w:ilvl="7" w:tplc="04090019">
      <w:start w:val="1"/>
      <w:numFmt w:val="lowerLetter"/>
      <w:lvlText w:val="%8."/>
      <w:lvlJc w:val="left"/>
      <w:pPr>
        <w:ind w:left="6119" w:hanging="360"/>
      </w:pPr>
    </w:lvl>
    <w:lvl w:ilvl="8" w:tplc="0409001B">
      <w:start w:val="1"/>
      <w:numFmt w:val="lowerRoman"/>
      <w:lvlText w:val="%9."/>
      <w:lvlJc w:val="right"/>
      <w:pPr>
        <w:ind w:left="6839" w:hanging="180"/>
      </w:pPr>
    </w:lvl>
  </w:abstractNum>
  <w:abstractNum w:abstractNumId="13" w15:restartNumberingAfterBreak="0">
    <w:nsid w:val="70617CD9"/>
    <w:multiLevelType w:val="hybridMultilevel"/>
    <w:tmpl w:val="41BC298A"/>
    <w:lvl w:ilvl="0" w:tplc="0409000F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0"/>
  </w:num>
  <w:num w:numId="5">
    <w:abstractNumId w:val="5"/>
  </w:num>
  <w:num w:numId="6">
    <w:abstractNumId w:val="13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9"/>
  </w:num>
  <w:num w:numId="13">
    <w:abstractNumId w:val="8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22C"/>
    <w:rsid w:val="00000DE2"/>
    <w:rsid w:val="0000111F"/>
    <w:rsid w:val="00005645"/>
    <w:rsid w:val="00007766"/>
    <w:rsid w:val="00014D7C"/>
    <w:rsid w:val="00030FC4"/>
    <w:rsid w:val="000315D7"/>
    <w:rsid w:val="0005087C"/>
    <w:rsid w:val="0005114B"/>
    <w:rsid w:val="0005537B"/>
    <w:rsid w:val="0005693F"/>
    <w:rsid w:val="00061DC9"/>
    <w:rsid w:val="0006614F"/>
    <w:rsid w:val="000803A6"/>
    <w:rsid w:val="000856F9"/>
    <w:rsid w:val="000916B8"/>
    <w:rsid w:val="000A265A"/>
    <w:rsid w:val="000B0151"/>
    <w:rsid w:val="000C47B4"/>
    <w:rsid w:val="000D466E"/>
    <w:rsid w:val="000D4B45"/>
    <w:rsid w:val="000D664C"/>
    <w:rsid w:val="000F0193"/>
    <w:rsid w:val="000F24FE"/>
    <w:rsid w:val="000F5BA6"/>
    <w:rsid w:val="000F627E"/>
    <w:rsid w:val="00112F48"/>
    <w:rsid w:val="001240AB"/>
    <w:rsid w:val="0013518D"/>
    <w:rsid w:val="00140226"/>
    <w:rsid w:val="0014157C"/>
    <w:rsid w:val="0015089E"/>
    <w:rsid w:val="00157095"/>
    <w:rsid w:val="00164958"/>
    <w:rsid w:val="0017627C"/>
    <w:rsid w:val="0018466D"/>
    <w:rsid w:val="00187A31"/>
    <w:rsid w:val="001920C5"/>
    <w:rsid w:val="001934BF"/>
    <w:rsid w:val="001A068F"/>
    <w:rsid w:val="001A0975"/>
    <w:rsid w:val="001A28E9"/>
    <w:rsid w:val="001C3C37"/>
    <w:rsid w:val="001D52CA"/>
    <w:rsid w:val="001E02E9"/>
    <w:rsid w:val="001E6780"/>
    <w:rsid w:val="001E6821"/>
    <w:rsid w:val="001F2861"/>
    <w:rsid w:val="001F5C95"/>
    <w:rsid w:val="001F79CA"/>
    <w:rsid w:val="001F7D1A"/>
    <w:rsid w:val="00200190"/>
    <w:rsid w:val="00205141"/>
    <w:rsid w:val="00216F68"/>
    <w:rsid w:val="002216A4"/>
    <w:rsid w:val="002245A3"/>
    <w:rsid w:val="00230EA4"/>
    <w:rsid w:val="00235B2E"/>
    <w:rsid w:val="00250633"/>
    <w:rsid w:val="00267AB3"/>
    <w:rsid w:val="00277262"/>
    <w:rsid w:val="00282D9D"/>
    <w:rsid w:val="00286EB6"/>
    <w:rsid w:val="002937F7"/>
    <w:rsid w:val="00294869"/>
    <w:rsid w:val="002A1E42"/>
    <w:rsid w:val="002B11A9"/>
    <w:rsid w:val="002B19E3"/>
    <w:rsid w:val="002B31DE"/>
    <w:rsid w:val="002D7BC0"/>
    <w:rsid w:val="00301E87"/>
    <w:rsid w:val="00304E3B"/>
    <w:rsid w:val="00323E46"/>
    <w:rsid w:val="00331CE2"/>
    <w:rsid w:val="003359B3"/>
    <w:rsid w:val="003401A5"/>
    <w:rsid w:val="00347813"/>
    <w:rsid w:val="003628F9"/>
    <w:rsid w:val="00371419"/>
    <w:rsid w:val="00374501"/>
    <w:rsid w:val="0038537A"/>
    <w:rsid w:val="00391283"/>
    <w:rsid w:val="00392763"/>
    <w:rsid w:val="003930C9"/>
    <w:rsid w:val="00394967"/>
    <w:rsid w:val="00395C87"/>
    <w:rsid w:val="003A020E"/>
    <w:rsid w:val="003A2A41"/>
    <w:rsid w:val="003B64C4"/>
    <w:rsid w:val="003B6B74"/>
    <w:rsid w:val="003C64DC"/>
    <w:rsid w:val="003D139F"/>
    <w:rsid w:val="003E0BD6"/>
    <w:rsid w:val="00406074"/>
    <w:rsid w:val="00414AFC"/>
    <w:rsid w:val="0041688F"/>
    <w:rsid w:val="00420C46"/>
    <w:rsid w:val="00421819"/>
    <w:rsid w:val="00432FDD"/>
    <w:rsid w:val="00435948"/>
    <w:rsid w:val="0044156A"/>
    <w:rsid w:val="00452535"/>
    <w:rsid w:val="00453BDF"/>
    <w:rsid w:val="00454518"/>
    <w:rsid w:val="00461CF0"/>
    <w:rsid w:val="00464B92"/>
    <w:rsid w:val="004751E1"/>
    <w:rsid w:val="00487FB9"/>
    <w:rsid w:val="004A03D2"/>
    <w:rsid w:val="004B234D"/>
    <w:rsid w:val="004C2DBD"/>
    <w:rsid w:val="004C40E6"/>
    <w:rsid w:val="004C5B16"/>
    <w:rsid w:val="004C7D30"/>
    <w:rsid w:val="004D005F"/>
    <w:rsid w:val="004D5BA4"/>
    <w:rsid w:val="004F1D96"/>
    <w:rsid w:val="00506F8C"/>
    <w:rsid w:val="00527A71"/>
    <w:rsid w:val="005353A0"/>
    <w:rsid w:val="005528FB"/>
    <w:rsid w:val="00557F91"/>
    <w:rsid w:val="00581307"/>
    <w:rsid w:val="0058261E"/>
    <w:rsid w:val="00594D2A"/>
    <w:rsid w:val="005C11AA"/>
    <w:rsid w:val="005C324D"/>
    <w:rsid w:val="005D2C38"/>
    <w:rsid w:val="005D5319"/>
    <w:rsid w:val="005D5548"/>
    <w:rsid w:val="005E71A8"/>
    <w:rsid w:val="0060677D"/>
    <w:rsid w:val="006114E5"/>
    <w:rsid w:val="00613E75"/>
    <w:rsid w:val="00621018"/>
    <w:rsid w:val="006222BD"/>
    <w:rsid w:val="006239FB"/>
    <w:rsid w:val="00636903"/>
    <w:rsid w:val="00636BAC"/>
    <w:rsid w:val="0064102A"/>
    <w:rsid w:val="006448DE"/>
    <w:rsid w:val="00662D5C"/>
    <w:rsid w:val="00663E93"/>
    <w:rsid w:val="00665D9E"/>
    <w:rsid w:val="006748D3"/>
    <w:rsid w:val="006834A1"/>
    <w:rsid w:val="006A04DD"/>
    <w:rsid w:val="006A1CE1"/>
    <w:rsid w:val="006A7C7E"/>
    <w:rsid w:val="006B5D02"/>
    <w:rsid w:val="006C28F0"/>
    <w:rsid w:val="006C37D6"/>
    <w:rsid w:val="006C3A61"/>
    <w:rsid w:val="006C7B4D"/>
    <w:rsid w:val="006D3551"/>
    <w:rsid w:val="006D71BF"/>
    <w:rsid w:val="006E27E7"/>
    <w:rsid w:val="006E5B46"/>
    <w:rsid w:val="006E6E08"/>
    <w:rsid w:val="0070059C"/>
    <w:rsid w:val="007039A3"/>
    <w:rsid w:val="007068A8"/>
    <w:rsid w:val="00706AD6"/>
    <w:rsid w:val="007113B8"/>
    <w:rsid w:val="00715010"/>
    <w:rsid w:val="00715959"/>
    <w:rsid w:val="0072755A"/>
    <w:rsid w:val="00765E01"/>
    <w:rsid w:val="007678BF"/>
    <w:rsid w:val="007717D4"/>
    <w:rsid w:val="007B4AC9"/>
    <w:rsid w:val="007B7753"/>
    <w:rsid w:val="007B7E46"/>
    <w:rsid w:val="007C24F0"/>
    <w:rsid w:val="007C68ED"/>
    <w:rsid w:val="007E188F"/>
    <w:rsid w:val="007E45D4"/>
    <w:rsid w:val="007E61A9"/>
    <w:rsid w:val="007F4136"/>
    <w:rsid w:val="008069CD"/>
    <w:rsid w:val="008134D5"/>
    <w:rsid w:val="008232CF"/>
    <w:rsid w:val="00840490"/>
    <w:rsid w:val="00844DDD"/>
    <w:rsid w:val="00847A31"/>
    <w:rsid w:val="00852533"/>
    <w:rsid w:val="008565F0"/>
    <w:rsid w:val="00857514"/>
    <w:rsid w:val="00871EA3"/>
    <w:rsid w:val="00875E5D"/>
    <w:rsid w:val="008843D4"/>
    <w:rsid w:val="008901CD"/>
    <w:rsid w:val="008B605B"/>
    <w:rsid w:val="008C056A"/>
    <w:rsid w:val="008D3CB0"/>
    <w:rsid w:val="008D7B24"/>
    <w:rsid w:val="008F6361"/>
    <w:rsid w:val="00903E32"/>
    <w:rsid w:val="00920D36"/>
    <w:rsid w:val="00922545"/>
    <w:rsid w:val="00925E57"/>
    <w:rsid w:val="0093085D"/>
    <w:rsid w:val="00932742"/>
    <w:rsid w:val="00933C2A"/>
    <w:rsid w:val="0095189D"/>
    <w:rsid w:val="009605DF"/>
    <w:rsid w:val="0098278C"/>
    <w:rsid w:val="00985290"/>
    <w:rsid w:val="00986C05"/>
    <w:rsid w:val="00995A21"/>
    <w:rsid w:val="00995FF9"/>
    <w:rsid w:val="009A13DD"/>
    <w:rsid w:val="009A4220"/>
    <w:rsid w:val="009B167C"/>
    <w:rsid w:val="009C1660"/>
    <w:rsid w:val="009C5219"/>
    <w:rsid w:val="009D5F25"/>
    <w:rsid w:val="009E47EB"/>
    <w:rsid w:val="009E7D3F"/>
    <w:rsid w:val="009F23DB"/>
    <w:rsid w:val="009F3C5F"/>
    <w:rsid w:val="00A23883"/>
    <w:rsid w:val="00A2393F"/>
    <w:rsid w:val="00A25563"/>
    <w:rsid w:val="00A25EA5"/>
    <w:rsid w:val="00A27C61"/>
    <w:rsid w:val="00A411BD"/>
    <w:rsid w:val="00A461EA"/>
    <w:rsid w:val="00A57349"/>
    <w:rsid w:val="00A57EC7"/>
    <w:rsid w:val="00A66861"/>
    <w:rsid w:val="00A73DB6"/>
    <w:rsid w:val="00A75765"/>
    <w:rsid w:val="00A76796"/>
    <w:rsid w:val="00A83AD3"/>
    <w:rsid w:val="00A94A47"/>
    <w:rsid w:val="00AB00FD"/>
    <w:rsid w:val="00AC0227"/>
    <w:rsid w:val="00AD1F40"/>
    <w:rsid w:val="00AD22C1"/>
    <w:rsid w:val="00AE4FA1"/>
    <w:rsid w:val="00AF6157"/>
    <w:rsid w:val="00B04D1C"/>
    <w:rsid w:val="00B06BFE"/>
    <w:rsid w:val="00B31F7D"/>
    <w:rsid w:val="00B337BE"/>
    <w:rsid w:val="00B42E34"/>
    <w:rsid w:val="00B445C2"/>
    <w:rsid w:val="00B53122"/>
    <w:rsid w:val="00B6522C"/>
    <w:rsid w:val="00B66F24"/>
    <w:rsid w:val="00B745F2"/>
    <w:rsid w:val="00B830F2"/>
    <w:rsid w:val="00B87109"/>
    <w:rsid w:val="00B87731"/>
    <w:rsid w:val="00B90322"/>
    <w:rsid w:val="00B9665C"/>
    <w:rsid w:val="00BA7561"/>
    <w:rsid w:val="00BB5CD5"/>
    <w:rsid w:val="00BC0261"/>
    <w:rsid w:val="00BC7777"/>
    <w:rsid w:val="00BC7AE1"/>
    <w:rsid w:val="00BD46F1"/>
    <w:rsid w:val="00BF353D"/>
    <w:rsid w:val="00C13F6A"/>
    <w:rsid w:val="00C22203"/>
    <w:rsid w:val="00C2355C"/>
    <w:rsid w:val="00C47392"/>
    <w:rsid w:val="00C520BF"/>
    <w:rsid w:val="00C6215B"/>
    <w:rsid w:val="00C62D87"/>
    <w:rsid w:val="00C631D9"/>
    <w:rsid w:val="00C678F0"/>
    <w:rsid w:val="00C80031"/>
    <w:rsid w:val="00C809C8"/>
    <w:rsid w:val="00CA6435"/>
    <w:rsid w:val="00CB3E19"/>
    <w:rsid w:val="00CC3DED"/>
    <w:rsid w:val="00CD6A23"/>
    <w:rsid w:val="00CE2B89"/>
    <w:rsid w:val="00D41DC8"/>
    <w:rsid w:val="00D5034A"/>
    <w:rsid w:val="00D60D14"/>
    <w:rsid w:val="00D703C6"/>
    <w:rsid w:val="00D7195B"/>
    <w:rsid w:val="00D83BB1"/>
    <w:rsid w:val="00D83D5A"/>
    <w:rsid w:val="00D92490"/>
    <w:rsid w:val="00DA79AE"/>
    <w:rsid w:val="00DC17FA"/>
    <w:rsid w:val="00DC3A13"/>
    <w:rsid w:val="00DC786C"/>
    <w:rsid w:val="00DD3155"/>
    <w:rsid w:val="00DE0646"/>
    <w:rsid w:val="00DE707C"/>
    <w:rsid w:val="00DE7F2F"/>
    <w:rsid w:val="00E1534C"/>
    <w:rsid w:val="00E43F20"/>
    <w:rsid w:val="00E6001B"/>
    <w:rsid w:val="00E610A3"/>
    <w:rsid w:val="00E659F9"/>
    <w:rsid w:val="00E82A3E"/>
    <w:rsid w:val="00E92811"/>
    <w:rsid w:val="00EA259F"/>
    <w:rsid w:val="00EB2BB4"/>
    <w:rsid w:val="00ED2D4B"/>
    <w:rsid w:val="00EE27D2"/>
    <w:rsid w:val="00EF1419"/>
    <w:rsid w:val="00EF2C0B"/>
    <w:rsid w:val="00EF452A"/>
    <w:rsid w:val="00EF5CBA"/>
    <w:rsid w:val="00F04221"/>
    <w:rsid w:val="00F25663"/>
    <w:rsid w:val="00F328D6"/>
    <w:rsid w:val="00F34A26"/>
    <w:rsid w:val="00F40DB6"/>
    <w:rsid w:val="00F413EC"/>
    <w:rsid w:val="00F4739C"/>
    <w:rsid w:val="00F62B48"/>
    <w:rsid w:val="00F90854"/>
    <w:rsid w:val="00FA15E2"/>
    <w:rsid w:val="00FA6A99"/>
    <w:rsid w:val="00FB081B"/>
    <w:rsid w:val="00FC647F"/>
    <w:rsid w:val="00FE1AC0"/>
    <w:rsid w:val="00FE261D"/>
    <w:rsid w:val="00FE62D6"/>
    <w:rsid w:val="00FF09F7"/>
    <w:rsid w:val="00FF344B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E800DB"/>
  <w15:docId w15:val="{2ACA9E3E-B66A-4F0D-B496-54B5C831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22C"/>
    <w:pPr>
      <w:widowControl w:val="0"/>
      <w:jc w:val="both"/>
    </w:pPr>
    <w:rPr>
      <w:rFonts w:ascii="MS Mincho" w:eastAsia="MS Mincho" w:hAnsi="Century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522C"/>
    <w:pPr>
      <w:widowControl w:val="0"/>
      <w:jc w:val="both"/>
    </w:pPr>
    <w:rPr>
      <w:rFonts w:ascii="Century" w:eastAsia="MS Gothic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1534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34C"/>
    <w:rPr>
      <w:rFonts w:ascii="MS Mincho" w:eastAsia="MS Mincho" w:hAnsi="Century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1534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34C"/>
    <w:rPr>
      <w:rFonts w:ascii="MS Mincho" w:eastAsia="MS Mincho" w:hAnsi="Century" w:cs="Times New Roman"/>
      <w:sz w:val="20"/>
      <w:szCs w:val="24"/>
    </w:rPr>
  </w:style>
  <w:style w:type="character" w:customStyle="1" w:styleId="shorttext">
    <w:name w:val="short_text"/>
    <w:basedOn w:val="DefaultParagraphFont"/>
    <w:rsid w:val="000315D7"/>
  </w:style>
  <w:style w:type="paragraph" w:styleId="ListParagraph">
    <w:name w:val="List Paragraph"/>
    <w:basedOn w:val="Normal"/>
    <w:uiPriority w:val="34"/>
    <w:qFormat/>
    <w:rsid w:val="00857514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6F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6F1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5C87"/>
    <w:pPr>
      <w:widowControl/>
      <w:spacing w:before="100" w:beforeAutospacing="1" w:after="100" w:afterAutospacing="1"/>
      <w:jc w:val="left"/>
    </w:pPr>
    <w:rPr>
      <w:rFonts w:ascii="Angsana New" w:eastAsia="Times New Roman" w:hAnsi="Angsana New" w:cs="Angsana New"/>
      <w:kern w:val="0"/>
      <w:sz w:val="28"/>
      <w:szCs w:val="28"/>
      <w:lang w:eastAsia="en-US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Tahoma" w:eastAsia="Times New Roman" w:hAnsi="Tahoma" w:cs="Tahoma"/>
      <w:kern w:val="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EC"/>
    <w:rPr>
      <w:rFonts w:ascii="Tahoma" w:eastAsia="Times New Roman" w:hAnsi="Tahoma" w:cs="Tahoma"/>
      <w:kern w:val="0"/>
      <w:sz w:val="20"/>
      <w:szCs w:val="20"/>
      <w:lang w:eastAsia="en-US" w:bidi="th-TH"/>
    </w:rPr>
  </w:style>
  <w:style w:type="character" w:customStyle="1" w:styleId="y2iqfc">
    <w:name w:val="y2iqfc"/>
    <w:basedOn w:val="DefaultParagraphFont"/>
    <w:rsid w:val="00F413EC"/>
  </w:style>
  <w:style w:type="character" w:customStyle="1" w:styleId="Heading2Char">
    <w:name w:val="Heading 2 Char"/>
    <w:basedOn w:val="DefaultParagraphFont"/>
    <w:link w:val="Heading2"/>
    <w:uiPriority w:val="9"/>
    <w:rsid w:val="00F413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0876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34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1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90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85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7A17E24DC5A428DB439EEE4A0D794" ma:contentTypeVersion="6" ma:contentTypeDescription="Create a new document." ma:contentTypeScope="" ma:versionID="2e68fa1cf1086c940b1cb563f33a0305">
  <xsd:schema xmlns:xsd="http://www.w3.org/2001/XMLSchema" xmlns:xs="http://www.w3.org/2001/XMLSchema" xmlns:p="http://schemas.microsoft.com/office/2006/metadata/properties" xmlns:ns1="http://schemas.microsoft.com/sharepoint/v3" xmlns:ns2="46940a24-fc98-410b-8b35-eaf3a19b54e7" targetNamespace="http://schemas.microsoft.com/office/2006/metadata/properties" ma:root="true" ma:fieldsID="ba540d1fdaa4560b62fea9c970d49da5" ns1:_="" ns2:_="">
    <xsd:import namespace="http://schemas.microsoft.com/sharepoint/v3"/>
    <xsd:import namespace="46940a24-fc98-410b-8b35-eaf3a19b54e7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40a24-fc98-410b-8b35-eaf3a19b54e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PolicyAudit" staticId="0x0101004E77A17E24DC5A428DB439EEE4A0D794|8138272" UniqueId="7be66c4b-56f8-4937-84fc-6b586521fde1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2108A-6C59-4A61-88CB-629E50451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6940a24-fc98-410b-8b35-eaf3a19b5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169621-92D9-4E49-A9BB-51BE7456AF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ECE5CC-6156-4CFB-9B85-07D40BADCF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D52D56-1AEC-4898-936E-B9FA42D864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A9DE0CEC-5476-4B4D-8CC2-120BA30C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静岡製作所</dc:creator>
  <cp:lastModifiedBy>qa-planning10</cp:lastModifiedBy>
  <cp:revision>5</cp:revision>
  <cp:lastPrinted>2024-06-05T06:43:00Z</cp:lastPrinted>
  <dcterms:created xsi:type="dcterms:W3CDTF">2024-09-02T06:14:00Z</dcterms:created>
  <dcterms:modified xsi:type="dcterms:W3CDTF">2024-09-03T09:39:00Z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0x0101004E77A17E24DC5A428DB439EEE4A0D794</vt:lpwstr>
  </property>
  <property fmtid="{D5CDD505-2E9C-101B-9397-08002B2CF9AE}" pid="3" name="GrammarlyDocumentId">
    <vt:lpwstr>b138cc2e8c486450be2d0eb49ad3ccbd228b12fab68d208f2dd6218331b7c785</vt:lpwstr>
  </property>
</Properties>
</file>