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E3144" w14:textId="77777777" w:rsidR="00ED322B" w:rsidRPr="00A00B9C" w:rsidRDefault="00ED322B" w:rsidP="00ED322B">
      <w:pPr>
        <w:pBdr>
          <w:top w:val="single" w:sz="4" w:space="1" w:color="auto"/>
          <w:left w:val="single" w:sz="4" w:space="4" w:color="auto"/>
          <w:bottom w:val="single" w:sz="4" w:space="1" w:color="auto"/>
          <w:right w:val="single" w:sz="4" w:space="4" w:color="auto"/>
        </w:pBdr>
        <w:jc w:val="center"/>
        <w:rPr>
          <w:rFonts w:ascii="Tahoma" w:hAnsi="Tahoma" w:cs="Tahoma"/>
          <w:b/>
          <w:sz w:val="20"/>
          <w:szCs w:val="20"/>
        </w:rPr>
      </w:pPr>
      <w:r w:rsidRPr="00A00B9C">
        <w:rPr>
          <w:rFonts w:ascii="Tahoma" w:hAnsi="Tahoma" w:cs="Tahoma"/>
          <w:b/>
          <w:sz w:val="20"/>
          <w:szCs w:val="20"/>
        </w:rPr>
        <w:t xml:space="preserve">ACTA </w:t>
      </w:r>
      <w:r w:rsidR="00743B24" w:rsidRPr="00A00B9C">
        <w:rPr>
          <w:rFonts w:ascii="Tahoma" w:hAnsi="Tahoma" w:cs="Tahoma"/>
          <w:b/>
          <w:sz w:val="20"/>
          <w:szCs w:val="20"/>
        </w:rPr>
        <w:t>DE REUNIÓN</w:t>
      </w:r>
    </w:p>
    <w:p w14:paraId="5F54CEEC" w14:textId="77777777" w:rsidR="004C1996" w:rsidRPr="00A00B9C" w:rsidRDefault="004C1996" w:rsidP="00ED322B">
      <w:pPr>
        <w:jc w:val="center"/>
        <w:rPr>
          <w:rFonts w:ascii="Tahoma" w:hAnsi="Tahoma" w:cs="Tahoma"/>
          <w:b/>
          <w:sz w:val="20"/>
          <w:szCs w:val="20"/>
        </w:rPr>
      </w:pPr>
    </w:p>
    <w:p w14:paraId="50A6D695" w14:textId="1712430C" w:rsidR="00B0339F" w:rsidRPr="00A00B9C" w:rsidRDefault="00ED322B" w:rsidP="00ED322B">
      <w:pPr>
        <w:pBdr>
          <w:top w:val="single" w:sz="6" w:space="1" w:color="auto"/>
          <w:left w:val="single" w:sz="6" w:space="0" w:color="auto"/>
          <w:bottom w:val="single" w:sz="6" w:space="1" w:color="auto"/>
          <w:right w:val="single" w:sz="6" w:space="1" w:color="auto"/>
        </w:pBdr>
        <w:rPr>
          <w:rFonts w:ascii="Tahoma" w:hAnsi="Tahoma" w:cs="Tahoma"/>
          <w:sz w:val="20"/>
          <w:szCs w:val="20"/>
        </w:rPr>
      </w:pPr>
      <w:r w:rsidRPr="00A00B9C">
        <w:rPr>
          <w:rFonts w:ascii="Tahoma" w:hAnsi="Tahoma" w:cs="Tahoma"/>
          <w:b/>
          <w:sz w:val="20"/>
          <w:szCs w:val="20"/>
        </w:rPr>
        <w:t>Fecha</w:t>
      </w:r>
      <w:r w:rsidR="00DD1808" w:rsidRPr="00A00B9C">
        <w:rPr>
          <w:rFonts w:ascii="Tahoma" w:hAnsi="Tahoma" w:cs="Tahoma"/>
          <w:b/>
          <w:sz w:val="20"/>
          <w:szCs w:val="20"/>
        </w:rPr>
        <w:t>:</w:t>
      </w:r>
      <w:r w:rsidR="00253598">
        <w:rPr>
          <w:rFonts w:ascii="Tahoma" w:hAnsi="Tahoma" w:cs="Tahoma"/>
          <w:b/>
          <w:sz w:val="20"/>
          <w:szCs w:val="20"/>
        </w:rPr>
        <w:t>26/08/2026</w:t>
      </w:r>
    </w:p>
    <w:p w14:paraId="2B830200" w14:textId="690FF970" w:rsidR="00476788" w:rsidRPr="00A00B9C" w:rsidRDefault="00ED322B" w:rsidP="00ED322B">
      <w:pPr>
        <w:pBdr>
          <w:top w:val="single" w:sz="6" w:space="1" w:color="auto"/>
          <w:left w:val="single" w:sz="6" w:space="0" w:color="auto"/>
          <w:bottom w:val="single" w:sz="6" w:space="1" w:color="auto"/>
          <w:right w:val="single" w:sz="6" w:space="1" w:color="auto"/>
        </w:pBdr>
        <w:rPr>
          <w:rFonts w:ascii="Tahoma" w:hAnsi="Tahoma" w:cs="Tahoma"/>
          <w:sz w:val="20"/>
          <w:szCs w:val="20"/>
        </w:rPr>
      </w:pPr>
      <w:r w:rsidRPr="00A00B9C">
        <w:rPr>
          <w:rFonts w:ascii="Tahoma" w:hAnsi="Tahoma" w:cs="Tahoma"/>
          <w:b/>
          <w:sz w:val="20"/>
          <w:szCs w:val="20"/>
        </w:rPr>
        <w:t xml:space="preserve">Hora de </w:t>
      </w:r>
      <w:proofErr w:type="gramStart"/>
      <w:r w:rsidRPr="00A00B9C">
        <w:rPr>
          <w:rFonts w:ascii="Tahoma" w:hAnsi="Tahoma" w:cs="Tahoma"/>
          <w:b/>
          <w:sz w:val="20"/>
          <w:szCs w:val="20"/>
        </w:rPr>
        <w:t>Inicio:</w:t>
      </w:r>
      <w:r w:rsidR="00253598">
        <w:rPr>
          <w:rFonts w:ascii="Tahoma" w:hAnsi="Tahoma" w:cs="Tahoma"/>
          <w:b/>
          <w:sz w:val="20"/>
          <w:szCs w:val="20"/>
        </w:rPr>
        <w:t>21:00</w:t>
      </w:r>
      <w:proofErr w:type="gramEnd"/>
      <w:r w:rsidR="00253598">
        <w:rPr>
          <w:rFonts w:ascii="Tahoma" w:hAnsi="Tahoma" w:cs="Tahoma"/>
          <w:b/>
          <w:sz w:val="20"/>
          <w:szCs w:val="20"/>
        </w:rPr>
        <w:t xml:space="preserve"> </w:t>
      </w:r>
    </w:p>
    <w:p w14:paraId="5BF074BE" w14:textId="0524CF44" w:rsidR="00ED322B" w:rsidRPr="00A00B9C" w:rsidRDefault="00ED322B" w:rsidP="00ED322B">
      <w:pPr>
        <w:pBdr>
          <w:top w:val="single" w:sz="6" w:space="1" w:color="auto"/>
          <w:left w:val="single" w:sz="6" w:space="0" w:color="auto"/>
          <w:bottom w:val="single" w:sz="6" w:space="1" w:color="auto"/>
          <w:right w:val="single" w:sz="6" w:space="1" w:color="auto"/>
        </w:pBdr>
        <w:rPr>
          <w:rFonts w:ascii="Tahoma" w:hAnsi="Tahoma" w:cs="Tahoma"/>
          <w:sz w:val="20"/>
          <w:szCs w:val="20"/>
        </w:rPr>
      </w:pPr>
      <w:r w:rsidRPr="00A00B9C">
        <w:rPr>
          <w:rFonts w:ascii="Tahoma" w:hAnsi="Tahoma" w:cs="Tahoma"/>
          <w:b/>
          <w:sz w:val="20"/>
          <w:szCs w:val="20"/>
        </w:rPr>
        <w:t>Hora de Finalización</w:t>
      </w:r>
      <w:r w:rsidR="00253598">
        <w:rPr>
          <w:rFonts w:ascii="Tahoma" w:hAnsi="Tahoma" w:cs="Tahoma"/>
          <w:b/>
          <w:sz w:val="20"/>
          <w:szCs w:val="20"/>
        </w:rPr>
        <w:t>22:00</w:t>
      </w:r>
    </w:p>
    <w:p w14:paraId="32BB8673" w14:textId="3CA9302F" w:rsidR="00ED322B" w:rsidRPr="00A00B9C" w:rsidRDefault="00ED322B" w:rsidP="00A7229B">
      <w:pPr>
        <w:pBdr>
          <w:top w:val="single" w:sz="4" w:space="1" w:color="auto"/>
          <w:left w:val="single" w:sz="4" w:space="0" w:color="auto"/>
          <w:bottom w:val="single" w:sz="4" w:space="1" w:color="auto"/>
          <w:right w:val="single" w:sz="4" w:space="2" w:color="auto"/>
        </w:pBdr>
        <w:rPr>
          <w:rFonts w:ascii="Tahoma" w:hAnsi="Tahoma" w:cs="Tahoma"/>
          <w:sz w:val="20"/>
          <w:szCs w:val="20"/>
        </w:rPr>
      </w:pPr>
      <w:r w:rsidRPr="00A00B9C">
        <w:rPr>
          <w:rFonts w:ascii="Tahoma" w:hAnsi="Tahoma" w:cs="Tahoma"/>
          <w:b/>
          <w:sz w:val="20"/>
          <w:szCs w:val="20"/>
        </w:rPr>
        <w:t>Preparó:</w:t>
      </w:r>
      <w:r w:rsidR="001A0D97" w:rsidRPr="00A00B9C">
        <w:rPr>
          <w:rFonts w:ascii="Tahoma" w:hAnsi="Tahoma" w:cs="Tahoma"/>
          <w:sz w:val="20"/>
          <w:szCs w:val="20"/>
        </w:rPr>
        <w:t xml:space="preserve"> </w:t>
      </w:r>
      <w:r w:rsidR="00253598">
        <w:rPr>
          <w:rFonts w:ascii="Tahoma" w:hAnsi="Tahoma" w:cs="Tahoma"/>
          <w:sz w:val="20"/>
          <w:szCs w:val="20"/>
        </w:rPr>
        <w:t xml:space="preserve">Pedro Eli Diaz Olarte </w:t>
      </w:r>
    </w:p>
    <w:p w14:paraId="5F21B30E" w14:textId="77777777" w:rsidR="003529E2" w:rsidRPr="00A00B9C" w:rsidRDefault="003529E2" w:rsidP="003529E2">
      <w:pPr>
        <w:jc w:val="center"/>
        <w:rPr>
          <w:rFonts w:ascii="Tahoma" w:hAnsi="Tahoma" w:cs="Tahoma"/>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3855"/>
        <w:gridCol w:w="4436"/>
        <w:gridCol w:w="560"/>
        <w:gridCol w:w="555"/>
      </w:tblGrid>
      <w:tr w:rsidR="009E5A5C" w:rsidRPr="00A00B9C" w14:paraId="5D0240E0" w14:textId="77777777" w:rsidTr="00CA7875">
        <w:tc>
          <w:tcPr>
            <w:tcW w:w="9067" w:type="dxa"/>
            <w:gridSpan w:val="3"/>
          </w:tcPr>
          <w:p w14:paraId="2ADF12A7" w14:textId="77777777" w:rsidR="009E5A5C" w:rsidRPr="00A00B9C" w:rsidRDefault="004C1996" w:rsidP="00A0773E">
            <w:pPr>
              <w:jc w:val="center"/>
              <w:rPr>
                <w:rFonts w:ascii="Tahoma" w:hAnsi="Tahoma" w:cs="Tahoma"/>
                <w:b/>
                <w:sz w:val="20"/>
                <w:szCs w:val="20"/>
              </w:rPr>
            </w:pPr>
            <w:r w:rsidRPr="00A00B9C">
              <w:rPr>
                <w:rFonts w:ascii="Tahoma" w:hAnsi="Tahoma" w:cs="Tahoma"/>
                <w:b/>
                <w:sz w:val="20"/>
                <w:szCs w:val="20"/>
              </w:rPr>
              <w:t xml:space="preserve">Asistentes </w:t>
            </w:r>
          </w:p>
        </w:tc>
        <w:tc>
          <w:tcPr>
            <w:tcW w:w="1123" w:type="dxa"/>
            <w:gridSpan w:val="2"/>
          </w:tcPr>
          <w:p w14:paraId="4ADB6017" w14:textId="77777777" w:rsidR="009E5A5C" w:rsidRPr="00A00B9C" w:rsidRDefault="009E5A5C" w:rsidP="00A0773E">
            <w:pPr>
              <w:jc w:val="center"/>
              <w:rPr>
                <w:rFonts w:ascii="Tahoma" w:hAnsi="Tahoma" w:cs="Tahoma"/>
                <w:b/>
                <w:sz w:val="20"/>
                <w:szCs w:val="20"/>
              </w:rPr>
            </w:pPr>
            <w:r w:rsidRPr="00A00B9C">
              <w:rPr>
                <w:rFonts w:ascii="Tahoma" w:hAnsi="Tahoma" w:cs="Tahoma"/>
                <w:b/>
                <w:sz w:val="20"/>
                <w:szCs w:val="20"/>
              </w:rPr>
              <w:t>Asistió</w:t>
            </w:r>
          </w:p>
        </w:tc>
      </w:tr>
      <w:tr w:rsidR="00F75913" w:rsidRPr="00A00B9C" w14:paraId="054B23C3" w14:textId="77777777" w:rsidTr="00CA7875">
        <w:tc>
          <w:tcPr>
            <w:tcW w:w="0" w:type="auto"/>
          </w:tcPr>
          <w:p w14:paraId="3A7FA825" w14:textId="77777777" w:rsidR="00F75913" w:rsidRPr="00A00B9C" w:rsidRDefault="00F75913" w:rsidP="00A0773E">
            <w:pPr>
              <w:jc w:val="center"/>
              <w:rPr>
                <w:rFonts w:ascii="Tahoma" w:hAnsi="Tahoma" w:cs="Tahoma"/>
                <w:b/>
                <w:sz w:val="20"/>
                <w:szCs w:val="20"/>
              </w:rPr>
            </w:pPr>
            <w:r w:rsidRPr="00A00B9C">
              <w:rPr>
                <w:rFonts w:ascii="Tahoma" w:hAnsi="Tahoma" w:cs="Tahoma"/>
                <w:b/>
                <w:sz w:val="20"/>
                <w:szCs w:val="20"/>
              </w:rPr>
              <w:t>No.</w:t>
            </w:r>
          </w:p>
        </w:tc>
        <w:tc>
          <w:tcPr>
            <w:tcW w:w="3952" w:type="dxa"/>
          </w:tcPr>
          <w:p w14:paraId="4E6253F4" w14:textId="77777777" w:rsidR="00F75913" w:rsidRPr="00A00B9C" w:rsidRDefault="00F75913" w:rsidP="00A0773E">
            <w:pPr>
              <w:jc w:val="center"/>
              <w:rPr>
                <w:rFonts w:ascii="Tahoma" w:hAnsi="Tahoma" w:cs="Tahoma"/>
                <w:b/>
                <w:sz w:val="20"/>
                <w:szCs w:val="20"/>
              </w:rPr>
            </w:pPr>
            <w:r w:rsidRPr="00A00B9C">
              <w:rPr>
                <w:rFonts w:ascii="Tahoma" w:hAnsi="Tahoma" w:cs="Tahoma"/>
                <w:b/>
                <w:sz w:val="20"/>
                <w:szCs w:val="20"/>
              </w:rPr>
              <w:t>Cargo</w:t>
            </w:r>
          </w:p>
        </w:tc>
        <w:tc>
          <w:tcPr>
            <w:tcW w:w="4558" w:type="dxa"/>
          </w:tcPr>
          <w:p w14:paraId="2D3BA08B" w14:textId="77777777" w:rsidR="00F75913" w:rsidRPr="00A00B9C" w:rsidRDefault="00F75913" w:rsidP="00A0773E">
            <w:pPr>
              <w:jc w:val="center"/>
              <w:rPr>
                <w:rFonts w:ascii="Tahoma" w:hAnsi="Tahoma" w:cs="Tahoma"/>
                <w:b/>
                <w:sz w:val="20"/>
                <w:szCs w:val="20"/>
              </w:rPr>
            </w:pPr>
            <w:r w:rsidRPr="00A00B9C">
              <w:rPr>
                <w:rFonts w:ascii="Tahoma" w:hAnsi="Tahoma" w:cs="Tahoma"/>
                <w:b/>
                <w:sz w:val="20"/>
                <w:szCs w:val="20"/>
              </w:rPr>
              <w:t xml:space="preserve">Nombre </w:t>
            </w:r>
          </w:p>
        </w:tc>
        <w:tc>
          <w:tcPr>
            <w:tcW w:w="566" w:type="dxa"/>
          </w:tcPr>
          <w:p w14:paraId="638AB35C" w14:textId="77777777" w:rsidR="00F75913" w:rsidRPr="00A00B9C" w:rsidRDefault="00F75913" w:rsidP="00A0773E">
            <w:pPr>
              <w:jc w:val="center"/>
              <w:rPr>
                <w:rFonts w:ascii="Tahoma" w:hAnsi="Tahoma" w:cs="Tahoma"/>
                <w:b/>
                <w:sz w:val="20"/>
                <w:szCs w:val="20"/>
              </w:rPr>
            </w:pPr>
            <w:r w:rsidRPr="00A00B9C">
              <w:rPr>
                <w:rFonts w:ascii="Tahoma" w:hAnsi="Tahoma" w:cs="Tahoma"/>
                <w:b/>
                <w:sz w:val="20"/>
                <w:szCs w:val="20"/>
              </w:rPr>
              <w:t>Si</w:t>
            </w:r>
          </w:p>
        </w:tc>
        <w:tc>
          <w:tcPr>
            <w:tcW w:w="557" w:type="dxa"/>
          </w:tcPr>
          <w:p w14:paraId="5B0FB978" w14:textId="77777777" w:rsidR="00F75913" w:rsidRPr="00A00B9C" w:rsidRDefault="00F75913" w:rsidP="00A0773E">
            <w:pPr>
              <w:jc w:val="center"/>
              <w:rPr>
                <w:rFonts w:ascii="Tahoma" w:hAnsi="Tahoma" w:cs="Tahoma"/>
                <w:b/>
                <w:sz w:val="20"/>
                <w:szCs w:val="20"/>
              </w:rPr>
            </w:pPr>
            <w:r w:rsidRPr="00A00B9C">
              <w:rPr>
                <w:rFonts w:ascii="Tahoma" w:hAnsi="Tahoma" w:cs="Tahoma"/>
                <w:b/>
                <w:sz w:val="20"/>
                <w:szCs w:val="20"/>
              </w:rPr>
              <w:t>No</w:t>
            </w:r>
          </w:p>
        </w:tc>
      </w:tr>
      <w:tr w:rsidR="009968EA" w:rsidRPr="00A00B9C" w14:paraId="663EC512" w14:textId="77777777" w:rsidTr="00CA7875">
        <w:trPr>
          <w:trHeight w:val="397"/>
        </w:trPr>
        <w:tc>
          <w:tcPr>
            <w:tcW w:w="0" w:type="auto"/>
            <w:vAlign w:val="center"/>
          </w:tcPr>
          <w:p w14:paraId="2EA7AA49" w14:textId="41AA5284" w:rsidR="009968EA" w:rsidRPr="00A00B9C" w:rsidRDefault="00253598" w:rsidP="004B5C0E">
            <w:pPr>
              <w:jc w:val="center"/>
              <w:rPr>
                <w:rFonts w:ascii="Tahoma" w:hAnsi="Tahoma" w:cs="Tahoma"/>
                <w:sz w:val="20"/>
                <w:szCs w:val="20"/>
              </w:rPr>
            </w:pPr>
            <w:r>
              <w:rPr>
                <w:rFonts w:ascii="Tahoma" w:hAnsi="Tahoma" w:cs="Tahoma"/>
                <w:sz w:val="20"/>
                <w:szCs w:val="20"/>
              </w:rPr>
              <w:t>1</w:t>
            </w:r>
          </w:p>
        </w:tc>
        <w:tc>
          <w:tcPr>
            <w:tcW w:w="3952" w:type="dxa"/>
            <w:vAlign w:val="center"/>
          </w:tcPr>
          <w:p w14:paraId="713C8011" w14:textId="62AB3D2A" w:rsidR="009968EA" w:rsidRPr="00A00B9C" w:rsidRDefault="00253598" w:rsidP="00B4204F">
            <w:pPr>
              <w:rPr>
                <w:rFonts w:ascii="Tahoma" w:hAnsi="Tahoma" w:cs="Tahoma"/>
                <w:sz w:val="20"/>
                <w:szCs w:val="20"/>
                <w:lang w:val="es-ES"/>
              </w:rPr>
            </w:pPr>
            <w:r>
              <w:rPr>
                <w:rFonts w:ascii="Tahoma" w:hAnsi="Tahoma" w:cs="Tahoma"/>
                <w:sz w:val="20"/>
                <w:szCs w:val="20"/>
                <w:lang w:val="es-ES"/>
              </w:rPr>
              <w:t xml:space="preserve">Estudiante de </w:t>
            </w:r>
            <w:r w:rsidR="00757354">
              <w:rPr>
                <w:rFonts w:ascii="Tahoma" w:hAnsi="Tahoma" w:cs="Tahoma"/>
                <w:sz w:val="20"/>
                <w:szCs w:val="20"/>
                <w:lang w:val="es-ES"/>
              </w:rPr>
              <w:t>ingeniería</w:t>
            </w:r>
            <w:r>
              <w:rPr>
                <w:rFonts w:ascii="Tahoma" w:hAnsi="Tahoma" w:cs="Tahoma"/>
                <w:sz w:val="20"/>
                <w:szCs w:val="20"/>
                <w:lang w:val="es-ES"/>
              </w:rPr>
              <w:t xml:space="preserve"> de sistemas</w:t>
            </w:r>
          </w:p>
        </w:tc>
        <w:tc>
          <w:tcPr>
            <w:tcW w:w="4558" w:type="dxa"/>
            <w:vAlign w:val="center"/>
          </w:tcPr>
          <w:p w14:paraId="390A0C4E" w14:textId="656F2E4C" w:rsidR="009968EA" w:rsidRPr="00A00B9C" w:rsidRDefault="00253598" w:rsidP="00D037B9">
            <w:pPr>
              <w:rPr>
                <w:rFonts w:ascii="Tahoma" w:hAnsi="Tahoma" w:cs="Tahoma"/>
                <w:b/>
                <w:sz w:val="20"/>
                <w:szCs w:val="20"/>
              </w:rPr>
            </w:pPr>
            <w:r>
              <w:rPr>
                <w:rFonts w:ascii="Tahoma" w:hAnsi="Tahoma" w:cs="Tahoma"/>
                <w:sz w:val="20"/>
                <w:szCs w:val="20"/>
                <w:lang w:val="es-ES"/>
              </w:rPr>
              <w:t>Pedro Eli Diaz Olarte</w:t>
            </w:r>
          </w:p>
        </w:tc>
        <w:tc>
          <w:tcPr>
            <w:tcW w:w="566" w:type="dxa"/>
            <w:vAlign w:val="center"/>
          </w:tcPr>
          <w:p w14:paraId="5186D730" w14:textId="13960283" w:rsidR="009968EA" w:rsidRPr="00A00B9C" w:rsidRDefault="00253598" w:rsidP="004B5C0E">
            <w:pPr>
              <w:jc w:val="center"/>
              <w:rPr>
                <w:rFonts w:ascii="Tahoma" w:hAnsi="Tahoma" w:cs="Tahoma"/>
                <w:b/>
                <w:sz w:val="20"/>
                <w:szCs w:val="20"/>
              </w:rPr>
            </w:pPr>
            <w:r>
              <w:rPr>
                <w:rFonts w:ascii="Segoe UI Symbol" w:hAnsi="Segoe UI Symbol" w:cs="Segoe UI Symbol"/>
                <w:b/>
                <w:sz w:val="20"/>
                <w:szCs w:val="20"/>
              </w:rPr>
              <w:t>✓</w:t>
            </w:r>
          </w:p>
        </w:tc>
        <w:tc>
          <w:tcPr>
            <w:tcW w:w="557" w:type="dxa"/>
            <w:vAlign w:val="center"/>
          </w:tcPr>
          <w:p w14:paraId="3CFA37E3" w14:textId="77777777" w:rsidR="009968EA" w:rsidRPr="00A00B9C" w:rsidRDefault="009968EA" w:rsidP="00192F03">
            <w:pPr>
              <w:rPr>
                <w:rFonts w:ascii="Tahoma" w:hAnsi="Tahoma" w:cs="Tahoma"/>
                <w:sz w:val="20"/>
                <w:szCs w:val="20"/>
              </w:rPr>
            </w:pPr>
          </w:p>
        </w:tc>
      </w:tr>
      <w:tr w:rsidR="009968EA" w:rsidRPr="00A00B9C" w14:paraId="7628F728" w14:textId="77777777" w:rsidTr="00CA7875">
        <w:trPr>
          <w:trHeight w:val="397"/>
        </w:trPr>
        <w:tc>
          <w:tcPr>
            <w:tcW w:w="0" w:type="auto"/>
            <w:vAlign w:val="center"/>
          </w:tcPr>
          <w:p w14:paraId="111B39EE" w14:textId="7CEB0C11" w:rsidR="009968EA" w:rsidRPr="00A00B9C" w:rsidRDefault="00253598" w:rsidP="004B5C0E">
            <w:pPr>
              <w:jc w:val="center"/>
              <w:rPr>
                <w:rFonts w:ascii="Tahoma" w:hAnsi="Tahoma" w:cs="Tahoma"/>
                <w:sz w:val="20"/>
                <w:szCs w:val="20"/>
              </w:rPr>
            </w:pPr>
            <w:r>
              <w:rPr>
                <w:rFonts w:ascii="Tahoma" w:hAnsi="Tahoma" w:cs="Tahoma"/>
                <w:sz w:val="20"/>
                <w:szCs w:val="20"/>
              </w:rPr>
              <w:t>2</w:t>
            </w:r>
          </w:p>
        </w:tc>
        <w:tc>
          <w:tcPr>
            <w:tcW w:w="3952" w:type="dxa"/>
            <w:vAlign w:val="center"/>
          </w:tcPr>
          <w:p w14:paraId="5C8A12A3" w14:textId="65017FAB" w:rsidR="009968EA" w:rsidRPr="00A00B9C" w:rsidRDefault="00253598" w:rsidP="00B4204F">
            <w:pPr>
              <w:rPr>
                <w:rFonts w:ascii="Tahoma" w:hAnsi="Tahoma" w:cs="Tahoma"/>
                <w:sz w:val="20"/>
                <w:szCs w:val="20"/>
              </w:rPr>
            </w:pPr>
            <w:r>
              <w:rPr>
                <w:rFonts w:ascii="Tahoma" w:hAnsi="Tahoma" w:cs="Tahoma"/>
                <w:sz w:val="20"/>
                <w:szCs w:val="20"/>
              </w:rPr>
              <w:t>CEO de Aguas Frais</w:t>
            </w:r>
          </w:p>
        </w:tc>
        <w:tc>
          <w:tcPr>
            <w:tcW w:w="4558" w:type="dxa"/>
            <w:vAlign w:val="center"/>
          </w:tcPr>
          <w:p w14:paraId="37F9D361" w14:textId="53817618" w:rsidR="009968EA" w:rsidRPr="00A00B9C" w:rsidRDefault="00253598" w:rsidP="00B4204F">
            <w:pPr>
              <w:rPr>
                <w:rFonts w:ascii="Tahoma" w:hAnsi="Tahoma" w:cs="Tahoma"/>
                <w:b/>
                <w:sz w:val="20"/>
                <w:szCs w:val="20"/>
              </w:rPr>
            </w:pPr>
            <w:r>
              <w:rPr>
                <w:rFonts w:ascii="Tahoma" w:hAnsi="Tahoma" w:cs="Tahoma"/>
                <w:b/>
                <w:sz w:val="20"/>
                <w:szCs w:val="20"/>
              </w:rPr>
              <w:t xml:space="preserve">Melfie Petrona Diaz </w:t>
            </w:r>
            <w:proofErr w:type="spellStart"/>
            <w:r>
              <w:rPr>
                <w:rFonts w:ascii="Tahoma" w:hAnsi="Tahoma" w:cs="Tahoma"/>
                <w:b/>
                <w:sz w:val="20"/>
                <w:szCs w:val="20"/>
              </w:rPr>
              <w:t>Diaz</w:t>
            </w:r>
            <w:proofErr w:type="spellEnd"/>
            <w:r>
              <w:rPr>
                <w:rFonts w:ascii="Tahoma" w:hAnsi="Tahoma" w:cs="Tahoma"/>
                <w:b/>
                <w:sz w:val="20"/>
                <w:szCs w:val="20"/>
              </w:rPr>
              <w:t xml:space="preserve"> </w:t>
            </w:r>
          </w:p>
        </w:tc>
        <w:tc>
          <w:tcPr>
            <w:tcW w:w="566" w:type="dxa"/>
            <w:vAlign w:val="center"/>
          </w:tcPr>
          <w:p w14:paraId="062EF3C1" w14:textId="6C312A32" w:rsidR="009968EA" w:rsidRPr="00A00B9C" w:rsidRDefault="00253598" w:rsidP="004B5C0E">
            <w:pPr>
              <w:jc w:val="center"/>
              <w:rPr>
                <w:rFonts w:ascii="Tahoma" w:hAnsi="Tahoma" w:cs="Tahoma"/>
                <w:sz w:val="20"/>
                <w:szCs w:val="20"/>
              </w:rPr>
            </w:pPr>
            <w:r>
              <w:rPr>
                <w:rFonts w:ascii="Segoe UI Symbol" w:hAnsi="Segoe UI Symbol" w:cs="Segoe UI Symbol"/>
                <w:sz w:val="20"/>
                <w:szCs w:val="20"/>
              </w:rPr>
              <w:t>✓</w:t>
            </w:r>
          </w:p>
        </w:tc>
        <w:tc>
          <w:tcPr>
            <w:tcW w:w="557" w:type="dxa"/>
            <w:vAlign w:val="center"/>
          </w:tcPr>
          <w:p w14:paraId="5249D97A" w14:textId="77777777" w:rsidR="009968EA" w:rsidRPr="00A00B9C" w:rsidRDefault="009968EA" w:rsidP="00E2650A">
            <w:pPr>
              <w:jc w:val="center"/>
              <w:rPr>
                <w:rFonts w:ascii="Tahoma" w:hAnsi="Tahoma" w:cs="Tahoma"/>
                <w:b/>
                <w:sz w:val="20"/>
                <w:szCs w:val="20"/>
              </w:rPr>
            </w:pPr>
          </w:p>
        </w:tc>
      </w:tr>
      <w:tr w:rsidR="009968EA" w:rsidRPr="00A00B9C" w14:paraId="203329FD" w14:textId="77777777" w:rsidTr="00CA7875">
        <w:trPr>
          <w:trHeight w:val="397"/>
        </w:trPr>
        <w:tc>
          <w:tcPr>
            <w:tcW w:w="0" w:type="auto"/>
            <w:vAlign w:val="center"/>
          </w:tcPr>
          <w:p w14:paraId="1C9EB192" w14:textId="77777777" w:rsidR="009968EA" w:rsidRPr="00A00B9C" w:rsidRDefault="009968EA" w:rsidP="004B5C0E">
            <w:pPr>
              <w:jc w:val="center"/>
              <w:rPr>
                <w:rFonts w:ascii="Tahoma" w:hAnsi="Tahoma" w:cs="Tahoma"/>
                <w:sz w:val="20"/>
                <w:szCs w:val="20"/>
              </w:rPr>
            </w:pPr>
          </w:p>
        </w:tc>
        <w:tc>
          <w:tcPr>
            <w:tcW w:w="3952" w:type="dxa"/>
            <w:vAlign w:val="center"/>
          </w:tcPr>
          <w:p w14:paraId="0F0EE138" w14:textId="77777777" w:rsidR="009968EA" w:rsidRPr="00A00B9C" w:rsidRDefault="009968EA" w:rsidP="00B4204F">
            <w:pPr>
              <w:rPr>
                <w:rFonts w:ascii="Tahoma" w:hAnsi="Tahoma" w:cs="Tahoma"/>
                <w:sz w:val="20"/>
                <w:szCs w:val="20"/>
              </w:rPr>
            </w:pPr>
          </w:p>
        </w:tc>
        <w:tc>
          <w:tcPr>
            <w:tcW w:w="4558" w:type="dxa"/>
            <w:vAlign w:val="center"/>
          </w:tcPr>
          <w:p w14:paraId="48E2D724" w14:textId="77777777" w:rsidR="009968EA" w:rsidRPr="00A00B9C" w:rsidRDefault="009968EA" w:rsidP="00B4204F">
            <w:pPr>
              <w:rPr>
                <w:rFonts w:ascii="Tahoma" w:hAnsi="Tahoma" w:cs="Tahoma"/>
                <w:b/>
                <w:sz w:val="20"/>
                <w:szCs w:val="20"/>
                <w:lang w:val="es-ES"/>
              </w:rPr>
            </w:pPr>
          </w:p>
        </w:tc>
        <w:tc>
          <w:tcPr>
            <w:tcW w:w="566" w:type="dxa"/>
            <w:vAlign w:val="center"/>
          </w:tcPr>
          <w:p w14:paraId="416469F4" w14:textId="77777777" w:rsidR="009968EA" w:rsidRPr="00A00B9C" w:rsidRDefault="009968EA" w:rsidP="004B5C0E">
            <w:pPr>
              <w:jc w:val="center"/>
              <w:rPr>
                <w:rFonts w:ascii="Tahoma" w:hAnsi="Tahoma" w:cs="Tahoma"/>
                <w:sz w:val="20"/>
                <w:szCs w:val="20"/>
              </w:rPr>
            </w:pPr>
          </w:p>
        </w:tc>
        <w:tc>
          <w:tcPr>
            <w:tcW w:w="557" w:type="dxa"/>
            <w:vAlign w:val="center"/>
          </w:tcPr>
          <w:p w14:paraId="4441825E" w14:textId="77777777" w:rsidR="009968EA" w:rsidRPr="00A00B9C" w:rsidRDefault="009968EA" w:rsidP="00E2650A">
            <w:pPr>
              <w:jc w:val="center"/>
              <w:rPr>
                <w:rFonts w:ascii="Tahoma" w:hAnsi="Tahoma" w:cs="Tahoma"/>
                <w:b/>
                <w:sz w:val="20"/>
                <w:szCs w:val="20"/>
              </w:rPr>
            </w:pPr>
          </w:p>
        </w:tc>
      </w:tr>
    </w:tbl>
    <w:p w14:paraId="65DEA094" w14:textId="77777777" w:rsidR="009E5A5C" w:rsidRPr="00A00B9C" w:rsidRDefault="009E5A5C" w:rsidP="003529E2">
      <w:pPr>
        <w:jc w:val="center"/>
        <w:rPr>
          <w:rFonts w:ascii="Tahoma" w:hAnsi="Tahoma" w:cs="Tahoma"/>
          <w:b/>
          <w:sz w:val="20"/>
          <w:szCs w:val="20"/>
        </w:rPr>
      </w:pPr>
    </w:p>
    <w:tbl>
      <w:tblPr>
        <w:tblW w:w="10286" w:type="dxa"/>
        <w:tblCellMar>
          <w:left w:w="70" w:type="dxa"/>
          <w:right w:w="70" w:type="dxa"/>
        </w:tblCellMar>
        <w:tblLook w:val="0000" w:firstRow="0" w:lastRow="0" w:firstColumn="0" w:lastColumn="0" w:noHBand="0" w:noVBand="0"/>
      </w:tblPr>
      <w:tblGrid>
        <w:gridCol w:w="10286"/>
      </w:tblGrid>
      <w:tr w:rsidR="00ED322B" w:rsidRPr="00A00B9C" w14:paraId="6781B58A" w14:textId="77777777" w:rsidTr="00247C89">
        <w:trPr>
          <w:trHeight w:val="457"/>
        </w:trPr>
        <w:tc>
          <w:tcPr>
            <w:tcW w:w="10286" w:type="dxa"/>
            <w:tcBorders>
              <w:top w:val="single" w:sz="6" w:space="0" w:color="auto"/>
              <w:left w:val="single" w:sz="6" w:space="0" w:color="auto"/>
              <w:bottom w:val="single" w:sz="6" w:space="0" w:color="auto"/>
              <w:right w:val="single" w:sz="6" w:space="0" w:color="auto"/>
            </w:tcBorders>
          </w:tcPr>
          <w:p w14:paraId="28C34D85" w14:textId="151185FA" w:rsidR="00ED322B" w:rsidRPr="00A00B9C" w:rsidRDefault="00ED322B" w:rsidP="00A0773E">
            <w:pPr>
              <w:jc w:val="both"/>
              <w:rPr>
                <w:rFonts w:ascii="Tahoma" w:hAnsi="Tahoma" w:cs="Tahoma"/>
                <w:sz w:val="20"/>
                <w:szCs w:val="20"/>
              </w:rPr>
            </w:pPr>
            <w:r w:rsidRPr="00A00B9C">
              <w:rPr>
                <w:rFonts w:ascii="Tahoma" w:hAnsi="Tahoma" w:cs="Tahoma"/>
                <w:b/>
                <w:sz w:val="20"/>
                <w:szCs w:val="20"/>
              </w:rPr>
              <w:t>OBJETIVO</w:t>
            </w:r>
            <w:r w:rsidR="00E2650A" w:rsidRPr="00A00B9C">
              <w:rPr>
                <w:rFonts w:ascii="Tahoma" w:hAnsi="Tahoma" w:cs="Tahoma"/>
                <w:b/>
                <w:sz w:val="20"/>
                <w:szCs w:val="20"/>
              </w:rPr>
              <w:t>S</w:t>
            </w:r>
            <w:r w:rsidRPr="00A00B9C">
              <w:rPr>
                <w:rFonts w:ascii="Tahoma" w:hAnsi="Tahoma" w:cs="Tahoma"/>
                <w:b/>
                <w:sz w:val="20"/>
                <w:szCs w:val="20"/>
              </w:rPr>
              <w:t>:</w:t>
            </w:r>
            <w:r w:rsidR="00757354" w:rsidRPr="00757354">
              <w:t xml:space="preserve"> </w:t>
            </w:r>
          </w:p>
        </w:tc>
      </w:tr>
      <w:tr w:rsidR="00ED322B" w:rsidRPr="00A00B9C" w14:paraId="0685A03B" w14:textId="77777777" w:rsidTr="00247C89">
        <w:trPr>
          <w:trHeight w:val="479"/>
        </w:trPr>
        <w:tc>
          <w:tcPr>
            <w:tcW w:w="10286" w:type="dxa"/>
            <w:tcBorders>
              <w:top w:val="single" w:sz="6" w:space="0" w:color="auto"/>
              <w:left w:val="single" w:sz="6" w:space="0" w:color="auto"/>
              <w:bottom w:val="single" w:sz="6" w:space="0" w:color="auto"/>
              <w:right w:val="single" w:sz="6" w:space="0" w:color="auto"/>
            </w:tcBorders>
          </w:tcPr>
          <w:p w14:paraId="761E613F" w14:textId="5C4D79B9" w:rsidR="009E63B0" w:rsidRPr="00A00B9C" w:rsidRDefault="00757354" w:rsidP="00CA7875">
            <w:pPr>
              <w:jc w:val="both"/>
              <w:rPr>
                <w:rFonts w:ascii="Tahoma" w:hAnsi="Tahoma" w:cs="Tahoma"/>
                <w:sz w:val="20"/>
                <w:szCs w:val="20"/>
                <w:lang w:val="es-ES"/>
              </w:rPr>
            </w:pPr>
            <w:r w:rsidRPr="00757354">
              <w:rPr>
                <w:rFonts w:ascii="Tahoma" w:hAnsi="Tahoma" w:cs="Tahoma"/>
                <w:sz w:val="20"/>
                <w:szCs w:val="20"/>
                <w:lang w:val="es-ES"/>
              </w:rPr>
              <w:t>Conocer el funcionamiento actual del negocio de comercialización y distribución de agua embotellada, identificando las actividades relacionadas con la gestión de pedidos, ventas, ingresos y despachos. Asimismo, identificar las principales dificultades que se presentan durante estas actividades y validar que la problemática identificada corresponda a una necesidad real del negocio, con el propósito de orientar el desarrollo de una propuesta de solución informática.</w:t>
            </w:r>
          </w:p>
        </w:tc>
      </w:tr>
      <w:tr w:rsidR="00ED322B" w:rsidRPr="00A00B9C" w14:paraId="72277851" w14:textId="77777777" w:rsidTr="00247C89">
        <w:trPr>
          <w:trHeight w:val="815"/>
        </w:trPr>
        <w:tc>
          <w:tcPr>
            <w:tcW w:w="10286" w:type="dxa"/>
            <w:tcBorders>
              <w:top w:val="single" w:sz="6" w:space="0" w:color="auto"/>
              <w:left w:val="single" w:sz="6" w:space="0" w:color="auto"/>
              <w:bottom w:val="single" w:sz="6" w:space="0" w:color="auto"/>
              <w:right w:val="single" w:sz="6" w:space="0" w:color="auto"/>
            </w:tcBorders>
            <w:vAlign w:val="center"/>
          </w:tcPr>
          <w:p w14:paraId="4F60B21A" w14:textId="77777777" w:rsidR="00A459C9" w:rsidRPr="00A00B9C" w:rsidRDefault="00A459C9" w:rsidP="005429E7">
            <w:pPr>
              <w:rPr>
                <w:rFonts w:ascii="Tahoma" w:hAnsi="Tahoma" w:cs="Tahoma"/>
                <w:b/>
                <w:sz w:val="20"/>
                <w:szCs w:val="20"/>
              </w:rPr>
            </w:pPr>
          </w:p>
          <w:p w14:paraId="4B9D71E7" w14:textId="77777777" w:rsidR="00ED322B" w:rsidRPr="00A00B9C" w:rsidRDefault="00ED4AFF" w:rsidP="005429E7">
            <w:pPr>
              <w:rPr>
                <w:rFonts w:ascii="Tahoma" w:hAnsi="Tahoma" w:cs="Tahoma"/>
                <w:b/>
                <w:sz w:val="20"/>
                <w:szCs w:val="20"/>
              </w:rPr>
            </w:pPr>
            <w:r w:rsidRPr="00A00B9C">
              <w:rPr>
                <w:rFonts w:ascii="Tahoma" w:hAnsi="Tahoma" w:cs="Tahoma"/>
                <w:b/>
                <w:sz w:val="20"/>
                <w:szCs w:val="20"/>
              </w:rPr>
              <w:t>ORDEN DEL DÍA</w:t>
            </w:r>
          </w:p>
        </w:tc>
      </w:tr>
      <w:tr w:rsidR="00ED322B" w:rsidRPr="00A00B9C" w14:paraId="78F45957" w14:textId="77777777" w:rsidTr="00247C89">
        <w:trPr>
          <w:trHeight w:val="960"/>
        </w:trPr>
        <w:tc>
          <w:tcPr>
            <w:tcW w:w="10286" w:type="dxa"/>
            <w:tcBorders>
              <w:top w:val="single" w:sz="6" w:space="0" w:color="auto"/>
              <w:left w:val="single" w:sz="6" w:space="0" w:color="auto"/>
              <w:bottom w:val="single" w:sz="6" w:space="0" w:color="auto"/>
              <w:right w:val="single" w:sz="6" w:space="0" w:color="auto"/>
            </w:tcBorders>
          </w:tcPr>
          <w:p w14:paraId="4D89C476" w14:textId="77777777" w:rsidR="00511F3D" w:rsidRDefault="00757354" w:rsidP="00757354">
            <w:pPr>
              <w:pStyle w:val="Sinespaciado"/>
              <w:numPr>
                <w:ilvl w:val="0"/>
                <w:numId w:val="39"/>
              </w:numPr>
              <w:jc w:val="both"/>
              <w:rPr>
                <w:rFonts w:ascii="Tahoma" w:hAnsi="Tahoma" w:cs="Tahoma"/>
                <w:color w:val="auto"/>
                <w:sz w:val="20"/>
                <w:szCs w:val="20"/>
                <w:lang w:val="es-ES"/>
              </w:rPr>
            </w:pPr>
            <w:proofErr w:type="spellStart"/>
            <w:r>
              <w:rPr>
                <w:rFonts w:ascii="Tahoma" w:hAnsi="Tahoma" w:cs="Tahoma"/>
                <w:color w:val="auto"/>
                <w:sz w:val="20"/>
                <w:szCs w:val="20"/>
                <w:lang w:val="es-ES"/>
              </w:rPr>
              <w:t>Presentacion</w:t>
            </w:r>
            <w:proofErr w:type="spellEnd"/>
            <w:r>
              <w:rPr>
                <w:rFonts w:ascii="Tahoma" w:hAnsi="Tahoma" w:cs="Tahoma"/>
                <w:color w:val="auto"/>
                <w:sz w:val="20"/>
                <w:szCs w:val="20"/>
                <w:lang w:val="es-ES"/>
              </w:rPr>
              <w:t xml:space="preserve"> de los participantes de la entrevista</w:t>
            </w:r>
          </w:p>
          <w:p w14:paraId="6B73F8A7" w14:textId="77777777" w:rsidR="00757354" w:rsidRDefault="00757354" w:rsidP="00757354">
            <w:pPr>
              <w:pStyle w:val="Sinespaciado"/>
              <w:numPr>
                <w:ilvl w:val="0"/>
                <w:numId w:val="39"/>
              </w:numPr>
              <w:jc w:val="both"/>
              <w:rPr>
                <w:rFonts w:ascii="Tahoma" w:hAnsi="Tahoma" w:cs="Tahoma"/>
                <w:color w:val="auto"/>
                <w:sz w:val="20"/>
                <w:szCs w:val="20"/>
                <w:lang w:val="es-ES"/>
              </w:rPr>
            </w:pPr>
            <w:proofErr w:type="spellStart"/>
            <w:r>
              <w:rPr>
                <w:rFonts w:ascii="Tahoma" w:hAnsi="Tahoma" w:cs="Tahoma"/>
                <w:color w:val="auto"/>
                <w:sz w:val="20"/>
                <w:szCs w:val="20"/>
                <w:lang w:val="es-ES"/>
              </w:rPr>
              <w:t>Realizacion</w:t>
            </w:r>
            <w:proofErr w:type="spellEnd"/>
            <w:r>
              <w:rPr>
                <w:rFonts w:ascii="Tahoma" w:hAnsi="Tahoma" w:cs="Tahoma"/>
                <w:color w:val="auto"/>
                <w:sz w:val="20"/>
                <w:szCs w:val="20"/>
                <w:lang w:val="es-ES"/>
              </w:rPr>
              <w:t xml:space="preserve"> de las preguntas desarrollos</w:t>
            </w:r>
          </w:p>
          <w:p w14:paraId="6F3FAD9D" w14:textId="406B42AA" w:rsidR="00757354" w:rsidRPr="00A00B9C" w:rsidRDefault="00757354" w:rsidP="00757354">
            <w:pPr>
              <w:pStyle w:val="Sinespaciado"/>
              <w:numPr>
                <w:ilvl w:val="0"/>
                <w:numId w:val="39"/>
              </w:numPr>
              <w:jc w:val="both"/>
              <w:rPr>
                <w:rFonts w:ascii="Tahoma" w:hAnsi="Tahoma" w:cs="Tahoma"/>
                <w:color w:val="auto"/>
                <w:sz w:val="20"/>
                <w:szCs w:val="20"/>
                <w:lang w:val="es-ES"/>
              </w:rPr>
            </w:pPr>
            <w:r>
              <w:rPr>
                <w:rFonts w:ascii="Tahoma" w:hAnsi="Tahoma" w:cs="Tahoma"/>
                <w:color w:val="auto"/>
                <w:sz w:val="20"/>
                <w:szCs w:val="20"/>
                <w:lang w:val="es-ES"/>
              </w:rPr>
              <w:t>Despedida de los participantes,</w:t>
            </w:r>
          </w:p>
        </w:tc>
      </w:tr>
      <w:tr w:rsidR="00ED4AFF" w:rsidRPr="00A00B9C" w14:paraId="39250A45" w14:textId="77777777" w:rsidTr="00247C89">
        <w:trPr>
          <w:trHeight w:val="133"/>
        </w:trPr>
        <w:tc>
          <w:tcPr>
            <w:tcW w:w="10286" w:type="dxa"/>
            <w:tcBorders>
              <w:top w:val="single" w:sz="6" w:space="0" w:color="auto"/>
              <w:left w:val="single" w:sz="6" w:space="0" w:color="auto"/>
              <w:bottom w:val="single" w:sz="6" w:space="0" w:color="auto"/>
              <w:right w:val="single" w:sz="6" w:space="0" w:color="auto"/>
            </w:tcBorders>
            <w:vAlign w:val="center"/>
          </w:tcPr>
          <w:p w14:paraId="511461CE" w14:textId="77777777" w:rsidR="007C1512" w:rsidRPr="00A00B9C" w:rsidRDefault="001F31CA" w:rsidP="005B6F5C">
            <w:pPr>
              <w:jc w:val="both"/>
              <w:rPr>
                <w:rFonts w:ascii="Tahoma" w:hAnsi="Tahoma" w:cs="Tahoma"/>
                <w:b/>
                <w:sz w:val="20"/>
                <w:szCs w:val="20"/>
                <w:lang w:val="es-ES"/>
              </w:rPr>
            </w:pPr>
            <w:r w:rsidRPr="00A00B9C">
              <w:rPr>
                <w:rFonts w:ascii="Tahoma" w:hAnsi="Tahoma" w:cs="Tahoma"/>
                <w:b/>
                <w:sz w:val="20"/>
                <w:szCs w:val="20"/>
                <w:lang w:val="es-ES"/>
              </w:rPr>
              <w:t>DESARROLLO DE LA REUNI</w:t>
            </w:r>
            <w:r w:rsidR="00BB40A2" w:rsidRPr="00A00B9C">
              <w:rPr>
                <w:rFonts w:ascii="Tahoma" w:hAnsi="Tahoma" w:cs="Tahoma"/>
                <w:b/>
                <w:sz w:val="20"/>
                <w:szCs w:val="20"/>
                <w:lang w:val="es-ES"/>
              </w:rPr>
              <w:t>ÓN</w:t>
            </w:r>
          </w:p>
          <w:p w14:paraId="4A0C62D5" w14:textId="54581405" w:rsidR="00757354" w:rsidRPr="00757354" w:rsidRDefault="00757354" w:rsidP="00757354">
            <w:pPr>
              <w:jc w:val="both"/>
              <w:rPr>
                <w:rFonts w:ascii="Tahoma" w:hAnsi="Tahoma" w:cs="Tahoma"/>
                <w:sz w:val="20"/>
                <w:szCs w:val="20"/>
                <w:lang w:val="es-ES"/>
              </w:rPr>
            </w:pPr>
            <w:r w:rsidRPr="00757354">
              <w:rPr>
                <w:rFonts w:ascii="Tahoma" w:hAnsi="Tahoma" w:cs="Tahoma"/>
                <w:sz w:val="20"/>
                <w:szCs w:val="20"/>
                <w:lang w:val="es-ES"/>
              </w:rPr>
              <w:t>La reunión inició con la presentación de los participantes y una explicación del propósito de la entrevista. Se indicó que el objetivo principal era conocer el funcionamiento actual del negocio y sus dificultades cotidianas, con el fin de identificar una problemática real que pudiera ser abordada mediante una solución informática.</w:t>
            </w:r>
            <w:r>
              <w:rPr>
                <w:rFonts w:ascii="Tahoma" w:hAnsi="Tahoma" w:cs="Tahoma"/>
                <w:sz w:val="20"/>
                <w:szCs w:val="20"/>
                <w:lang w:val="es-ES"/>
              </w:rPr>
              <w:br/>
            </w:r>
          </w:p>
          <w:p w14:paraId="583854E0" w14:textId="637AEAC1" w:rsidR="00757354" w:rsidRDefault="00757354" w:rsidP="00757354">
            <w:pPr>
              <w:jc w:val="both"/>
              <w:rPr>
                <w:rFonts w:ascii="Tahoma" w:hAnsi="Tahoma" w:cs="Tahoma"/>
                <w:sz w:val="20"/>
                <w:szCs w:val="20"/>
                <w:lang w:val="es-ES"/>
              </w:rPr>
            </w:pPr>
            <w:r w:rsidRPr="00757354">
              <w:rPr>
                <w:rFonts w:ascii="Tahoma" w:hAnsi="Tahoma" w:cs="Tahoma"/>
                <w:sz w:val="20"/>
                <w:szCs w:val="20"/>
                <w:lang w:val="es-ES"/>
              </w:rPr>
              <w:t xml:space="preserve">Posteriormente, se realizaron </w:t>
            </w:r>
            <w:r w:rsidR="00E33F1F">
              <w:rPr>
                <w:rFonts w:ascii="Tahoma" w:hAnsi="Tahoma" w:cs="Tahoma"/>
                <w:sz w:val="20"/>
                <w:szCs w:val="20"/>
                <w:lang w:val="es-ES"/>
              </w:rPr>
              <w:t>las siguientes preguntas para obtener una mejor idea de el funcionamiento y ciclo de vida de una venta y tener una idea mejor de que problemas podían estar afectando el desempeño de la empresa.</w:t>
            </w:r>
          </w:p>
          <w:p w14:paraId="3E4C1963" w14:textId="77777777" w:rsidR="00E33F1F" w:rsidRDefault="00E33F1F" w:rsidP="00757354">
            <w:pPr>
              <w:jc w:val="both"/>
              <w:rPr>
                <w:rFonts w:ascii="Tahoma" w:hAnsi="Tahoma" w:cs="Tahoma"/>
                <w:sz w:val="20"/>
                <w:szCs w:val="20"/>
                <w:lang w:val="es-ES"/>
              </w:rPr>
            </w:pPr>
          </w:p>
          <w:p w14:paraId="64239AE3" w14:textId="3ADCAD2F" w:rsidR="00E33F1F" w:rsidRDefault="00E33F1F" w:rsidP="00757354">
            <w:pPr>
              <w:jc w:val="both"/>
              <w:rPr>
                <w:rFonts w:ascii="Tahoma" w:hAnsi="Tahoma" w:cs="Tahoma"/>
                <w:sz w:val="20"/>
                <w:szCs w:val="20"/>
              </w:rPr>
            </w:pPr>
            <w:r w:rsidRPr="00E33F1F">
              <w:rPr>
                <w:rFonts w:ascii="Tahoma" w:hAnsi="Tahoma" w:cs="Tahoma"/>
                <w:sz w:val="20"/>
                <w:szCs w:val="20"/>
              </w:rPr>
              <w:t xml:space="preserve">1)Podría contarnos, paso a paso, </w:t>
            </w:r>
            <w:r w:rsidRPr="00E33F1F">
              <w:rPr>
                <w:rFonts w:ascii="Tahoma" w:hAnsi="Tahoma" w:cs="Tahoma"/>
                <w:sz w:val="20"/>
                <w:szCs w:val="20"/>
              </w:rPr>
              <w:t>cómo es el ciclo completo de un pedido desde que el cliente lo hace hasta que recibe el agua y usted cobra</w:t>
            </w:r>
          </w:p>
          <w:p w14:paraId="4D077FED" w14:textId="77777777" w:rsidR="00E33F1F" w:rsidRDefault="00E33F1F" w:rsidP="00757354">
            <w:pPr>
              <w:jc w:val="both"/>
              <w:rPr>
                <w:rFonts w:ascii="Tahoma" w:hAnsi="Tahoma" w:cs="Tahoma"/>
                <w:sz w:val="20"/>
                <w:szCs w:val="20"/>
              </w:rPr>
            </w:pPr>
          </w:p>
          <w:p w14:paraId="1CD6B951" w14:textId="77777777" w:rsidR="00E33F1F" w:rsidRDefault="00E33F1F" w:rsidP="00757354">
            <w:pPr>
              <w:jc w:val="both"/>
              <w:rPr>
                <w:rFonts w:ascii="Tahoma" w:hAnsi="Tahoma" w:cs="Tahoma"/>
                <w:sz w:val="20"/>
                <w:szCs w:val="20"/>
              </w:rPr>
            </w:pPr>
            <w:r w:rsidRPr="00E33F1F">
              <w:rPr>
                <w:rFonts w:ascii="Tahoma" w:hAnsi="Tahoma" w:cs="Tahoma"/>
                <w:sz w:val="20"/>
                <w:szCs w:val="20"/>
              </w:rPr>
              <w:t>2) Cuando tiene varios pedidos pendientes al mismo tiempo, ¿cómo hace para saber cuáles ya están listos, cuáles están en camino y cuáles faltan por entregar?</w:t>
            </w:r>
          </w:p>
          <w:p w14:paraId="6CD798A2" w14:textId="77777777" w:rsidR="00E33F1F" w:rsidRDefault="00E33F1F" w:rsidP="00757354">
            <w:pPr>
              <w:jc w:val="both"/>
              <w:rPr>
                <w:rFonts w:ascii="Tahoma" w:hAnsi="Tahoma" w:cs="Tahoma"/>
                <w:sz w:val="20"/>
                <w:szCs w:val="20"/>
              </w:rPr>
            </w:pPr>
          </w:p>
          <w:p w14:paraId="6FE11DCF" w14:textId="77777777" w:rsidR="00E33F1F" w:rsidRDefault="00E33F1F" w:rsidP="00757354">
            <w:pPr>
              <w:jc w:val="both"/>
              <w:rPr>
                <w:rFonts w:ascii="Tahoma" w:hAnsi="Tahoma" w:cs="Tahoma"/>
                <w:sz w:val="20"/>
                <w:szCs w:val="20"/>
              </w:rPr>
            </w:pPr>
            <w:r w:rsidRPr="00E33F1F">
              <w:rPr>
                <w:rFonts w:ascii="Tahoma" w:hAnsi="Tahoma" w:cs="Tahoma"/>
                <w:sz w:val="20"/>
                <w:szCs w:val="20"/>
              </w:rPr>
              <w:t>3</w:t>
            </w:r>
            <w:r>
              <w:rPr>
                <w:rFonts w:ascii="Tahoma" w:hAnsi="Tahoma" w:cs="Tahoma"/>
                <w:sz w:val="20"/>
                <w:szCs w:val="20"/>
              </w:rPr>
              <w:t>)</w:t>
            </w:r>
            <w:r w:rsidRPr="00E33F1F">
              <w:rPr>
                <w:rFonts w:ascii="Tahoma" w:hAnsi="Tahoma" w:cs="Tahoma"/>
                <w:sz w:val="20"/>
                <w:szCs w:val="20"/>
              </w:rPr>
              <w:t>Al final del día, ¿cómo sabe exactamente cuánto vendió y cuánta agua se fue en cada presentación? ¿Y si quisiera ver eso del mes pasado, qué tendría que hacer?</w:t>
            </w:r>
          </w:p>
          <w:p w14:paraId="092C07A1" w14:textId="77777777" w:rsidR="00E33F1F" w:rsidRDefault="00E33F1F" w:rsidP="00757354">
            <w:pPr>
              <w:jc w:val="both"/>
              <w:rPr>
                <w:rFonts w:ascii="Tahoma" w:hAnsi="Tahoma" w:cs="Tahoma"/>
                <w:sz w:val="20"/>
                <w:szCs w:val="20"/>
              </w:rPr>
            </w:pPr>
          </w:p>
          <w:p w14:paraId="3FA5F912" w14:textId="77777777" w:rsidR="00E33F1F" w:rsidRDefault="00E33F1F" w:rsidP="00757354">
            <w:pPr>
              <w:jc w:val="both"/>
              <w:rPr>
                <w:rFonts w:ascii="Tahoma" w:hAnsi="Tahoma" w:cs="Tahoma"/>
                <w:sz w:val="20"/>
                <w:szCs w:val="20"/>
              </w:rPr>
            </w:pPr>
            <w:r w:rsidRPr="00E33F1F">
              <w:rPr>
                <w:rFonts w:ascii="Tahoma" w:hAnsi="Tahoma" w:cs="Tahoma"/>
                <w:sz w:val="20"/>
                <w:szCs w:val="20"/>
              </w:rPr>
              <w:t>4</w:t>
            </w:r>
            <w:r>
              <w:rPr>
                <w:rFonts w:ascii="Tahoma" w:hAnsi="Tahoma" w:cs="Tahoma"/>
                <w:sz w:val="20"/>
                <w:szCs w:val="20"/>
              </w:rPr>
              <w:t>)</w:t>
            </w:r>
            <w:r w:rsidRPr="00E33F1F">
              <w:rPr>
                <w:rFonts w:ascii="Tahoma" w:hAnsi="Tahoma" w:cs="Tahoma"/>
                <w:sz w:val="20"/>
                <w:szCs w:val="20"/>
              </w:rPr>
              <w:t xml:space="preserve">Cuando un cliente habitual vuelve a pedir, ¿qué información tienen que volver a preguntarle o anotar que ya deberían saber? </w:t>
            </w:r>
          </w:p>
          <w:p w14:paraId="0A14A272" w14:textId="7A90F83A" w:rsidR="00E33F1F" w:rsidRDefault="00E33F1F" w:rsidP="00757354">
            <w:pPr>
              <w:jc w:val="both"/>
              <w:rPr>
                <w:rFonts w:ascii="Tahoma" w:hAnsi="Tahoma" w:cs="Tahoma"/>
                <w:sz w:val="20"/>
                <w:szCs w:val="20"/>
              </w:rPr>
            </w:pPr>
            <w:r>
              <w:rPr>
                <w:rFonts w:ascii="Tahoma" w:hAnsi="Tahoma" w:cs="Tahoma"/>
                <w:sz w:val="20"/>
                <w:szCs w:val="20"/>
              </w:rPr>
              <w:lastRenderedPageBreak/>
              <w:t>5)</w:t>
            </w:r>
            <w:r w:rsidRPr="00E33F1F">
              <w:rPr>
                <w:rFonts w:ascii="Tahoma" w:hAnsi="Tahoma" w:cs="Tahoma"/>
                <w:sz w:val="20"/>
                <w:szCs w:val="20"/>
              </w:rPr>
              <w:t>De todo lo que me ha contado, si solo pudiera mejorar una cosa, ¿qué sería y por qué?</w:t>
            </w:r>
          </w:p>
          <w:p w14:paraId="5CB51A7F" w14:textId="77777777" w:rsidR="00E33F1F" w:rsidRPr="00757354" w:rsidRDefault="00E33F1F" w:rsidP="00757354">
            <w:pPr>
              <w:jc w:val="both"/>
              <w:rPr>
                <w:rFonts w:ascii="Tahoma" w:hAnsi="Tahoma" w:cs="Tahoma"/>
                <w:sz w:val="20"/>
                <w:szCs w:val="20"/>
                <w:lang w:val="es-ES"/>
              </w:rPr>
            </w:pPr>
          </w:p>
          <w:p w14:paraId="041D0ADE" w14:textId="77777777" w:rsidR="00757354" w:rsidRDefault="00757354" w:rsidP="00757354">
            <w:pPr>
              <w:jc w:val="both"/>
              <w:rPr>
                <w:rFonts w:ascii="Tahoma" w:hAnsi="Tahoma" w:cs="Tahoma"/>
                <w:sz w:val="20"/>
                <w:szCs w:val="20"/>
                <w:lang w:val="es-ES"/>
              </w:rPr>
            </w:pPr>
            <w:r w:rsidRPr="00757354">
              <w:rPr>
                <w:rFonts w:ascii="Tahoma" w:hAnsi="Tahoma" w:cs="Tahoma"/>
                <w:sz w:val="20"/>
                <w:szCs w:val="20"/>
                <w:lang w:val="es-ES"/>
              </w:rPr>
              <w:t>Durante la entrevista se identificó que los pedidos son recibidos principalmente mediante llamadas telefónicas o mensajes de WhatsApp. Una vez recibida la solicitud, esta se registra manualmente en una libreta y posteriormente se organiza para su despacho. Para realizar el seguimiento de los pedidos se utilizan registros físicos y fichas denominadas "memos", en los cuales se organizan las entregas. A medida que los pedidos son despachados, se marca manualmente su salida, permitiendo distinguir aquellos que ya fueron enviados de los que permanecen pendientes.</w:t>
            </w:r>
          </w:p>
          <w:p w14:paraId="0346BBE7" w14:textId="77777777" w:rsidR="00E33F1F" w:rsidRPr="00757354" w:rsidRDefault="00E33F1F" w:rsidP="00757354">
            <w:pPr>
              <w:jc w:val="both"/>
              <w:rPr>
                <w:rFonts w:ascii="Tahoma" w:hAnsi="Tahoma" w:cs="Tahoma"/>
                <w:sz w:val="20"/>
                <w:szCs w:val="20"/>
                <w:lang w:val="es-ES"/>
              </w:rPr>
            </w:pPr>
          </w:p>
          <w:p w14:paraId="693692EE" w14:textId="77777777" w:rsidR="00757354" w:rsidRDefault="00757354" w:rsidP="00757354">
            <w:pPr>
              <w:jc w:val="both"/>
              <w:rPr>
                <w:rFonts w:ascii="Tahoma" w:hAnsi="Tahoma" w:cs="Tahoma"/>
                <w:sz w:val="20"/>
                <w:szCs w:val="20"/>
                <w:lang w:val="es-ES"/>
              </w:rPr>
            </w:pPr>
            <w:r w:rsidRPr="00757354">
              <w:rPr>
                <w:rFonts w:ascii="Tahoma" w:hAnsi="Tahoma" w:cs="Tahoma"/>
                <w:sz w:val="20"/>
                <w:szCs w:val="20"/>
                <w:lang w:val="es-ES"/>
              </w:rPr>
              <w:t>También se identificó que la organización de los despachos depende de la revisión de los pedidos existentes y de factores como las zonas o rutas de entrega y las cantidades solicitadas. Esto hace necesario consultar y organizar manualmente la información disponible para determinar los pedidos que pueden ser despachados.</w:t>
            </w:r>
          </w:p>
          <w:p w14:paraId="74B65959" w14:textId="77777777" w:rsidR="00E33F1F" w:rsidRPr="00757354" w:rsidRDefault="00E33F1F" w:rsidP="00757354">
            <w:pPr>
              <w:jc w:val="both"/>
              <w:rPr>
                <w:rFonts w:ascii="Tahoma" w:hAnsi="Tahoma" w:cs="Tahoma"/>
                <w:sz w:val="20"/>
                <w:szCs w:val="20"/>
                <w:lang w:val="es-ES"/>
              </w:rPr>
            </w:pPr>
          </w:p>
          <w:p w14:paraId="4F0FE9B4" w14:textId="77777777" w:rsidR="00E33F1F" w:rsidRDefault="00757354" w:rsidP="00757354">
            <w:pPr>
              <w:jc w:val="both"/>
              <w:rPr>
                <w:rFonts w:ascii="Tahoma" w:hAnsi="Tahoma" w:cs="Tahoma"/>
                <w:sz w:val="20"/>
                <w:szCs w:val="20"/>
                <w:lang w:val="es-ES"/>
              </w:rPr>
            </w:pPr>
            <w:r w:rsidRPr="00757354">
              <w:rPr>
                <w:rFonts w:ascii="Tahoma" w:hAnsi="Tahoma" w:cs="Tahoma"/>
                <w:sz w:val="20"/>
                <w:szCs w:val="20"/>
                <w:lang w:val="es-ES"/>
              </w:rPr>
              <w:t>En relación con las ventas, se explicó que la cantidad de productos vendidos se registra manualmente en la libreta mediante columnas correspondientes a cada presentación. Para conocer las cantidades vendidas, se deben realizar sumas manuales de las columnas y páginas correspondientes a cada fecha.</w:t>
            </w:r>
          </w:p>
          <w:p w14:paraId="0D2E2C6B" w14:textId="77777777" w:rsidR="00E33F1F" w:rsidRDefault="00E33F1F" w:rsidP="00757354">
            <w:pPr>
              <w:jc w:val="both"/>
              <w:rPr>
                <w:rFonts w:ascii="Tahoma" w:hAnsi="Tahoma" w:cs="Tahoma"/>
                <w:sz w:val="20"/>
                <w:szCs w:val="20"/>
                <w:lang w:val="es-ES"/>
              </w:rPr>
            </w:pPr>
          </w:p>
          <w:p w14:paraId="6DAF9BB6" w14:textId="3F6AB0B4" w:rsidR="00757354" w:rsidRDefault="00757354" w:rsidP="00757354">
            <w:pPr>
              <w:jc w:val="both"/>
              <w:rPr>
                <w:rFonts w:ascii="Tahoma" w:hAnsi="Tahoma" w:cs="Tahoma"/>
                <w:sz w:val="20"/>
                <w:szCs w:val="20"/>
                <w:lang w:val="es-ES"/>
              </w:rPr>
            </w:pPr>
            <w:r w:rsidRPr="00757354">
              <w:rPr>
                <w:rFonts w:ascii="Tahoma" w:hAnsi="Tahoma" w:cs="Tahoma"/>
                <w:sz w:val="20"/>
                <w:szCs w:val="20"/>
                <w:lang w:val="es-ES"/>
              </w:rPr>
              <w:t>Posteriormente, la información es</w:t>
            </w:r>
            <w:r w:rsidRPr="00757354">
              <w:rPr>
                <w:rFonts w:ascii="Tahoma" w:hAnsi="Tahoma" w:cs="Tahoma"/>
                <w:b/>
                <w:sz w:val="20"/>
                <w:szCs w:val="20"/>
                <w:lang w:val="es-MX"/>
              </w:rPr>
              <w:t xml:space="preserve"> </w:t>
            </w:r>
            <w:r w:rsidRPr="00757354">
              <w:rPr>
                <w:rFonts w:ascii="Tahoma" w:hAnsi="Tahoma" w:cs="Tahoma"/>
                <w:sz w:val="20"/>
                <w:szCs w:val="20"/>
                <w:lang w:val="es-ES"/>
              </w:rPr>
              <w:t>digitada en un computador, generando una duplicación del trabajo realizado inicialmente. Para consultar información de periodos anteriores, como el mes anterior, es necesario recurrir a los reportes almacenados en el computador.</w:t>
            </w:r>
          </w:p>
          <w:p w14:paraId="4211CEE8" w14:textId="77777777" w:rsidR="00E33F1F" w:rsidRPr="00757354" w:rsidRDefault="00E33F1F" w:rsidP="00757354">
            <w:pPr>
              <w:jc w:val="both"/>
              <w:rPr>
                <w:rFonts w:ascii="Tahoma" w:hAnsi="Tahoma" w:cs="Tahoma"/>
                <w:sz w:val="20"/>
                <w:szCs w:val="20"/>
                <w:lang w:val="es-ES"/>
              </w:rPr>
            </w:pPr>
          </w:p>
          <w:p w14:paraId="04F57A80" w14:textId="77777777" w:rsidR="00757354" w:rsidRDefault="00757354" w:rsidP="00757354">
            <w:pPr>
              <w:jc w:val="both"/>
              <w:rPr>
                <w:rFonts w:ascii="Tahoma" w:hAnsi="Tahoma" w:cs="Tahoma"/>
                <w:sz w:val="20"/>
                <w:szCs w:val="20"/>
                <w:lang w:val="es-ES"/>
              </w:rPr>
            </w:pPr>
            <w:r w:rsidRPr="00757354">
              <w:rPr>
                <w:rFonts w:ascii="Tahoma" w:hAnsi="Tahoma" w:cs="Tahoma"/>
                <w:sz w:val="20"/>
                <w:szCs w:val="20"/>
                <w:lang w:val="es-ES"/>
              </w:rPr>
              <w:t>Respecto a los clientes habituales, se indicó que sus pedidos deben registrarse nuevamente debido a que las cantidades y productos solicitados pueden variar según sus necesidades. Sin embargo, algunos clientes, especialmente los que realizan pedidos para el hogar, suelen solicitar productos y cantidades similares de manera recurrente.</w:t>
            </w:r>
          </w:p>
          <w:p w14:paraId="422DAE97" w14:textId="77777777" w:rsidR="00E33F1F" w:rsidRPr="00757354" w:rsidRDefault="00E33F1F" w:rsidP="00757354">
            <w:pPr>
              <w:jc w:val="both"/>
              <w:rPr>
                <w:rFonts w:ascii="Tahoma" w:hAnsi="Tahoma" w:cs="Tahoma"/>
                <w:sz w:val="20"/>
                <w:szCs w:val="20"/>
                <w:lang w:val="es-ES"/>
              </w:rPr>
            </w:pPr>
          </w:p>
          <w:p w14:paraId="58692AD5" w14:textId="77777777" w:rsidR="00757354" w:rsidRDefault="00757354" w:rsidP="00757354">
            <w:pPr>
              <w:jc w:val="both"/>
              <w:rPr>
                <w:rFonts w:ascii="Tahoma" w:hAnsi="Tahoma" w:cs="Tahoma"/>
                <w:sz w:val="20"/>
                <w:szCs w:val="20"/>
                <w:lang w:val="es-ES"/>
              </w:rPr>
            </w:pPr>
            <w:r w:rsidRPr="00757354">
              <w:rPr>
                <w:rFonts w:ascii="Tahoma" w:hAnsi="Tahoma" w:cs="Tahoma"/>
                <w:sz w:val="20"/>
                <w:szCs w:val="20"/>
                <w:lang w:val="es-ES"/>
              </w:rPr>
              <w:t>Finalmente, se consultó al propietario cuál sería la principal mejora que implementaría en el negocio. Se manifestó como necesidad prioritaria la sistematización del registro de pedidos, permitiendo conocer de manera inmediata qué pedidos se encuentran pendientes, cuáles han sido despachados y cuántos productos y despachos se han realizado. También se destacó la importancia de evitar la duplicación del trabajo ocasionada por el registro manual inicial y la posterior digitación de la información en el computador.</w:t>
            </w:r>
          </w:p>
          <w:p w14:paraId="16EF1FB8" w14:textId="77777777" w:rsidR="00E33F1F" w:rsidRPr="00757354" w:rsidRDefault="00E33F1F" w:rsidP="00757354">
            <w:pPr>
              <w:jc w:val="both"/>
              <w:rPr>
                <w:rFonts w:ascii="Tahoma" w:hAnsi="Tahoma" w:cs="Tahoma"/>
                <w:sz w:val="20"/>
                <w:szCs w:val="20"/>
                <w:lang w:val="es-ES"/>
              </w:rPr>
            </w:pPr>
          </w:p>
          <w:p w14:paraId="559D1F45" w14:textId="77777777" w:rsidR="00757354" w:rsidRPr="00757354" w:rsidRDefault="00757354" w:rsidP="00757354">
            <w:pPr>
              <w:jc w:val="both"/>
              <w:rPr>
                <w:rFonts w:ascii="Tahoma" w:hAnsi="Tahoma" w:cs="Tahoma"/>
                <w:sz w:val="20"/>
                <w:szCs w:val="20"/>
                <w:lang w:val="es-ES"/>
              </w:rPr>
            </w:pPr>
            <w:r w:rsidRPr="00757354">
              <w:rPr>
                <w:rFonts w:ascii="Tahoma" w:hAnsi="Tahoma" w:cs="Tahoma"/>
                <w:sz w:val="20"/>
                <w:szCs w:val="20"/>
                <w:lang w:val="es-ES"/>
              </w:rPr>
              <w:t>La reunión finalizó agradeciendo al propietario por la información proporcionada y por su participación en la identificación de las necesidades actuales del negocio.</w:t>
            </w:r>
          </w:p>
          <w:p w14:paraId="15F8F7C7" w14:textId="77777777" w:rsidR="00BB40A2" w:rsidRPr="00757354" w:rsidRDefault="00BB40A2" w:rsidP="005B6F5C">
            <w:pPr>
              <w:jc w:val="both"/>
              <w:rPr>
                <w:rFonts w:ascii="Tahoma" w:hAnsi="Tahoma" w:cs="Tahoma"/>
                <w:b/>
                <w:sz w:val="20"/>
                <w:szCs w:val="20"/>
                <w:lang w:val="es-MX"/>
              </w:rPr>
            </w:pPr>
          </w:p>
          <w:p w14:paraId="0B463BE7" w14:textId="77777777" w:rsidR="00AB2A26" w:rsidRPr="00A00B9C" w:rsidRDefault="00AB2A26" w:rsidP="005B6F5C">
            <w:pPr>
              <w:pStyle w:val="Sinespaciado"/>
              <w:jc w:val="both"/>
              <w:rPr>
                <w:rFonts w:ascii="Tahoma" w:hAnsi="Tahoma" w:cs="Tahoma"/>
                <w:color w:val="auto"/>
                <w:sz w:val="20"/>
                <w:szCs w:val="20"/>
              </w:rPr>
            </w:pPr>
          </w:p>
          <w:p w14:paraId="2074BFA6" w14:textId="77777777" w:rsidR="00880581" w:rsidRPr="00A00B9C" w:rsidRDefault="00880581" w:rsidP="005B6F5C">
            <w:pPr>
              <w:pStyle w:val="Sinespaciado"/>
              <w:jc w:val="both"/>
              <w:rPr>
                <w:rFonts w:ascii="Tahoma" w:hAnsi="Tahoma" w:cs="Tahoma"/>
                <w:color w:val="auto"/>
                <w:sz w:val="20"/>
                <w:szCs w:val="20"/>
              </w:rPr>
            </w:pPr>
          </w:p>
          <w:p w14:paraId="39E8F5A8" w14:textId="77777777" w:rsidR="00BB40A2" w:rsidRPr="00A00B9C" w:rsidRDefault="00BB40A2" w:rsidP="005429E7">
            <w:pPr>
              <w:rPr>
                <w:rFonts w:ascii="Tahoma" w:hAnsi="Tahoma" w:cs="Tahoma"/>
                <w:b/>
                <w:sz w:val="20"/>
                <w:szCs w:val="20"/>
                <w:lang w:val="es-ES"/>
              </w:rPr>
            </w:pPr>
          </w:p>
        </w:tc>
      </w:tr>
      <w:tr w:rsidR="00ED4AFF" w:rsidRPr="00A00B9C" w14:paraId="3C63A172" w14:textId="77777777" w:rsidTr="00247C89">
        <w:trPr>
          <w:trHeight w:val="826"/>
        </w:trPr>
        <w:tc>
          <w:tcPr>
            <w:tcW w:w="10286" w:type="dxa"/>
            <w:tcBorders>
              <w:top w:val="single" w:sz="6" w:space="0" w:color="auto"/>
              <w:left w:val="single" w:sz="6" w:space="0" w:color="auto"/>
              <w:bottom w:val="single" w:sz="6" w:space="0" w:color="auto"/>
              <w:right w:val="single" w:sz="6" w:space="0" w:color="auto"/>
            </w:tcBorders>
          </w:tcPr>
          <w:p w14:paraId="5D07C38B" w14:textId="77777777" w:rsidR="00A00B9C" w:rsidRPr="00A00B9C" w:rsidRDefault="008B2EFF" w:rsidP="008B2EFF">
            <w:pPr>
              <w:rPr>
                <w:rFonts w:ascii="Tahoma" w:hAnsi="Tahoma" w:cs="Tahoma"/>
                <w:sz w:val="20"/>
                <w:szCs w:val="20"/>
              </w:rPr>
            </w:pPr>
            <w:r w:rsidRPr="00A00B9C">
              <w:rPr>
                <w:rFonts w:ascii="Tahoma" w:hAnsi="Tahoma" w:cs="Tahoma"/>
                <w:b/>
                <w:sz w:val="20"/>
                <w:szCs w:val="20"/>
              </w:rPr>
              <w:lastRenderedPageBreak/>
              <w:t>CO</w:t>
            </w:r>
            <w:r>
              <w:rPr>
                <w:rFonts w:ascii="Tahoma" w:hAnsi="Tahoma" w:cs="Tahoma"/>
                <w:b/>
                <w:sz w:val="20"/>
                <w:szCs w:val="20"/>
              </w:rPr>
              <w:t>NCLUSIONES</w:t>
            </w:r>
          </w:p>
          <w:p w14:paraId="34ACAC4C" w14:textId="77777777" w:rsidR="00E33F1F" w:rsidRPr="00E33F1F" w:rsidRDefault="00E33F1F" w:rsidP="00E33F1F">
            <w:pPr>
              <w:pStyle w:val="Sinespaciado"/>
              <w:jc w:val="both"/>
              <w:rPr>
                <w:rFonts w:ascii="Tahoma" w:eastAsia="Times New Roman" w:hAnsi="Tahoma" w:cs="Tahoma"/>
                <w:color w:val="auto"/>
                <w:sz w:val="20"/>
                <w:szCs w:val="20"/>
                <w:lang w:val="es-ES" w:eastAsia="es-ES"/>
              </w:rPr>
            </w:pPr>
            <w:r w:rsidRPr="00E33F1F">
              <w:rPr>
                <w:rFonts w:ascii="Tahoma" w:eastAsia="Times New Roman" w:hAnsi="Tahoma" w:cs="Tahoma"/>
                <w:color w:val="auto"/>
                <w:sz w:val="20"/>
                <w:szCs w:val="20"/>
                <w:lang w:val="es-ES" w:eastAsia="es-ES"/>
              </w:rPr>
              <w:t>A partir de la información obtenida durante la entrevista, se determinó que existe una problemática relacionada con la gestión manual y la falta de centralización de la información correspondiente a los pedidos, ventas y despachos.</w:t>
            </w:r>
          </w:p>
          <w:p w14:paraId="5F5A9E19" w14:textId="77777777" w:rsidR="00E33F1F" w:rsidRDefault="00E33F1F" w:rsidP="00E33F1F">
            <w:pPr>
              <w:pStyle w:val="Sinespaciado"/>
              <w:jc w:val="both"/>
              <w:rPr>
                <w:rFonts w:ascii="Tahoma" w:eastAsia="Times New Roman" w:hAnsi="Tahoma" w:cs="Tahoma"/>
                <w:color w:val="auto"/>
                <w:sz w:val="20"/>
                <w:szCs w:val="20"/>
                <w:lang w:val="es-ES" w:eastAsia="es-ES"/>
              </w:rPr>
            </w:pPr>
            <w:r w:rsidRPr="00E33F1F">
              <w:rPr>
                <w:rFonts w:ascii="Tahoma" w:eastAsia="Times New Roman" w:hAnsi="Tahoma" w:cs="Tahoma"/>
                <w:color w:val="auto"/>
                <w:sz w:val="20"/>
                <w:szCs w:val="20"/>
                <w:lang w:val="es-ES" w:eastAsia="es-ES"/>
              </w:rPr>
              <w:t>Se identificó que el registro inicial de los pedidos se realiza manualmente en una libreta y que posteriormente parte de esta información debe ser digitada en un computador. Esta situación genera duplicación de trabajo y dificulta disponer de la información de manera inmediata.</w:t>
            </w:r>
          </w:p>
          <w:p w14:paraId="42A94840" w14:textId="77777777" w:rsidR="00E33F1F" w:rsidRDefault="00E33F1F" w:rsidP="00E33F1F">
            <w:pPr>
              <w:pStyle w:val="Sinespaciado"/>
              <w:jc w:val="both"/>
              <w:rPr>
                <w:rFonts w:ascii="Tahoma" w:eastAsia="Times New Roman" w:hAnsi="Tahoma" w:cs="Tahoma"/>
                <w:color w:val="auto"/>
                <w:sz w:val="20"/>
                <w:szCs w:val="20"/>
                <w:lang w:val="es-ES" w:eastAsia="es-ES"/>
              </w:rPr>
            </w:pPr>
          </w:p>
          <w:p w14:paraId="58DEAC6C" w14:textId="77777777" w:rsidR="00E33F1F" w:rsidRPr="00E33F1F" w:rsidRDefault="00E33F1F" w:rsidP="00E33F1F">
            <w:pPr>
              <w:pStyle w:val="Sinespaciado"/>
              <w:jc w:val="both"/>
              <w:rPr>
                <w:rFonts w:ascii="Tahoma" w:eastAsia="Times New Roman" w:hAnsi="Tahoma" w:cs="Tahoma"/>
                <w:color w:val="auto"/>
                <w:sz w:val="20"/>
                <w:szCs w:val="20"/>
                <w:lang w:val="es-ES" w:eastAsia="es-ES"/>
              </w:rPr>
            </w:pPr>
          </w:p>
          <w:p w14:paraId="327011A7" w14:textId="77777777" w:rsidR="00E33F1F" w:rsidRPr="00E33F1F" w:rsidRDefault="00E33F1F" w:rsidP="00E33F1F">
            <w:pPr>
              <w:pStyle w:val="Sinespaciado"/>
              <w:jc w:val="both"/>
              <w:rPr>
                <w:rFonts w:ascii="Tahoma" w:eastAsia="Times New Roman" w:hAnsi="Tahoma" w:cs="Tahoma"/>
                <w:color w:val="auto"/>
                <w:sz w:val="20"/>
                <w:szCs w:val="20"/>
                <w:lang w:val="es-ES" w:eastAsia="es-ES"/>
              </w:rPr>
            </w:pPr>
            <w:r w:rsidRPr="00E33F1F">
              <w:rPr>
                <w:rFonts w:ascii="Tahoma" w:eastAsia="Times New Roman" w:hAnsi="Tahoma" w:cs="Tahoma"/>
                <w:color w:val="auto"/>
                <w:sz w:val="20"/>
                <w:szCs w:val="20"/>
                <w:lang w:val="es-ES" w:eastAsia="es-ES"/>
              </w:rPr>
              <w:t>También se determinó que el seguimiento de los pedidos y la organización de los despachos se realizan mediante registros físicos, lo que requiere consultar manualmente los pedidos existentes para conocer cuáles han sido despachados y cuáles permanecen pendientes.</w:t>
            </w:r>
          </w:p>
          <w:p w14:paraId="10621514" w14:textId="77777777" w:rsidR="00E33F1F" w:rsidRPr="00E33F1F" w:rsidRDefault="00E33F1F" w:rsidP="00E33F1F">
            <w:pPr>
              <w:pStyle w:val="Sinespaciado"/>
              <w:jc w:val="both"/>
              <w:rPr>
                <w:rFonts w:ascii="Tahoma" w:eastAsia="Times New Roman" w:hAnsi="Tahoma" w:cs="Tahoma"/>
                <w:color w:val="auto"/>
                <w:sz w:val="20"/>
                <w:szCs w:val="20"/>
                <w:lang w:val="es-ES" w:eastAsia="es-ES"/>
              </w:rPr>
            </w:pPr>
            <w:r w:rsidRPr="00E33F1F">
              <w:rPr>
                <w:rFonts w:ascii="Tahoma" w:eastAsia="Times New Roman" w:hAnsi="Tahoma" w:cs="Tahoma"/>
                <w:color w:val="auto"/>
                <w:sz w:val="20"/>
                <w:szCs w:val="20"/>
                <w:lang w:val="es-ES" w:eastAsia="es-ES"/>
              </w:rPr>
              <w:t>En cuanto a las ventas, se identificó que el cálculo de las cantidades vendidas requiere realizar operaciones manuales sobre los registros de la libreta y que la consulta de información histórica depende de los reportes almacenados posteriormente en el computador.</w:t>
            </w:r>
          </w:p>
          <w:p w14:paraId="55298B8C" w14:textId="572AC436" w:rsidR="00E33F1F" w:rsidRPr="00E33F1F" w:rsidRDefault="00E33F1F" w:rsidP="00E33F1F">
            <w:pPr>
              <w:pStyle w:val="Sinespaciado"/>
              <w:jc w:val="both"/>
              <w:rPr>
                <w:rFonts w:ascii="Tahoma" w:eastAsia="Times New Roman" w:hAnsi="Tahoma" w:cs="Tahoma"/>
                <w:color w:val="auto"/>
                <w:sz w:val="20"/>
                <w:szCs w:val="20"/>
                <w:lang w:val="es-ES" w:eastAsia="es-ES"/>
              </w:rPr>
            </w:pPr>
            <w:r w:rsidRPr="00E33F1F">
              <w:rPr>
                <w:rFonts w:ascii="Tahoma" w:eastAsia="Times New Roman" w:hAnsi="Tahoma" w:cs="Tahoma"/>
                <w:color w:val="auto"/>
                <w:sz w:val="20"/>
                <w:szCs w:val="20"/>
                <w:lang w:val="es-ES" w:eastAsia="es-ES"/>
              </w:rPr>
              <w:t xml:space="preserve">Con base en estas necesidades, se considera pertinente desarrollar un sistema web para la gestión y digitalización de </w:t>
            </w:r>
            <w:r>
              <w:rPr>
                <w:rFonts w:ascii="Tahoma" w:eastAsia="Times New Roman" w:hAnsi="Tahoma" w:cs="Tahoma"/>
                <w:color w:val="auto"/>
                <w:sz w:val="20"/>
                <w:szCs w:val="20"/>
                <w:lang w:val="es-ES" w:eastAsia="es-ES"/>
              </w:rPr>
              <w:t>la tienda</w:t>
            </w:r>
            <w:r w:rsidRPr="00E33F1F">
              <w:rPr>
                <w:rFonts w:ascii="Tahoma" w:eastAsia="Times New Roman" w:hAnsi="Tahoma" w:cs="Tahoma"/>
                <w:color w:val="auto"/>
                <w:sz w:val="20"/>
                <w:szCs w:val="20"/>
                <w:lang w:val="es-ES" w:eastAsia="es-ES"/>
              </w:rPr>
              <w:t>, orientada a la administración del negocio. El sistema busca centralizar el registro y seguimiento de los pedidos, reemplazando el proceso manual que actualmente requiere registrar inicialmente las solicitudes en una libreta y posteriormente digitar la información en un computador.</w:t>
            </w:r>
          </w:p>
          <w:p w14:paraId="35DB6E39" w14:textId="77777777" w:rsidR="00E33F1F" w:rsidRPr="00E33F1F" w:rsidRDefault="00E33F1F" w:rsidP="00E33F1F">
            <w:pPr>
              <w:pStyle w:val="Sinespaciado"/>
              <w:jc w:val="both"/>
              <w:rPr>
                <w:rFonts w:ascii="Tahoma" w:eastAsia="Times New Roman" w:hAnsi="Tahoma" w:cs="Tahoma"/>
                <w:color w:val="auto"/>
                <w:sz w:val="20"/>
                <w:szCs w:val="20"/>
                <w:lang w:val="es-ES" w:eastAsia="es-ES"/>
              </w:rPr>
            </w:pPr>
          </w:p>
          <w:p w14:paraId="3E205DEB" w14:textId="77777777" w:rsidR="00E33F1F" w:rsidRPr="00E33F1F" w:rsidRDefault="00E33F1F" w:rsidP="00E33F1F">
            <w:pPr>
              <w:pStyle w:val="Sinespaciado"/>
              <w:jc w:val="both"/>
              <w:rPr>
                <w:rFonts w:ascii="Tahoma" w:eastAsia="Times New Roman" w:hAnsi="Tahoma" w:cs="Tahoma"/>
                <w:color w:val="auto"/>
                <w:sz w:val="20"/>
                <w:szCs w:val="20"/>
                <w:lang w:val="es-ES" w:eastAsia="es-ES"/>
              </w:rPr>
            </w:pPr>
            <w:r w:rsidRPr="00E33F1F">
              <w:rPr>
                <w:rFonts w:ascii="Tahoma" w:eastAsia="Times New Roman" w:hAnsi="Tahoma" w:cs="Tahoma"/>
                <w:color w:val="auto"/>
                <w:sz w:val="20"/>
                <w:szCs w:val="20"/>
                <w:lang w:val="es-ES" w:eastAsia="es-ES"/>
              </w:rPr>
              <w:t>Desde el módulo administrativo, el sistema permitirá registrar y consultar los pedidos, visualizar su estado, cantidad, y demás información necesaria para facilitar la organización de los despachos. El sistema busca proporcionar al encargado una visión centralizada de los pedidos pendientes para que pueda realizar esta organización de acuerdo con las rutas, cantidades y capacidad de los vehículos.</w:t>
            </w:r>
          </w:p>
          <w:p w14:paraId="7ABFD8B5" w14:textId="77777777" w:rsidR="00E33F1F" w:rsidRPr="00E33F1F" w:rsidRDefault="00E33F1F" w:rsidP="00E33F1F">
            <w:pPr>
              <w:pStyle w:val="Sinespaciado"/>
              <w:jc w:val="both"/>
              <w:rPr>
                <w:rFonts w:ascii="Tahoma" w:eastAsia="Times New Roman" w:hAnsi="Tahoma" w:cs="Tahoma"/>
                <w:color w:val="auto"/>
                <w:sz w:val="20"/>
                <w:szCs w:val="20"/>
                <w:lang w:val="es-ES" w:eastAsia="es-ES"/>
              </w:rPr>
            </w:pPr>
          </w:p>
          <w:p w14:paraId="368FE8E7" w14:textId="2CE99DE1" w:rsidR="00E33F1F" w:rsidRPr="00E33F1F" w:rsidRDefault="00E33F1F" w:rsidP="00E33F1F">
            <w:pPr>
              <w:pStyle w:val="Sinespaciado"/>
              <w:jc w:val="both"/>
              <w:rPr>
                <w:rFonts w:ascii="Tahoma" w:hAnsi="Tahoma" w:cs="Tahoma"/>
                <w:sz w:val="20"/>
                <w:szCs w:val="20"/>
                <w:lang w:val="es-MX"/>
              </w:rPr>
            </w:pPr>
            <w:r w:rsidRPr="00E33F1F">
              <w:rPr>
                <w:rFonts w:ascii="Tahoma" w:eastAsia="Times New Roman" w:hAnsi="Tahoma" w:cs="Tahoma"/>
                <w:color w:val="auto"/>
                <w:sz w:val="20"/>
                <w:szCs w:val="20"/>
                <w:lang w:val="es-ES" w:eastAsia="es-ES"/>
              </w:rPr>
              <w:t>Adicionalmente, se plantea digitalizar el registro de las ventas e ingresos, evitando la duplicación de trabajo que actualmente se produce al registrar manualmente las ventas y posteriormente transcribirlas al computador. Finalmente, el sistema incorporará estadísticas e indicadores que permitan consultar de manera más inmediata información como la cantidad de productos vendidos, los despachos realizados, los ingresos y el comportamiento de las ventas, facilitando el análisis y la toma de decisiones dentro del negocio</w:t>
            </w:r>
            <w:r w:rsidRPr="00E33F1F">
              <w:rPr>
                <w:rFonts w:ascii="Tahoma" w:hAnsi="Tahoma" w:cs="Tahoma"/>
                <w:sz w:val="20"/>
                <w:szCs w:val="20"/>
                <w:lang w:val="es-MX"/>
              </w:rPr>
              <w:t>.</w:t>
            </w:r>
          </w:p>
          <w:p w14:paraId="0DE59A78" w14:textId="77777777" w:rsidR="00A00B9C" w:rsidRPr="00E33F1F" w:rsidRDefault="00A00B9C" w:rsidP="00EC68DD">
            <w:pPr>
              <w:pStyle w:val="Sinespaciado"/>
              <w:jc w:val="both"/>
              <w:rPr>
                <w:rFonts w:ascii="Tahoma" w:hAnsi="Tahoma" w:cs="Tahoma"/>
                <w:color w:val="auto"/>
                <w:sz w:val="20"/>
                <w:szCs w:val="20"/>
                <w:lang w:val="es-MX"/>
              </w:rPr>
            </w:pPr>
          </w:p>
        </w:tc>
      </w:tr>
      <w:tr w:rsidR="00ED322B" w:rsidRPr="00A00B9C" w14:paraId="7FDD414F" w14:textId="77777777" w:rsidTr="00247C89">
        <w:trPr>
          <w:trHeight w:val="633"/>
        </w:trPr>
        <w:tc>
          <w:tcPr>
            <w:tcW w:w="10286" w:type="dxa"/>
            <w:tcBorders>
              <w:top w:val="single" w:sz="6" w:space="0" w:color="auto"/>
              <w:left w:val="single" w:sz="6" w:space="0" w:color="auto"/>
              <w:bottom w:val="single" w:sz="6" w:space="0" w:color="auto"/>
              <w:right w:val="single" w:sz="6" w:space="0" w:color="auto"/>
            </w:tcBorders>
          </w:tcPr>
          <w:p w14:paraId="55356090" w14:textId="77777777" w:rsidR="00ED322B" w:rsidRPr="00EC0DDC" w:rsidRDefault="00ED322B" w:rsidP="00A0773E">
            <w:pPr>
              <w:rPr>
                <w:rFonts w:ascii="Tahoma" w:hAnsi="Tahoma" w:cs="Tahoma"/>
                <w:b/>
                <w:color w:val="5B9BD5" w:themeColor="accent1"/>
                <w:sz w:val="20"/>
                <w:szCs w:val="20"/>
              </w:rPr>
            </w:pPr>
            <w:r w:rsidRPr="00EC0DDC">
              <w:rPr>
                <w:rFonts w:ascii="Tahoma" w:hAnsi="Tahoma" w:cs="Tahoma"/>
                <w:b/>
                <w:color w:val="5B9BD5" w:themeColor="accent1"/>
                <w:sz w:val="20"/>
                <w:szCs w:val="20"/>
              </w:rPr>
              <w:t>COMPROMISOS</w:t>
            </w:r>
          </w:p>
          <w:p w14:paraId="7BC65F75" w14:textId="77777777" w:rsidR="008B2EFF" w:rsidRDefault="008B2EFF" w:rsidP="00A0773E">
            <w:pPr>
              <w:rPr>
                <w:rFonts w:ascii="Tahoma" w:hAnsi="Tahoma" w:cs="Tahoma"/>
                <w:b/>
                <w:sz w:val="20"/>
                <w:szCs w:val="20"/>
              </w:rPr>
            </w:pPr>
          </w:p>
          <w:p w14:paraId="044901F8" w14:textId="77777777" w:rsidR="008B2EFF" w:rsidRPr="00A00B9C" w:rsidRDefault="008B2EFF" w:rsidP="00A0773E">
            <w:pPr>
              <w:rPr>
                <w:rFonts w:ascii="Tahoma" w:hAnsi="Tahoma" w:cs="Tahoma"/>
                <w:b/>
                <w:sz w:val="20"/>
                <w:szCs w:val="20"/>
              </w:rPr>
            </w:pPr>
          </w:p>
        </w:tc>
      </w:tr>
    </w:tbl>
    <w:p w14:paraId="661F7912" w14:textId="77777777" w:rsidR="008B2EFF" w:rsidRDefault="008B2EFF">
      <w:r>
        <w:br w:type="page"/>
      </w:r>
    </w:p>
    <w:tbl>
      <w:tblPr>
        <w:tblW w:w="10286" w:type="dxa"/>
        <w:tblCellMar>
          <w:left w:w="70" w:type="dxa"/>
          <w:right w:w="70" w:type="dxa"/>
        </w:tblCellMar>
        <w:tblLook w:val="0000" w:firstRow="0" w:lastRow="0" w:firstColumn="0" w:lastColumn="0" w:noHBand="0" w:noVBand="0"/>
      </w:tblPr>
      <w:tblGrid>
        <w:gridCol w:w="4339"/>
        <w:gridCol w:w="2988"/>
        <w:gridCol w:w="2959"/>
      </w:tblGrid>
      <w:tr w:rsidR="00ED322B" w:rsidRPr="00A00B9C" w14:paraId="095DEBD4" w14:textId="77777777" w:rsidTr="00247C89">
        <w:trPr>
          <w:trHeight w:val="890"/>
        </w:trPr>
        <w:tc>
          <w:tcPr>
            <w:tcW w:w="4339" w:type="dxa"/>
            <w:tcBorders>
              <w:top w:val="single" w:sz="6" w:space="0" w:color="auto"/>
              <w:left w:val="single" w:sz="6" w:space="0" w:color="auto"/>
              <w:bottom w:val="single" w:sz="6" w:space="0" w:color="auto"/>
              <w:right w:val="single" w:sz="6" w:space="0" w:color="auto"/>
            </w:tcBorders>
          </w:tcPr>
          <w:p w14:paraId="60748DAA" w14:textId="77777777" w:rsidR="00ED322B" w:rsidRPr="00EC0DDC" w:rsidRDefault="00ED322B" w:rsidP="00AF4DC0">
            <w:pPr>
              <w:ind w:left="360"/>
              <w:jc w:val="center"/>
              <w:rPr>
                <w:rFonts w:ascii="Tahoma" w:hAnsi="Tahoma" w:cs="Tahoma"/>
                <w:b/>
                <w:color w:val="5B9BD5" w:themeColor="accent1"/>
                <w:sz w:val="20"/>
                <w:szCs w:val="20"/>
              </w:rPr>
            </w:pPr>
            <w:r w:rsidRPr="00EC0DDC">
              <w:rPr>
                <w:rFonts w:ascii="Tahoma" w:hAnsi="Tahoma" w:cs="Tahoma"/>
                <w:b/>
                <w:color w:val="5B9BD5" w:themeColor="accent1"/>
                <w:sz w:val="20"/>
                <w:szCs w:val="20"/>
              </w:rPr>
              <w:t>Actividad</w:t>
            </w:r>
          </w:p>
        </w:tc>
        <w:tc>
          <w:tcPr>
            <w:tcW w:w="2988" w:type="dxa"/>
            <w:tcBorders>
              <w:top w:val="single" w:sz="6" w:space="0" w:color="auto"/>
              <w:left w:val="single" w:sz="6" w:space="0" w:color="auto"/>
              <w:bottom w:val="single" w:sz="6" w:space="0" w:color="auto"/>
              <w:right w:val="single" w:sz="6" w:space="0" w:color="auto"/>
            </w:tcBorders>
          </w:tcPr>
          <w:p w14:paraId="726BA2B3" w14:textId="77777777" w:rsidR="00ED322B" w:rsidRPr="00EC0DDC" w:rsidRDefault="00ED322B" w:rsidP="00AF4DC0">
            <w:pPr>
              <w:jc w:val="center"/>
              <w:rPr>
                <w:rFonts w:ascii="Tahoma" w:hAnsi="Tahoma" w:cs="Tahoma"/>
                <w:b/>
                <w:color w:val="5B9BD5" w:themeColor="accent1"/>
                <w:sz w:val="20"/>
                <w:szCs w:val="20"/>
              </w:rPr>
            </w:pPr>
            <w:r w:rsidRPr="00EC0DDC">
              <w:rPr>
                <w:rFonts w:ascii="Tahoma" w:hAnsi="Tahoma" w:cs="Tahoma"/>
                <w:b/>
                <w:color w:val="5B9BD5" w:themeColor="accent1"/>
                <w:sz w:val="20"/>
                <w:szCs w:val="20"/>
              </w:rPr>
              <w:t>Responsable</w:t>
            </w:r>
          </w:p>
        </w:tc>
        <w:tc>
          <w:tcPr>
            <w:tcW w:w="2959" w:type="dxa"/>
            <w:tcBorders>
              <w:top w:val="single" w:sz="6" w:space="0" w:color="auto"/>
              <w:left w:val="single" w:sz="6" w:space="0" w:color="auto"/>
              <w:bottom w:val="single" w:sz="6" w:space="0" w:color="auto"/>
              <w:right w:val="single" w:sz="6" w:space="0" w:color="auto"/>
            </w:tcBorders>
          </w:tcPr>
          <w:p w14:paraId="264D951B" w14:textId="77777777" w:rsidR="00ED322B" w:rsidRPr="00EC0DDC" w:rsidRDefault="00ED322B" w:rsidP="00AF4DC0">
            <w:pPr>
              <w:jc w:val="center"/>
              <w:rPr>
                <w:rFonts w:ascii="Tahoma" w:hAnsi="Tahoma" w:cs="Tahoma"/>
                <w:b/>
                <w:color w:val="5B9BD5" w:themeColor="accent1"/>
                <w:sz w:val="20"/>
                <w:szCs w:val="20"/>
              </w:rPr>
            </w:pPr>
            <w:r w:rsidRPr="00EC0DDC">
              <w:rPr>
                <w:rFonts w:ascii="Tahoma" w:hAnsi="Tahoma" w:cs="Tahoma"/>
                <w:b/>
                <w:color w:val="5B9BD5" w:themeColor="accent1"/>
                <w:sz w:val="20"/>
                <w:szCs w:val="20"/>
              </w:rPr>
              <w:t>Fecha</w:t>
            </w:r>
          </w:p>
        </w:tc>
      </w:tr>
      <w:tr w:rsidR="00ED322B" w:rsidRPr="00A00B9C" w14:paraId="0D9A37FF" w14:textId="77777777" w:rsidTr="00247C89">
        <w:trPr>
          <w:trHeight w:hRule="exact" w:val="1305"/>
        </w:trPr>
        <w:tc>
          <w:tcPr>
            <w:tcW w:w="4339" w:type="dxa"/>
            <w:tcBorders>
              <w:top w:val="single" w:sz="6" w:space="0" w:color="auto"/>
              <w:left w:val="single" w:sz="6" w:space="0" w:color="auto"/>
              <w:bottom w:val="single" w:sz="6" w:space="0" w:color="auto"/>
              <w:right w:val="single" w:sz="6" w:space="0" w:color="auto"/>
            </w:tcBorders>
          </w:tcPr>
          <w:p w14:paraId="732CCE46" w14:textId="34AC0419" w:rsidR="000A699F" w:rsidRPr="00A00B9C" w:rsidRDefault="00E33F1F" w:rsidP="00EC68DD">
            <w:pPr>
              <w:tabs>
                <w:tab w:val="left" w:pos="5159"/>
              </w:tabs>
              <w:rPr>
                <w:rFonts w:ascii="Tahoma" w:hAnsi="Tahoma" w:cs="Tahoma"/>
                <w:sz w:val="20"/>
                <w:szCs w:val="20"/>
                <w:lang w:val="es-ES"/>
              </w:rPr>
            </w:pPr>
            <w:r>
              <w:rPr>
                <w:rFonts w:ascii="Tahoma" w:hAnsi="Tahoma" w:cs="Tahoma"/>
                <w:sz w:val="20"/>
                <w:szCs w:val="20"/>
                <w:lang w:val="es-ES"/>
              </w:rPr>
              <w:t>Entrevista con el CEO de Aguas Frais</w:t>
            </w:r>
          </w:p>
        </w:tc>
        <w:tc>
          <w:tcPr>
            <w:tcW w:w="2988" w:type="dxa"/>
            <w:tcBorders>
              <w:top w:val="single" w:sz="6" w:space="0" w:color="auto"/>
              <w:left w:val="single" w:sz="6" w:space="0" w:color="auto"/>
              <w:bottom w:val="single" w:sz="6" w:space="0" w:color="auto"/>
              <w:right w:val="single" w:sz="6" w:space="0" w:color="auto"/>
            </w:tcBorders>
          </w:tcPr>
          <w:p w14:paraId="18F23E5B" w14:textId="6540E121" w:rsidR="00FD11BA" w:rsidRPr="00746B88" w:rsidRDefault="00E33F1F" w:rsidP="00EC68DD">
            <w:pPr>
              <w:pStyle w:val="Sinespaciado"/>
              <w:ind w:left="3"/>
              <w:jc w:val="both"/>
              <w:rPr>
                <w:rFonts w:ascii="Tahoma" w:hAnsi="Tahoma" w:cs="Tahoma"/>
                <w:color w:val="auto"/>
                <w:sz w:val="20"/>
                <w:szCs w:val="20"/>
                <w:lang w:val="es-ES"/>
              </w:rPr>
            </w:pPr>
            <w:r>
              <w:rPr>
                <w:rFonts w:ascii="Tahoma" w:hAnsi="Tahoma" w:cs="Tahoma"/>
                <w:color w:val="auto"/>
                <w:sz w:val="20"/>
                <w:szCs w:val="20"/>
                <w:lang w:val="es-ES"/>
              </w:rPr>
              <w:t>Pedro Eli Diaz Olarte</w:t>
            </w:r>
          </w:p>
        </w:tc>
        <w:tc>
          <w:tcPr>
            <w:tcW w:w="2959" w:type="dxa"/>
            <w:tcBorders>
              <w:top w:val="single" w:sz="6" w:space="0" w:color="auto"/>
              <w:left w:val="single" w:sz="6" w:space="0" w:color="auto"/>
              <w:bottom w:val="single" w:sz="6" w:space="0" w:color="auto"/>
              <w:right w:val="single" w:sz="6" w:space="0" w:color="auto"/>
            </w:tcBorders>
          </w:tcPr>
          <w:p w14:paraId="204EE454" w14:textId="1F119F81" w:rsidR="00ED322B" w:rsidRPr="00A00B9C" w:rsidRDefault="00E33F1F" w:rsidP="00EC68DD">
            <w:pPr>
              <w:jc w:val="both"/>
              <w:rPr>
                <w:rFonts w:ascii="Tahoma" w:hAnsi="Tahoma" w:cs="Tahoma"/>
                <w:sz w:val="20"/>
                <w:szCs w:val="20"/>
              </w:rPr>
            </w:pPr>
            <w:r>
              <w:rPr>
                <w:rFonts w:ascii="Tahoma" w:hAnsi="Tahoma" w:cs="Tahoma"/>
                <w:sz w:val="20"/>
                <w:szCs w:val="20"/>
              </w:rPr>
              <w:t>26/08/2026</w:t>
            </w:r>
          </w:p>
        </w:tc>
      </w:tr>
    </w:tbl>
    <w:p w14:paraId="7062DE11" w14:textId="77777777" w:rsidR="00247C89" w:rsidRDefault="00247C89" w:rsidP="00ED322B">
      <w:pPr>
        <w:rPr>
          <w:rFonts w:ascii="Tahoma" w:hAnsi="Tahoma" w:cs="Tahoma"/>
          <w:sz w:val="20"/>
          <w:szCs w:val="20"/>
        </w:rPr>
      </w:pPr>
    </w:p>
    <w:p w14:paraId="1BEE275E" w14:textId="77777777" w:rsidR="00EC68DD" w:rsidRPr="00A00B9C" w:rsidRDefault="00EC68DD" w:rsidP="00ED322B">
      <w:pPr>
        <w:rPr>
          <w:rFonts w:ascii="Tahoma"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4"/>
      </w:tblGrid>
      <w:tr w:rsidR="00EC0DDC" w:rsidRPr="00EC0DDC" w14:paraId="47FBEA1B" w14:textId="77777777" w:rsidTr="00CD70FF">
        <w:trPr>
          <w:trHeight w:hRule="exact" w:val="402"/>
        </w:trPr>
        <w:tc>
          <w:tcPr>
            <w:tcW w:w="10114" w:type="dxa"/>
          </w:tcPr>
          <w:p w14:paraId="1A68F7EC" w14:textId="77777777" w:rsidR="00E633ED" w:rsidRPr="00EC0DDC" w:rsidRDefault="00E633ED" w:rsidP="00D83572">
            <w:pPr>
              <w:jc w:val="both"/>
              <w:rPr>
                <w:rFonts w:ascii="Tahoma" w:hAnsi="Tahoma" w:cs="Tahoma"/>
                <w:color w:val="5B9BD5" w:themeColor="accent1"/>
                <w:sz w:val="20"/>
                <w:szCs w:val="20"/>
              </w:rPr>
            </w:pPr>
            <w:r w:rsidRPr="00EC0DDC">
              <w:rPr>
                <w:rFonts w:ascii="Tahoma" w:hAnsi="Tahoma" w:cs="Tahoma"/>
                <w:b/>
                <w:color w:val="5B9BD5" w:themeColor="accent1"/>
                <w:sz w:val="20"/>
                <w:szCs w:val="20"/>
              </w:rPr>
              <w:t>Próxima reunión</w:t>
            </w:r>
            <w:r w:rsidR="002711AE" w:rsidRPr="00EC0DDC">
              <w:rPr>
                <w:rFonts w:ascii="Tahoma" w:hAnsi="Tahoma" w:cs="Tahoma"/>
                <w:b/>
                <w:color w:val="5B9BD5" w:themeColor="accent1"/>
                <w:sz w:val="20"/>
                <w:szCs w:val="20"/>
              </w:rPr>
              <w:t>:</w:t>
            </w:r>
            <w:r w:rsidR="003901CF" w:rsidRPr="00EC0DDC">
              <w:rPr>
                <w:rFonts w:ascii="Tahoma" w:hAnsi="Tahoma" w:cs="Tahoma"/>
                <w:b/>
                <w:color w:val="5B9BD5" w:themeColor="accent1"/>
                <w:sz w:val="20"/>
                <w:szCs w:val="20"/>
              </w:rPr>
              <w:t xml:space="preserve"> </w:t>
            </w:r>
          </w:p>
        </w:tc>
      </w:tr>
      <w:tr w:rsidR="00EC0DDC" w:rsidRPr="00EC0DDC" w14:paraId="0A54CBA7" w14:textId="77777777" w:rsidTr="00A7229B">
        <w:trPr>
          <w:trHeight w:hRule="exact" w:val="284"/>
        </w:trPr>
        <w:tc>
          <w:tcPr>
            <w:tcW w:w="10114" w:type="dxa"/>
          </w:tcPr>
          <w:p w14:paraId="2650F1B1" w14:textId="77777777" w:rsidR="00E633ED" w:rsidRPr="00EC0DDC" w:rsidRDefault="00E633ED" w:rsidP="00A02ADA">
            <w:pPr>
              <w:jc w:val="both"/>
              <w:rPr>
                <w:rFonts w:ascii="Tahoma" w:hAnsi="Tahoma" w:cs="Tahoma"/>
                <w:b/>
                <w:color w:val="5B9BD5" w:themeColor="accent1"/>
                <w:sz w:val="20"/>
                <w:szCs w:val="20"/>
              </w:rPr>
            </w:pPr>
            <w:r w:rsidRPr="00EC0DDC">
              <w:rPr>
                <w:rFonts w:ascii="Tahoma" w:hAnsi="Tahoma" w:cs="Tahoma"/>
                <w:b/>
                <w:color w:val="5B9BD5" w:themeColor="accent1"/>
                <w:sz w:val="20"/>
                <w:szCs w:val="20"/>
              </w:rPr>
              <w:t xml:space="preserve">Fecha: </w:t>
            </w:r>
          </w:p>
        </w:tc>
      </w:tr>
      <w:tr w:rsidR="00EC0DDC" w:rsidRPr="00EC0DDC" w14:paraId="3A7F6D04" w14:textId="77777777" w:rsidTr="00A7229B">
        <w:trPr>
          <w:trHeight w:hRule="exact" w:val="284"/>
        </w:trPr>
        <w:tc>
          <w:tcPr>
            <w:tcW w:w="10114" w:type="dxa"/>
          </w:tcPr>
          <w:p w14:paraId="7215698E" w14:textId="77777777" w:rsidR="00E633ED" w:rsidRPr="00EC0DDC" w:rsidRDefault="00E633ED" w:rsidP="00A02ADA">
            <w:pPr>
              <w:jc w:val="both"/>
              <w:rPr>
                <w:rFonts w:ascii="Tahoma" w:hAnsi="Tahoma" w:cs="Tahoma"/>
                <w:color w:val="5B9BD5" w:themeColor="accent1"/>
                <w:sz w:val="20"/>
                <w:szCs w:val="20"/>
              </w:rPr>
            </w:pPr>
            <w:r w:rsidRPr="00EC0DDC">
              <w:rPr>
                <w:rFonts w:ascii="Tahoma" w:hAnsi="Tahoma" w:cs="Tahoma"/>
                <w:color w:val="5B9BD5" w:themeColor="accent1"/>
                <w:sz w:val="20"/>
                <w:szCs w:val="20"/>
              </w:rPr>
              <w:t>Hora:</w:t>
            </w:r>
            <w:r w:rsidR="00D83572" w:rsidRPr="00EC0DDC">
              <w:rPr>
                <w:rFonts w:ascii="Tahoma" w:hAnsi="Tahoma" w:cs="Tahoma"/>
                <w:color w:val="5B9BD5" w:themeColor="accent1"/>
                <w:sz w:val="20"/>
                <w:szCs w:val="20"/>
              </w:rPr>
              <w:t xml:space="preserve"> </w:t>
            </w:r>
          </w:p>
        </w:tc>
      </w:tr>
      <w:tr w:rsidR="00EC0DDC" w:rsidRPr="00EC0DDC" w14:paraId="3EC116E4" w14:textId="77777777" w:rsidTr="00A7229B">
        <w:trPr>
          <w:trHeight w:hRule="exact" w:val="284"/>
        </w:trPr>
        <w:tc>
          <w:tcPr>
            <w:tcW w:w="10114" w:type="dxa"/>
          </w:tcPr>
          <w:p w14:paraId="4585F2D1" w14:textId="77777777" w:rsidR="00E633ED" w:rsidRPr="00EC0DDC" w:rsidRDefault="00071796" w:rsidP="00A02ADA">
            <w:pPr>
              <w:jc w:val="both"/>
              <w:rPr>
                <w:rFonts w:ascii="Tahoma" w:hAnsi="Tahoma" w:cs="Tahoma"/>
                <w:color w:val="5B9BD5" w:themeColor="accent1"/>
                <w:sz w:val="20"/>
                <w:szCs w:val="20"/>
              </w:rPr>
            </w:pPr>
            <w:r w:rsidRPr="00EC0DDC">
              <w:rPr>
                <w:rFonts w:ascii="Tahoma" w:hAnsi="Tahoma" w:cs="Tahoma"/>
                <w:color w:val="5B9BD5" w:themeColor="accent1"/>
                <w:sz w:val="20"/>
                <w:szCs w:val="20"/>
              </w:rPr>
              <w:t xml:space="preserve">Lugar: </w:t>
            </w:r>
          </w:p>
        </w:tc>
      </w:tr>
    </w:tbl>
    <w:p w14:paraId="1097EFF0" w14:textId="77777777" w:rsidR="005429E7" w:rsidRPr="00A00B9C" w:rsidRDefault="005429E7" w:rsidP="00ED322B">
      <w:pPr>
        <w:rPr>
          <w:rFonts w:ascii="Tahoma" w:hAnsi="Tahoma" w:cs="Tahoma"/>
          <w:sz w:val="20"/>
          <w:szCs w:val="20"/>
        </w:rPr>
      </w:pPr>
    </w:p>
    <w:p w14:paraId="2FDC8C20" w14:textId="77777777" w:rsidR="00C82ADB" w:rsidRDefault="00C82ADB" w:rsidP="009C5DCF">
      <w:pPr>
        <w:rPr>
          <w:rFonts w:ascii="Tahoma" w:hAnsi="Tahoma" w:cs="Tahoma"/>
          <w:sz w:val="20"/>
          <w:szCs w:val="20"/>
        </w:rPr>
      </w:pPr>
    </w:p>
    <w:p w14:paraId="3AF87B78" w14:textId="77777777" w:rsidR="008B2EFF" w:rsidRDefault="008B2EFF" w:rsidP="009C5DCF">
      <w:pPr>
        <w:rPr>
          <w:rFonts w:ascii="Tahoma" w:hAnsi="Tahoma" w:cs="Tahoma"/>
          <w:sz w:val="20"/>
          <w:szCs w:val="20"/>
        </w:rPr>
      </w:pPr>
    </w:p>
    <w:p w14:paraId="69A58E3F" w14:textId="77777777" w:rsidR="008B2EFF" w:rsidRDefault="008B2EFF" w:rsidP="009C5DCF">
      <w:pPr>
        <w:rPr>
          <w:rFonts w:ascii="Tahoma" w:hAnsi="Tahoma" w:cs="Tahoma"/>
          <w:sz w:val="20"/>
          <w:szCs w:val="20"/>
        </w:rPr>
      </w:pPr>
    </w:p>
    <w:p w14:paraId="0F4EF70F" w14:textId="77777777" w:rsidR="008B2EFF" w:rsidRDefault="008B2EFF" w:rsidP="009C5DCF">
      <w:pPr>
        <w:rPr>
          <w:rFonts w:ascii="Tahoma" w:hAnsi="Tahoma" w:cs="Tahoma"/>
          <w:color w:val="FF0000"/>
          <w:sz w:val="20"/>
          <w:szCs w:val="20"/>
        </w:rPr>
      </w:pPr>
      <w:r w:rsidRPr="008B2EFF">
        <w:rPr>
          <w:rFonts w:ascii="Tahoma" w:hAnsi="Tahoma" w:cs="Tahoma"/>
          <w:color w:val="FF0000"/>
          <w:sz w:val="20"/>
          <w:szCs w:val="20"/>
        </w:rPr>
        <w:t>Espacio para el nombre y la firma de cada uno de los participantes en la reunión</w:t>
      </w:r>
    </w:p>
    <w:p w14:paraId="6368AAB4" w14:textId="56E4942C" w:rsidR="008B2EFF" w:rsidRPr="00A00B9C" w:rsidRDefault="007013E8" w:rsidP="009C5DCF">
      <w:pPr>
        <w:rPr>
          <w:rFonts w:ascii="Tahoma" w:hAnsi="Tahoma" w:cs="Tahoma"/>
          <w:sz w:val="20"/>
          <w:szCs w:val="20"/>
        </w:rPr>
      </w:pPr>
      <w:r>
        <w:rPr>
          <w:rFonts w:ascii="Tahoma" w:hAnsi="Tahoma" w:cs="Tahoma"/>
          <w:color w:val="FF0000"/>
          <w:sz w:val="20"/>
          <w:szCs w:val="20"/>
        </w:rPr>
        <w:br/>
      </w:r>
      <w:r>
        <w:rPr>
          <w:rFonts w:ascii="Tahoma" w:hAnsi="Tahoma" w:cs="Tahoma"/>
          <w:color w:val="FF0000"/>
          <w:sz w:val="20"/>
          <w:szCs w:val="20"/>
        </w:rPr>
        <w:br/>
      </w:r>
      <w:r>
        <w:rPr>
          <w:rFonts w:ascii="Tahoma" w:hAnsi="Tahoma" w:cs="Tahoma"/>
          <w:color w:val="FF0000"/>
          <w:sz w:val="20"/>
          <w:szCs w:val="20"/>
        </w:rPr>
        <w:br/>
      </w:r>
      <w:r>
        <w:rPr>
          <w:rFonts w:ascii="Tahoma" w:hAnsi="Tahoma" w:cs="Tahoma"/>
          <w:color w:val="FF0000"/>
          <w:sz w:val="20"/>
          <w:szCs w:val="20"/>
        </w:rPr>
        <w:br/>
      </w:r>
      <w:r w:rsidR="00E33F1F">
        <w:rPr>
          <w:rFonts w:ascii="Tahoma" w:hAnsi="Tahoma" w:cs="Tahoma"/>
          <w:color w:val="FF0000"/>
          <w:sz w:val="20"/>
          <w:szCs w:val="20"/>
        </w:rPr>
        <w:br/>
      </w:r>
      <w:r>
        <w:rPr>
          <w:rFonts w:ascii="Tahoma" w:hAnsi="Tahoma" w:cs="Tahoma"/>
          <w:sz w:val="20"/>
          <w:szCs w:val="20"/>
        </w:rPr>
        <w:t>________________________________________</w:t>
      </w:r>
      <w:r>
        <w:rPr>
          <w:rFonts w:ascii="Tahoma" w:hAnsi="Tahoma" w:cs="Tahoma"/>
          <w:sz w:val="20"/>
          <w:szCs w:val="20"/>
        </w:rPr>
        <w:br/>
        <w:t xml:space="preserve">Pedro Eli Diaz Olarte </w:t>
      </w:r>
      <w:r>
        <w:rPr>
          <w:rFonts w:ascii="Tahoma" w:hAnsi="Tahoma" w:cs="Tahoma"/>
          <w:sz w:val="20"/>
          <w:szCs w:val="20"/>
        </w:rPr>
        <w:br/>
      </w:r>
      <w:r>
        <w:rPr>
          <w:rFonts w:ascii="Tahoma" w:hAnsi="Tahoma" w:cs="Tahoma"/>
          <w:sz w:val="20"/>
          <w:szCs w:val="20"/>
        </w:rPr>
        <w:br/>
      </w:r>
      <w:r>
        <w:rPr>
          <w:rFonts w:ascii="Tahoma" w:hAnsi="Tahoma" w:cs="Tahoma"/>
          <w:sz w:val="20"/>
          <w:szCs w:val="20"/>
        </w:rPr>
        <w:br/>
      </w:r>
      <w:r>
        <w:rPr>
          <w:rFonts w:ascii="Tahoma" w:hAnsi="Tahoma" w:cs="Tahoma"/>
          <w:sz w:val="20"/>
          <w:szCs w:val="20"/>
        </w:rPr>
        <w:br/>
      </w:r>
      <w:r>
        <w:rPr>
          <w:rFonts w:ascii="Tahoma" w:hAnsi="Tahoma" w:cs="Tahoma"/>
          <w:sz w:val="20"/>
          <w:szCs w:val="20"/>
        </w:rPr>
        <w:br/>
      </w:r>
      <w:r>
        <w:rPr>
          <w:rFonts w:ascii="Tahoma" w:hAnsi="Tahoma" w:cs="Tahoma"/>
          <w:sz w:val="20"/>
          <w:szCs w:val="20"/>
        </w:rPr>
        <w:br/>
        <w:t>________________________________________</w:t>
      </w:r>
      <w:r>
        <w:rPr>
          <w:rFonts w:ascii="Tahoma" w:hAnsi="Tahoma" w:cs="Tahoma"/>
          <w:sz w:val="20"/>
          <w:szCs w:val="20"/>
        </w:rPr>
        <w:br/>
        <w:t xml:space="preserve">Melfi Diaz </w:t>
      </w:r>
      <w:proofErr w:type="spellStart"/>
      <w:r>
        <w:rPr>
          <w:rFonts w:ascii="Tahoma" w:hAnsi="Tahoma" w:cs="Tahoma"/>
          <w:sz w:val="20"/>
          <w:szCs w:val="20"/>
        </w:rPr>
        <w:t>Diaz</w:t>
      </w:r>
      <w:proofErr w:type="spellEnd"/>
    </w:p>
    <w:p w14:paraId="41699455" w14:textId="77777777" w:rsidR="00C82ADB" w:rsidRPr="00A00B9C" w:rsidRDefault="00C82ADB" w:rsidP="00ED322B">
      <w:pPr>
        <w:jc w:val="center"/>
        <w:rPr>
          <w:rFonts w:ascii="Tahoma" w:hAnsi="Tahoma" w:cs="Tahoma"/>
          <w:sz w:val="20"/>
          <w:szCs w:val="20"/>
        </w:rPr>
      </w:pPr>
    </w:p>
    <w:p w14:paraId="0A6C4BA9" w14:textId="44957C96" w:rsidR="000563A3" w:rsidRPr="00A00B9C" w:rsidRDefault="00ED322B" w:rsidP="00117CA5">
      <w:pPr>
        <w:jc w:val="center"/>
        <w:rPr>
          <w:rFonts w:ascii="Tahoma" w:hAnsi="Tahoma" w:cs="Tahoma"/>
          <w:sz w:val="20"/>
          <w:szCs w:val="20"/>
        </w:rPr>
      </w:pPr>
      <w:r w:rsidRPr="00A00B9C">
        <w:rPr>
          <w:rFonts w:ascii="Tahoma" w:hAnsi="Tahoma" w:cs="Tahoma"/>
          <w:sz w:val="20"/>
          <w:szCs w:val="20"/>
        </w:rPr>
        <w:t xml:space="preserve">Se </w:t>
      </w:r>
      <w:r w:rsidR="00C42E9C" w:rsidRPr="00A00B9C">
        <w:rPr>
          <w:rFonts w:ascii="Tahoma" w:hAnsi="Tahoma" w:cs="Tahoma"/>
          <w:sz w:val="20"/>
          <w:szCs w:val="20"/>
        </w:rPr>
        <w:t>dio</w:t>
      </w:r>
      <w:r w:rsidRPr="00A00B9C">
        <w:rPr>
          <w:rFonts w:ascii="Tahoma" w:hAnsi="Tahoma" w:cs="Tahoma"/>
          <w:sz w:val="20"/>
          <w:szCs w:val="20"/>
        </w:rPr>
        <w:t xml:space="preserve"> por terminada esta </w:t>
      </w:r>
      <w:r w:rsidR="00E33F1F">
        <w:rPr>
          <w:rFonts w:ascii="Tahoma" w:hAnsi="Tahoma" w:cs="Tahoma"/>
          <w:sz w:val="20"/>
          <w:szCs w:val="20"/>
        </w:rPr>
        <w:br/>
      </w:r>
      <w:r w:rsidRPr="00A00B9C">
        <w:rPr>
          <w:rFonts w:ascii="Tahoma" w:hAnsi="Tahoma" w:cs="Tahoma"/>
          <w:sz w:val="20"/>
          <w:szCs w:val="20"/>
        </w:rPr>
        <w:t>actividad, habiéndose desarrollado los temas contenidos en esta acta y comprometiéndose las partes a cumplir con los compromisos adquiridos en la misma</w:t>
      </w:r>
      <w:r w:rsidR="00663180" w:rsidRPr="00A00B9C">
        <w:rPr>
          <w:rFonts w:ascii="Tahoma" w:hAnsi="Tahoma" w:cs="Tahoma"/>
          <w:sz w:val="20"/>
          <w:szCs w:val="20"/>
        </w:rPr>
        <w:t>.</w:t>
      </w:r>
    </w:p>
    <w:p w14:paraId="779F5082" w14:textId="77777777" w:rsidR="002114CF" w:rsidRPr="00A00B9C" w:rsidRDefault="002114CF" w:rsidP="00ED322B">
      <w:pPr>
        <w:pStyle w:val="Encabezado"/>
        <w:tabs>
          <w:tab w:val="left" w:pos="708"/>
        </w:tabs>
        <w:rPr>
          <w:rFonts w:ascii="Tahoma" w:hAnsi="Tahoma" w:cs="Tahoma"/>
          <w:sz w:val="20"/>
          <w:szCs w:val="20"/>
        </w:rPr>
      </w:pPr>
    </w:p>
    <w:p w14:paraId="35E07B52" w14:textId="77777777" w:rsidR="00A00B9C" w:rsidRPr="00A00B9C" w:rsidRDefault="00A00B9C" w:rsidP="00ED322B">
      <w:pPr>
        <w:pStyle w:val="Encabezado"/>
        <w:tabs>
          <w:tab w:val="left" w:pos="708"/>
        </w:tabs>
        <w:rPr>
          <w:rFonts w:ascii="Tahoma" w:hAnsi="Tahoma" w:cs="Tahoma"/>
          <w:sz w:val="20"/>
          <w:szCs w:val="20"/>
        </w:rPr>
      </w:pPr>
    </w:p>
    <w:p w14:paraId="7FE7C86F" w14:textId="77777777" w:rsidR="00ED322B" w:rsidRPr="00A00B9C" w:rsidRDefault="00ED322B" w:rsidP="00ED322B">
      <w:pPr>
        <w:pStyle w:val="Encabezado"/>
        <w:tabs>
          <w:tab w:val="left" w:pos="708"/>
        </w:tabs>
        <w:rPr>
          <w:rFonts w:ascii="Tahoma" w:hAnsi="Tahoma" w:cs="Tahoma"/>
          <w:sz w:val="20"/>
          <w:szCs w:val="20"/>
        </w:rPr>
      </w:pPr>
    </w:p>
    <w:p w14:paraId="7A014DBF" w14:textId="77777777" w:rsidR="000835DF" w:rsidRPr="00A00B9C" w:rsidRDefault="000835DF" w:rsidP="00ED322B">
      <w:pPr>
        <w:rPr>
          <w:rFonts w:ascii="Tahoma" w:hAnsi="Tahoma" w:cs="Tahoma"/>
          <w:sz w:val="20"/>
          <w:szCs w:val="20"/>
          <w:lang w:val="es-ES"/>
        </w:rPr>
      </w:pPr>
    </w:p>
    <w:sectPr w:rsidR="000835DF" w:rsidRPr="00A00B9C" w:rsidSect="00C97244">
      <w:headerReference w:type="default" r:id="rId8"/>
      <w:footerReference w:type="even" r:id="rId9"/>
      <w:footerReference w:type="default" r:id="rId10"/>
      <w:headerReference w:type="first" r:id="rId11"/>
      <w:pgSz w:w="12242" w:h="15842" w:code="1"/>
      <w:pgMar w:top="1134" w:right="1134" w:bottom="113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437C7" w14:textId="77777777" w:rsidR="00C966B3" w:rsidRDefault="00C966B3">
      <w:r>
        <w:separator/>
      </w:r>
    </w:p>
  </w:endnote>
  <w:endnote w:type="continuationSeparator" w:id="0">
    <w:p w14:paraId="1370BA93" w14:textId="77777777" w:rsidR="00C966B3" w:rsidRDefault="00C96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BoldM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1610" w14:textId="77777777" w:rsidR="00755D39" w:rsidRDefault="00B14FBC" w:rsidP="00430D5C">
    <w:pPr>
      <w:pStyle w:val="Piedepgina"/>
      <w:framePr w:wrap="around" w:vAnchor="text" w:hAnchor="margin" w:xAlign="right" w:y="1"/>
      <w:rPr>
        <w:rStyle w:val="Nmerodepgina"/>
      </w:rPr>
    </w:pPr>
    <w:r>
      <w:rPr>
        <w:rStyle w:val="Nmerodepgina"/>
      </w:rPr>
      <w:fldChar w:fldCharType="begin"/>
    </w:r>
    <w:r w:rsidR="00755D39">
      <w:rPr>
        <w:rStyle w:val="Nmerodepgina"/>
      </w:rPr>
      <w:instrText xml:space="preserve">PAGE  </w:instrText>
    </w:r>
    <w:r>
      <w:rPr>
        <w:rStyle w:val="Nmerodepgina"/>
      </w:rPr>
      <w:fldChar w:fldCharType="separate"/>
    </w:r>
    <w:r w:rsidR="00EA54E0">
      <w:rPr>
        <w:rStyle w:val="Nmerodepgina"/>
        <w:noProof/>
      </w:rPr>
      <w:t>14</w:t>
    </w:r>
    <w:r>
      <w:rPr>
        <w:rStyle w:val="Nmerodepgina"/>
      </w:rPr>
      <w:fldChar w:fldCharType="end"/>
    </w:r>
  </w:p>
  <w:p w14:paraId="6F815B52" w14:textId="77777777" w:rsidR="00755D39" w:rsidRDefault="00755D3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ECA5" w14:textId="77777777" w:rsidR="00EC0A13" w:rsidRPr="00EC0A13" w:rsidRDefault="00EC0A13" w:rsidP="00D36683">
    <w:pPr>
      <w:pStyle w:val="Piedepgina"/>
      <w:ind w:right="36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39F35" w14:textId="77777777" w:rsidR="00C966B3" w:rsidRDefault="00C966B3">
      <w:r>
        <w:separator/>
      </w:r>
    </w:p>
  </w:footnote>
  <w:footnote w:type="continuationSeparator" w:id="0">
    <w:p w14:paraId="11983114" w14:textId="77777777" w:rsidR="00C966B3" w:rsidRDefault="00C96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832A" w14:textId="77777777" w:rsidR="00755D39" w:rsidRDefault="00755D39">
    <w:pPr>
      <w:pStyle w:val="Encabezado"/>
    </w:pPr>
  </w:p>
  <w:p w14:paraId="300FC025" w14:textId="77777777" w:rsidR="000A5CFE" w:rsidRDefault="000A5CFE">
    <w:pPr>
      <w:pStyle w:val="Encabezado"/>
    </w:pPr>
  </w:p>
  <w:p w14:paraId="674B15C5" w14:textId="77777777" w:rsidR="000A5CFE" w:rsidRDefault="000A5CFE">
    <w:pPr>
      <w:pStyle w:val="Encabezado"/>
    </w:pPr>
  </w:p>
  <w:p w14:paraId="468F0799" w14:textId="77777777" w:rsidR="000A5CFE" w:rsidRDefault="000A5CFE">
    <w:pPr>
      <w:pStyle w:val="Encabezado"/>
    </w:pPr>
  </w:p>
  <w:p w14:paraId="78235B09" w14:textId="77777777" w:rsidR="000A5CFE" w:rsidRDefault="000A5CFE">
    <w:pPr>
      <w:pStyle w:val="Encabezado"/>
    </w:pPr>
  </w:p>
  <w:p w14:paraId="7F685C08" w14:textId="77777777" w:rsidR="000A5CFE" w:rsidRDefault="000A5CFE">
    <w:pPr>
      <w:pStyle w:val="Encabezado"/>
    </w:pPr>
  </w:p>
  <w:p w14:paraId="619F912C" w14:textId="77777777" w:rsidR="000A5CFE" w:rsidRDefault="000A5CF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43"/>
      <w:gridCol w:w="6257"/>
      <w:gridCol w:w="1977"/>
    </w:tblGrid>
    <w:tr w:rsidR="009B3E93" w14:paraId="383E5778" w14:textId="77777777" w:rsidTr="00934CAF">
      <w:trPr>
        <w:cantSplit/>
        <w:trHeight w:val="536"/>
      </w:trPr>
      <w:tc>
        <w:tcPr>
          <w:tcW w:w="1843" w:type="dxa"/>
          <w:vMerge w:val="restart"/>
        </w:tcPr>
        <w:p w14:paraId="0B65B542" w14:textId="77777777" w:rsidR="009B3E93" w:rsidRPr="00D71189" w:rsidRDefault="000D39CA" w:rsidP="00934CAF">
          <w:pPr>
            <w:pStyle w:val="Encabezado"/>
            <w:jc w:val="center"/>
            <w:rPr>
              <w:noProof/>
              <w:lang w:val="es-CO" w:eastAsia="es-MX"/>
            </w:rPr>
          </w:pPr>
          <w:r w:rsidRPr="00BC2B7F">
            <w:rPr>
              <w:noProof/>
              <w:lang w:val="en-US" w:eastAsia="en-US"/>
            </w:rPr>
            <w:drawing>
              <wp:inline distT="0" distB="0" distL="0" distR="0" wp14:anchorId="41009D2D" wp14:editId="4F9AA65B">
                <wp:extent cx="1060450" cy="1003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0450" cy="1003300"/>
                        </a:xfrm>
                        <a:prstGeom prst="rect">
                          <a:avLst/>
                        </a:prstGeom>
                        <a:noFill/>
                        <a:ln>
                          <a:noFill/>
                        </a:ln>
                      </pic:spPr>
                    </pic:pic>
                  </a:graphicData>
                </a:graphic>
              </wp:inline>
            </w:drawing>
          </w:r>
        </w:p>
        <w:p w14:paraId="57E75322" w14:textId="77777777" w:rsidR="009B3E93" w:rsidRPr="00D71189" w:rsidRDefault="009B3E93" w:rsidP="00934CAF">
          <w:pPr>
            <w:pStyle w:val="Encabezado"/>
            <w:jc w:val="center"/>
            <w:rPr>
              <w:lang w:val="es-CO"/>
            </w:rPr>
          </w:pPr>
          <w:r w:rsidRPr="00D71189">
            <w:rPr>
              <w:rFonts w:ascii="Arial" w:hAnsi="Arial" w:cs="Arial"/>
              <w:b/>
              <w:sz w:val="16"/>
              <w:szCs w:val="16"/>
              <w:lang w:val="es-CO"/>
            </w:rPr>
            <w:t xml:space="preserve">1827  </w:t>
          </w:r>
          <w:r w:rsidRPr="00D71189">
            <w:rPr>
              <w:rFonts w:ascii="Arial" w:hAnsi="Arial" w:cs="Arial"/>
              <w:b/>
              <w:i/>
              <w:sz w:val="16"/>
              <w:szCs w:val="16"/>
              <w:lang w:val="es-CO"/>
            </w:rPr>
            <w:t xml:space="preserve">                                </w:t>
          </w:r>
          <w:proofErr w:type="gramStart"/>
          <w:r w:rsidRPr="00D71189">
            <w:rPr>
              <w:rFonts w:ascii="Arial" w:hAnsi="Arial" w:cs="Arial"/>
              <w:b/>
              <w:i/>
              <w:sz w:val="16"/>
              <w:szCs w:val="16"/>
              <w:lang w:val="es-CO"/>
            </w:rPr>
            <w:t xml:space="preserve">   ¡</w:t>
          </w:r>
          <w:proofErr w:type="gramEnd"/>
          <w:r w:rsidRPr="00D71189">
            <w:rPr>
              <w:rFonts w:ascii="Arial" w:hAnsi="Arial" w:cs="Arial"/>
              <w:b/>
              <w:i/>
              <w:sz w:val="16"/>
              <w:szCs w:val="16"/>
              <w:lang w:val="es-CO"/>
            </w:rPr>
            <w:t xml:space="preserve">Siempre a la altura         </w:t>
          </w:r>
          <w:proofErr w:type="gramStart"/>
          <w:r w:rsidRPr="00D71189">
            <w:rPr>
              <w:rFonts w:ascii="Arial" w:hAnsi="Arial" w:cs="Arial"/>
              <w:b/>
              <w:i/>
              <w:sz w:val="16"/>
              <w:szCs w:val="16"/>
              <w:lang w:val="es-CO"/>
            </w:rPr>
            <w:t>de  los</w:t>
          </w:r>
          <w:proofErr w:type="gramEnd"/>
          <w:r w:rsidRPr="00D71189">
            <w:rPr>
              <w:rFonts w:ascii="Arial" w:hAnsi="Arial" w:cs="Arial"/>
              <w:b/>
              <w:i/>
              <w:sz w:val="16"/>
              <w:szCs w:val="16"/>
              <w:lang w:val="es-CO"/>
            </w:rPr>
            <w:t xml:space="preserve"> tiempos!</w:t>
          </w:r>
        </w:p>
      </w:tc>
      <w:tc>
        <w:tcPr>
          <w:tcW w:w="6257" w:type="dxa"/>
          <w:shd w:val="clear" w:color="auto" w:fill="FFCC00"/>
          <w:vAlign w:val="center"/>
        </w:tcPr>
        <w:p w14:paraId="606D14FE" w14:textId="77777777" w:rsidR="009B3E93" w:rsidRPr="00D71189" w:rsidRDefault="009B3E93" w:rsidP="00934CAF">
          <w:pPr>
            <w:pStyle w:val="Encabezado"/>
            <w:jc w:val="center"/>
            <w:rPr>
              <w:rFonts w:ascii="Arial" w:hAnsi="Arial" w:cs="Arial"/>
              <w:b/>
              <w:bCs/>
              <w:sz w:val="32"/>
              <w:lang w:val="es-CO"/>
            </w:rPr>
          </w:pPr>
          <w:r w:rsidRPr="00D71189">
            <w:rPr>
              <w:rFonts w:ascii="Arial" w:hAnsi="Arial" w:cs="Arial"/>
              <w:b/>
              <w:bCs/>
              <w:sz w:val="32"/>
              <w:lang w:val="es-CO"/>
            </w:rPr>
            <w:t>UNIVERSIDAD DE CARTAGENA</w:t>
          </w:r>
        </w:p>
      </w:tc>
      <w:tc>
        <w:tcPr>
          <w:tcW w:w="1977" w:type="dxa"/>
          <w:vAlign w:val="center"/>
        </w:tcPr>
        <w:p w14:paraId="53CB45B7" w14:textId="77777777" w:rsidR="009B3E93" w:rsidRPr="00D71189" w:rsidRDefault="009B3E93" w:rsidP="00934CAF">
          <w:pPr>
            <w:pStyle w:val="Encabezado"/>
            <w:rPr>
              <w:rFonts w:ascii="Arial" w:hAnsi="Arial" w:cs="Arial"/>
              <w:b/>
              <w:sz w:val="18"/>
              <w:szCs w:val="18"/>
              <w:lang w:val="es-CO"/>
            </w:rPr>
          </w:pPr>
          <w:r w:rsidRPr="00D71189">
            <w:rPr>
              <w:rFonts w:ascii="Arial" w:hAnsi="Arial" w:cs="Arial"/>
              <w:b/>
              <w:sz w:val="18"/>
              <w:szCs w:val="18"/>
              <w:lang w:val="es-CO"/>
            </w:rPr>
            <w:t xml:space="preserve">CÓDIGO: </w:t>
          </w:r>
        </w:p>
      </w:tc>
    </w:tr>
    <w:tr w:rsidR="009B3E93" w14:paraId="70DD4561" w14:textId="77777777" w:rsidTr="00934CAF">
      <w:trPr>
        <w:cantSplit/>
        <w:trHeight w:val="575"/>
      </w:trPr>
      <w:tc>
        <w:tcPr>
          <w:tcW w:w="1843" w:type="dxa"/>
          <w:vMerge/>
        </w:tcPr>
        <w:p w14:paraId="4AAE7634" w14:textId="77777777" w:rsidR="009B3E93" w:rsidRPr="00D71189" w:rsidRDefault="009B3E93" w:rsidP="00934CAF">
          <w:pPr>
            <w:pStyle w:val="Encabezado"/>
            <w:rPr>
              <w:lang w:val="es-CO"/>
            </w:rPr>
          </w:pPr>
        </w:p>
      </w:tc>
      <w:tc>
        <w:tcPr>
          <w:tcW w:w="6257" w:type="dxa"/>
          <w:vAlign w:val="center"/>
        </w:tcPr>
        <w:p w14:paraId="21F97A0A" w14:textId="77777777" w:rsidR="009B3E93" w:rsidRPr="00D71189" w:rsidRDefault="009B3E93" w:rsidP="00934CAF">
          <w:pPr>
            <w:pStyle w:val="Encabezado"/>
            <w:jc w:val="center"/>
            <w:rPr>
              <w:rFonts w:ascii="Arial" w:hAnsi="Arial" w:cs="Arial"/>
              <w:b/>
              <w:lang w:val="es-CO"/>
            </w:rPr>
          </w:pPr>
        </w:p>
      </w:tc>
      <w:tc>
        <w:tcPr>
          <w:tcW w:w="1977" w:type="dxa"/>
          <w:vAlign w:val="center"/>
        </w:tcPr>
        <w:p w14:paraId="7ACBA09B" w14:textId="77777777" w:rsidR="009B3E93" w:rsidRPr="00D71189" w:rsidRDefault="009B3E93" w:rsidP="00934CAF">
          <w:pPr>
            <w:pStyle w:val="Encabezado"/>
            <w:rPr>
              <w:rFonts w:ascii="Arial" w:hAnsi="Arial" w:cs="Arial"/>
              <w:b/>
              <w:sz w:val="18"/>
              <w:szCs w:val="18"/>
              <w:lang w:val="es-CO"/>
            </w:rPr>
          </w:pPr>
          <w:r w:rsidRPr="00D71189">
            <w:rPr>
              <w:rFonts w:ascii="Arial" w:hAnsi="Arial" w:cs="Arial"/>
              <w:b/>
              <w:sz w:val="18"/>
              <w:szCs w:val="18"/>
              <w:lang w:val="es-CO"/>
            </w:rPr>
            <w:t xml:space="preserve">VERSIÓN: </w:t>
          </w:r>
          <w:r w:rsidRPr="00D71189">
            <w:rPr>
              <w:rFonts w:ascii="Arial" w:hAnsi="Arial" w:cs="Arial"/>
              <w:sz w:val="18"/>
              <w:szCs w:val="18"/>
              <w:lang w:val="es-CO"/>
            </w:rPr>
            <w:t>00</w:t>
          </w:r>
        </w:p>
      </w:tc>
    </w:tr>
    <w:tr w:rsidR="009B3E93" w14:paraId="52BE44A1" w14:textId="77777777" w:rsidTr="00934CAF">
      <w:trPr>
        <w:trHeight w:val="357"/>
      </w:trPr>
      <w:tc>
        <w:tcPr>
          <w:tcW w:w="1843" w:type="dxa"/>
          <w:vMerge/>
        </w:tcPr>
        <w:p w14:paraId="73BB89CE" w14:textId="77777777" w:rsidR="009B3E93" w:rsidRPr="00D71189" w:rsidRDefault="009B3E93" w:rsidP="00934CAF">
          <w:pPr>
            <w:pStyle w:val="Encabezado"/>
            <w:jc w:val="center"/>
            <w:rPr>
              <w:rFonts w:ascii="Arial" w:hAnsi="Arial" w:cs="Arial"/>
              <w:b/>
              <w:sz w:val="16"/>
              <w:lang w:val="es-CO"/>
            </w:rPr>
          </w:pPr>
        </w:p>
      </w:tc>
      <w:tc>
        <w:tcPr>
          <w:tcW w:w="6257" w:type="dxa"/>
          <w:shd w:val="clear" w:color="auto" w:fill="FFCC00"/>
          <w:vAlign w:val="center"/>
        </w:tcPr>
        <w:p w14:paraId="7CA28F81" w14:textId="77777777" w:rsidR="009B3E93" w:rsidRPr="00D71189" w:rsidRDefault="009B3E93" w:rsidP="00934CAF">
          <w:pPr>
            <w:pStyle w:val="Encabezado"/>
            <w:jc w:val="center"/>
            <w:rPr>
              <w:rFonts w:ascii="Arial" w:hAnsi="Arial" w:cs="Arial"/>
              <w:b/>
              <w:sz w:val="20"/>
              <w:szCs w:val="20"/>
              <w:lang w:val="es-CO"/>
            </w:rPr>
          </w:pPr>
          <w:r w:rsidRPr="00D71189">
            <w:rPr>
              <w:rFonts w:ascii="Arial" w:hAnsi="Arial" w:cs="Arial"/>
              <w:b/>
              <w:sz w:val="20"/>
              <w:szCs w:val="20"/>
              <w:lang w:val="es-CO"/>
            </w:rPr>
            <w:t>ACTA DE REUNIONES</w:t>
          </w:r>
        </w:p>
      </w:tc>
      <w:tc>
        <w:tcPr>
          <w:tcW w:w="1977" w:type="dxa"/>
          <w:vAlign w:val="center"/>
        </w:tcPr>
        <w:p w14:paraId="036848D2" w14:textId="77777777" w:rsidR="009B3E93" w:rsidRPr="00D71189" w:rsidRDefault="009B3E93" w:rsidP="009B3E93">
          <w:pPr>
            <w:pStyle w:val="Encabezado"/>
            <w:rPr>
              <w:rFonts w:ascii="Arial" w:hAnsi="Arial" w:cs="Arial"/>
              <w:b/>
              <w:sz w:val="18"/>
              <w:szCs w:val="18"/>
              <w:lang w:val="es-CO"/>
            </w:rPr>
          </w:pPr>
          <w:r>
            <w:rPr>
              <w:rFonts w:ascii="Arial" w:hAnsi="Arial" w:cs="Arial"/>
              <w:b/>
              <w:sz w:val="18"/>
              <w:szCs w:val="18"/>
              <w:lang w:val="es-CO"/>
            </w:rPr>
            <w:t>FECHA</w:t>
          </w:r>
          <w:r w:rsidRPr="00D71189">
            <w:rPr>
              <w:rFonts w:ascii="Arial" w:hAnsi="Arial" w:cs="Arial"/>
              <w:b/>
              <w:sz w:val="18"/>
              <w:szCs w:val="18"/>
              <w:lang w:val="es-CO"/>
            </w:rPr>
            <w:t xml:space="preserve">: </w:t>
          </w:r>
        </w:p>
      </w:tc>
    </w:tr>
  </w:tbl>
  <w:p w14:paraId="685BB1FF" w14:textId="77777777" w:rsidR="000A203C" w:rsidRDefault="000A20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046"/>
    <w:multiLevelType w:val="hybridMultilevel"/>
    <w:tmpl w:val="E272BB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5D4609"/>
    <w:multiLevelType w:val="multilevel"/>
    <w:tmpl w:val="3B06D382"/>
    <w:lvl w:ilvl="0">
      <w:start w:val="2"/>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 w15:restartNumberingAfterBreak="0">
    <w:nsid w:val="1E781E0F"/>
    <w:multiLevelType w:val="hybridMultilevel"/>
    <w:tmpl w:val="930820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03125D9"/>
    <w:multiLevelType w:val="hybridMultilevel"/>
    <w:tmpl w:val="723A8D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78307B"/>
    <w:multiLevelType w:val="hybridMultilevel"/>
    <w:tmpl w:val="46B289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C4C192E"/>
    <w:multiLevelType w:val="hybridMultilevel"/>
    <w:tmpl w:val="7316A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D0A1D20"/>
    <w:multiLevelType w:val="hybridMultilevel"/>
    <w:tmpl w:val="4B2C2FBA"/>
    <w:lvl w:ilvl="0" w:tplc="53927360">
      <w:start w:val="2"/>
      <w:numFmt w:val="bullet"/>
      <w:lvlText w:val="-"/>
      <w:lvlJc w:val="left"/>
      <w:pPr>
        <w:ind w:left="1287" w:hanging="360"/>
      </w:pPr>
      <w:rPr>
        <w:rFonts w:ascii="Arial" w:eastAsia="Times New Roman" w:hAnsi="Arial" w:cs="Aria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7" w15:restartNumberingAfterBreak="0">
    <w:nsid w:val="312F0891"/>
    <w:multiLevelType w:val="hybridMultilevel"/>
    <w:tmpl w:val="E6FC0EEA"/>
    <w:lvl w:ilvl="0" w:tplc="0C0A0005">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8" w15:restartNumberingAfterBreak="0">
    <w:nsid w:val="345612EB"/>
    <w:multiLevelType w:val="hybridMultilevel"/>
    <w:tmpl w:val="0F1C28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BC249C6"/>
    <w:multiLevelType w:val="hybridMultilevel"/>
    <w:tmpl w:val="4712D7F0"/>
    <w:lvl w:ilvl="0" w:tplc="53927360">
      <w:start w:val="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E71715"/>
    <w:multiLevelType w:val="hybridMultilevel"/>
    <w:tmpl w:val="4A0C43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1064BF6"/>
    <w:multiLevelType w:val="hybridMultilevel"/>
    <w:tmpl w:val="0F1C28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1C8464B"/>
    <w:multiLevelType w:val="hybridMultilevel"/>
    <w:tmpl w:val="BE94BE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2BD1620"/>
    <w:multiLevelType w:val="hybridMultilevel"/>
    <w:tmpl w:val="31783B0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41B77A7"/>
    <w:multiLevelType w:val="hybridMultilevel"/>
    <w:tmpl w:val="152EF464"/>
    <w:lvl w:ilvl="0" w:tplc="0C0A0001">
      <w:start w:val="1"/>
      <w:numFmt w:val="bullet"/>
      <w:lvlText w:val=""/>
      <w:lvlJc w:val="left"/>
      <w:pPr>
        <w:ind w:left="1246" w:hanging="360"/>
      </w:pPr>
      <w:rPr>
        <w:rFonts w:ascii="Symbol" w:hAnsi="Symbol" w:hint="default"/>
      </w:rPr>
    </w:lvl>
    <w:lvl w:ilvl="1" w:tplc="0C0A0003" w:tentative="1">
      <w:start w:val="1"/>
      <w:numFmt w:val="bullet"/>
      <w:lvlText w:val="o"/>
      <w:lvlJc w:val="left"/>
      <w:pPr>
        <w:ind w:left="1966" w:hanging="360"/>
      </w:pPr>
      <w:rPr>
        <w:rFonts w:ascii="Courier New" w:hAnsi="Courier New" w:cs="Courier New" w:hint="default"/>
      </w:rPr>
    </w:lvl>
    <w:lvl w:ilvl="2" w:tplc="0C0A0005" w:tentative="1">
      <w:start w:val="1"/>
      <w:numFmt w:val="bullet"/>
      <w:lvlText w:val=""/>
      <w:lvlJc w:val="left"/>
      <w:pPr>
        <w:ind w:left="2686" w:hanging="360"/>
      </w:pPr>
      <w:rPr>
        <w:rFonts w:ascii="Wingdings" w:hAnsi="Wingdings" w:hint="default"/>
      </w:rPr>
    </w:lvl>
    <w:lvl w:ilvl="3" w:tplc="0C0A0001" w:tentative="1">
      <w:start w:val="1"/>
      <w:numFmt w:val="bullet"/>
      <w:lvlText w:val=""/>
      <w:lvlJc w:val="left"/>
      <w:pPr>
        <w:ind w:left="3406" w:hanging="360"/>
      </w:pPr>
      <w:rPr>
        <w:rFonts w:ascii="Symbol" w:hAnsi="Symbol" w:hint="default"/>
      </w:rPr>
    </w:lvl>
    <w:lvl w:ilvl="4" w:tplc="0C0A0003" w:tentative="1">
      <w:start w:val="1"/>
      <w:numFmt w:val="bullet"/>
      <w:lvlText w:val="o"/>
      <w:lvlJc w:val="left"/>
      <w:pPr>
        <w:ind w:left="4126" w:hanging="360"/>
      </w:pPr>
      <w:rPr>
        <w:rFonts w:ascii="Courier New" w:hAnsi="Courier New" w:cs="Courier New" w:hint="default"/>
      </w:rPr>
    </w:lvl>
    <w:lvl w:ilvl="5" w:tplc="0C0A0005" w:tentative="1">
      <w:start w:val="1"/>
      <w:numFmt w:val="bullet"/>
      <w:lvlText w:val=""/>
      <w:lvlJc w:val="left"/>
      <w:pPr>
        <w:ind w:left="4846" w:hanging="360"/>
      </w:pPr>
      <w:rPr>
        <w:rFonts w:ascii="Wingdings" w:hAnsi="Wingdings" w:hint="default"/>
      </w:rPr>
    </w:lvl>
    <w:lvl w:ilvl="6" w:tplc="0C0A0001" w:tentative="1">
      <w:start w:val="1"/>
      <w:numFmt w:val="bullet"/>
      <w:lvlText w:val=""/>
      <w:lvlJc w:val="left"/>
      <w:pPr>
        <w:ind w:left="5566" w:hanging="360"/>
      </w:pPr>
      <w:rPr>
        <w:rFonts w:ascii="Symbol" w:hAnsi="Symbol" w:hint="default"/>
      </w:rPr>
    </w:lvl>
    <w:lvl w:ilvl="7" w:tplc="0C0A0003" w:tentative="1">
      <w:start w:val="1"/>
      <w:numFmt w:val="bullet"/>
      <w:lvlText w:val="o"/>
      <w:lvlJc w:val="left"/>
      <w:pPr>
        <w:ind w:left="6286" w:hanging="360"/>
      </w:pPr>
      <w:rPr>
        <w:rFonts w:ascii="Courier New" w:hAnsi="Courier New" w:cs="Courier New" w:hint="default"/>
      </w:rPr>
    </w:lvl>
    <w:lvl w:ilvl="8" w:tplc="0C0A0005" w:tentative="1">
      <w:start w:val="1"/>
      <w:numFmt w:val="bullet"/>
      <w:lvlText w:val=""/>
      <w:lvlJc w:val="left"/>
      <w:pPr>
        <w:ind w:left="7006" w:hanging="360"/>
      </w:pPr>
      <w:rPr>
        <w:rFonts w:ascii="Wingdings" w:hAnsi="Wingdings" w:hint="default"/>
      </w:rPr>
    </w:lvl>
  </w:abstractNum>
  <w:abstractNum w:abstractNumId="15" w15:restartNumberingAfterBreak="0">
    <w:nsid w:val="4486080A"/>
    <w:multiLevelType w:val="hybridMultilevel"/>
    <w:tmpl w:val="52AAD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55057BA"/>
    <w:multiLevelType w:val="hybridMultilevel"/>
    <w:tmpl w:val="66CE8D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5796D77"/>
    <w:multiLevelType w:val="hybridMultilevel"/>
    <w:tmpl w:val="8070D1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8E40D2A"/>
    <w:multiLevelType w:val="hybridMultilevel"/>
    <w:tmpl w:val="8EC0D8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9EB101A"/>
    <w:multiLevelType w:val="hybridMultilevel"/>
    <w:tmpl w:val="BFB2A42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4A3477F2"/>
    <w:multiLevelType w:val="hybridMultilevel"/>
    <w:tmpl w:val="87343D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D224566"/>
    <w:multiLevelType w:val="hybridMultilevel"/>
    <w:tmpl w:val="530ECB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D8832CF"/>
    <w:multiLevelType w:val="hybridMultilevel"/>
    <w:tmpl w:val="E690B1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FF947FF"/>
    <w:multiLevelType w:val="hybridMultilevel"/>
    <w:tmpl w:val="740676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0686AC9"/>
    <w:multiLevelType w:val="hybridMultilevel"/>
    <w:tmpl w:val="FF8C2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ECC0F1B"/>
    <w:multiLevelType w:val="hybridMultilevel"/>
    <w:tmpl w:val="0F1C284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7015D74"/>
    <w:multiLevelType w:val="hybridMultilevel"/>
    <w:tmpl w:val="1B6AF5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785176F"/>
    <w:multiLevelType w:val="hybridMultilevel"/>
    <w:tmpl w:val="4AE48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7FF6115"/>
    <w:multiLevelType w:val="hybridMultilevel"/>
    <w:tmpl w:val="6B3EC4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9C041BD"/>
    <w:multiLevelType w:val="hybridMultilevel"/>
    <w:tmpl w:val="B6D459A4"/>
    <w:lvl w:ilvl="0" w:tplc="0C0A0005">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0" w15:restartNumberingAfterBreak="0">
    <w:nsid w:val="6CD213CD"/>
    <w:multiLevelType w:val="hybridMultilevel"/>
    <w:tmpl w:val="0E7CF6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D467379"/>
    <w:multiLevelType w:val="hybridMultilevel"/>
    <w:tmpl w:val="70F019B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D7E5A80"/>
    <w:multiLevelType w:val="hybridMultilevel"/>
    <w:tmpl w:val="B622D4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E4C3529"/>
    <w:multiLevelType w:val="multilevel"/>
    <w:tmpl w:val="EE46B2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4750545"/>
    <w:multiLevelType w:val="hybridMultilevel"/>
    <w:tmpl w:val="B1A6E0F2"/>
    <w:lvl w:ilvl="0" w:tplc="474484CC">
      <w:start w:val="1"/>
      <w:numFmt w:val="bullet"/>
      <w:lvlText w:val=""/>
      <w:lvlJc w:val="left"/>
      <w:pPr>
        <w:ind w:left="720" w:hanging="360"/>
      </w:pPr>
      <w:rPr>
        <w:rFonts w:ascii="Symbol" w:hAnsi="Symbol" w:hint="default"/>
        <w:sz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7FB2D76"/>
    <w:multiLevelType w:val="hybridMultilevel"/>
    <w:tmpl w:val="0F1C28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8CB51BA"/>
    <w:multiLevelType w:val="hybridMultilevel"/>
    <w:tmpl w:val="46D49A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B524FC6"/>
    <w:multiLevelType w:val="hybridMultilevel"/>
    <w:tmpl w:val="46F22568"/>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8" w15:restartNumberingAfterBreak="0">
    <w:nsid w:val="7FA4049C"/>
    <w:multiLevelType w:val="hybridMultilevel"/>
    <w:tmpl w:val="CDEEC3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74138849">
    <w:abstractNumId w:val="37"/>
  </w:num>
  <w:num w:numId="2" w16cid:durableId="18244973">
    <w:abstractNumId w:val="19"/>
  </w:num>
  <w:num w:numId="3" w16cid:durableId="1889146341">
    <w:abstractNumId w:val="18"/>
  </w:num>
  <w:num w:numId="4" w16cid:durableId="1216358982">
    <w:abstractNumId w:val="34"/>
  </w:num>
  <w:num w:numId="5" w16cid:durableId="1139226510">
    <w:abstractNumId w:val="28"/>
  </w:num>
  <w:num w:numId="6" w16cid:durableId="135998486">
    <w:abstractNumId w:val="26"/>
  </w:num>
  <w:num w:numId="7" w16cid:durableId="1113935055">
    <w:abstractNumId w:val="10"/>
  </w:num>
  <w:num w:numId="8" w16cid:durableId="575824859">
    <w:abstractNumId w:val="35"/>
  </w:num>
  <w:num w:numId="9" w16cid:durableId="131482593">
    <w:abstractNumId w:val="25"/>
  </w:num>
  <w:num w:numId="10" w16cid:durableId="1753431923">
    <w:abstractNumId w:val="8"/>
  </w:num>
  <w:num w:numId="11" w16cid:durableId="911698793">
    <w:abstractNumId w:val="11"/>
  </w:num>
  <w:num w:numId="12" w16cid:durableId="1841190862">
    <w:abstractNumId w:val="33"/>
  </w:num>
  <w:num w:numId="13" w16cid:durableId="902910958">
    <w:abstractNumId w:val="14"/>
  </w:num>
  <w:num w:numId="14" w16cid:durableId="1526940508">
    <w:abstractNumId w:val="32"/>
  </w:num>
  <w:num w:numId="15" w16cid:durableId="2048211741">
    <w:abstractNumId w:val="2"/>
  </w:num>
  <w:num w:numId="16" w16cid:durableId="873544856">
    <w:abstractNumId w:val="27"/>
  </w:num>
  <w:num w:numId="17" w16cid:durableId="719399532">
    <w:abstractNumId w:val="17"/>
  </w:num>
  <w:num w:numId="18" w16cid:durableId="1813060270">
    <w:abstractNumId w:val="29"/>
  </w:num>
  <w:num w:numId="19" w16cid:durableId="671025855">
    <w:abstractNumId w:val="7"/>
  </w:num>
  <w:num w:numId="20" w16cid:durableId="649216467">
    <w:abstractNumId w:val="31"/>
  </w:num>
  <w:num w:numId="21" w16cid:durableId="525678406">
    <w:abstractNumId w:val="16"/>
  </w:num>
  <w:num w:numId="22" w16cid:durableId="1847791460">
    <w:abstractNumId w:val="9"/>
  </w:num>
  <w:num w:numId="23" w16cid:durableId="334185718">
    <w:abstractNumId w:val="20"/>
  </w:num>
  <w:num w:numId="24" w16cid:durableId="218126831">
    <w:abstractNumId w:val="15"/>
  </w:num>
  <w:num w:numId="25" w16cid:durableId="1410155685">
    <w:abstractNumId w:val="23"/>
  </w:num>
  <w:num w:numId="26" w16cid:durableId="1373308129">
    <w:abstractNumId w:val="6"/>
  </w:num>
  <w:num w:numId="27" w16cid:durableId="1879202178">
    <w:abstractNumId w:val="36"/>
  </w:num>
  <w:num w:numId="28" w16cid:durableId="1131511253">
    <w:abstractNumId w:val="30"/>
  </w:num>
  <w:num w:numId="29" w16cid:durableId="1888762936">
    <w:abstractNumId w:val="1"/>
  </w:num>
  <w:num w:numId="30" w16cid:durableId="593366497">
    <w:abstractNumId w:val="0"/>
  </w:num>
  <w:num w:numId="31" w16cid:durableId="1609433817">
    <w:abstractNumId w:val="38"/>
  </w:num>
  <w:num w:numId="32" w16cid:durableId="467405145">
    <w:abstractNumId w:val="12"/>
  </w:num>
  <w:num w:numId="33" w16cid:durableId="123157061">
    <w:abstractNumId w:val="4"/>
  </w:num>
  <w:num w:numId="34" w16cid:durableId="1382287961">
    <w:abstractNumId w:val="5"/>
  </w:num>
  <w:num w:numId="35" w16cid:durableId="490869167">
    <w:abstractNumId w:val="21"/>
  </w:num>
  <w:num w:numId="36" w16cid:durableId="1052920613">
    <w:abstractNumId w:val="3"/>
  </w:num>
  <w:num w:numId="37" w16cid:durableId="86855420">
    <w:abstractNumId w:val="22"/>
  </w:num>
  <w:num w:numId="38" w16cid:durableId="2076198157">
    <w:abstractNumId w:val="24"/>
  </w:num>
  <w:num w:numId="39" w16cid:durableId="1264922794">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rawingGridHorizontalSpacing w:val="120"/>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EE0"/>
    <w:rsid w:val="00007FAE"/>
    <w:rsid w:val="00012112"/>
    <w:rsid w:val="00012AD6"/>
    <w:rsid w:val="00015CB2"/>
    <w:rsid w:val="00015E34"/>
    <w:rsid w:val="00016187"/>
    <w:rsid w:val="00020323"/>
    <w:rsid w:val="000223FF"/>
    <w:rsid w:val="0002398A"/>
    <w:rsid w:val="00027548"/>
    <w:rsid w:val="00032C16"/>
    <w:rsid w:val="000345EB"/>
    <w:rsid w:val="00037326"/>
    <w:rsid w:val="00037D4A"/>
    <w:rsid w:val="00040247"/>
    <w:rsid w:val="00040A8F"/>
    <w:rsid w:val="00040A95"/>
    <w:rsid w:val="000419B0"/>
    <w:rsid w:val="00042D1C"/>
    <w:rsid w:val="00043B0F"/>
    <w:rsid w:val="00044915"/>
    <w:rsid w:val="000459DD"/>
    <w:rsid w:val="000535DD"/>
    <w:rsid w:val="00054C17"/>
    <w:rsid w:val="000563A3"/>
    <w:rsid w:val="00067B33"/>
    <w:rsid w:val="00071267"/>
    <w:rsid w:val="000714A6"/>
    <w:rsid w:val="00071796"/>
    <w:rsid w:val="0007410C"/>
    <w:rsid w:val="00082EA4"/>
    <w:rsid w:val="000835DF"/>
    <w:rsid w:val="000846BC"/>
    <w:rsid w:val="000848FA"/>
    <w:rsid w:val="000A203C"/>
    <w:rsid w:val="000A4571"/>
    <w:rsid w:val="000A5CFE"/>
    <w:rsid w:val="000A699F"/>
    <w:rsid w:val="000B681D"/>
    <w:rsid w:val="000B6B24"/>
    <w:rsid w:val="000B7B9F"/>
    <w:rsid w:val="000C128D"/>
    <w:rsid w:val="000C259F"/>
    <w:rsid w:val="000C58D0"/>
    <w:rsid w:val="000C6903"/>
    <w:rsid w:val="000C792B"/>
    <w:rsid w:val="000C7E07"/>
    <w:rsid w:val="000D3615"/>
    <w:rsid w:val="000D37A2"/>
    <w:rsid w:val="000D39CA"/>
    <w:rsid w:val="000D4F60"/>
    <w:rsid w:val="000E1500"/>
    <w:rsid w:val="000E1F40"/>
    <w:rsid w:val="000E3319"/>
    <w:rsid w:val="000E772C"/>
    <w:rsid w:val="000F241F"/>
    <w:rsid w:val="000F26BC"/>
    <w:rsid w:val="000F4627"/>
    <w:rsid w:val="000F69F0"/>
    <w:rsid w:val="001014FA"/>
    <w:rsid w:val="001021E1"/>
    <w:rsid w:val="0010646C"/>
    <w:rsid w:val="00107584"/>
    <w:rsid w:val="00107A52"/>
    <w:rsid w:val="00111DF5"/>
    <w:rsid w:val="0011259B"/>
    <w:rsid w:val="00113EE6"/>
    <w:rsid w:val="00113FAE"/>
    <w:rsid w:val="00117CA5"/>
    <w:rsid w:val="00125BF7"/>
    <w:rsid w:val="001340A8"/>
    <w:rsid w:val="001354C7"/>
    <w:rsid w:val="00135AB3"/>
    <w:rsid w:val="00136B00"/>
    <w:rsid w:val="00137A3C"/>
    <w:rsid w:val="00141851"/>
    <w:rsid w:val="00141C84"/>
    <w:rsid w:val="001428B5"/>
    <w:rsid w:val="0014613F"/>
    <w:rsid w:val="001463F3"/>
    <w:rsid w:val="001472D6"/>
    <w:rsid w:val="00153C24"/>
    <w:rsid w:val="001560AC"/>
    <w:rsid w:val="00156B42"/>
    <w:rsid w:val="00157433"/>
    <w:rsid w:val="0016001B"/>
    <w:rsid w:val="00162C35"/>
    <w:rsid w:val="00166936"/>
    <w:rsid w:val="0016712B"/>
    <w:rsid w:val="00171C63"/>
    <w:rsid w:val="00172153"/>
    <w:rsid w:val="001778F1"/>
    <w:rsid w:val="00177BC8"/>
    <w:rsid w:val="00181A67"/>
    <w:rsid w:val="00182BA7"/>
    <w:rsid w:val="00184CCE"/>
    <w:rsid w:val="00184E8E"/>
    <w:rsid w:val="001900C1"/>
    <w:rsid w:val="00192369"/>
    <w:rsid w:val="00192F03"/>
    <w:rsid w:val="001947A3"/>
    <w:rsid w:val="00197E56"/>
    <w:rsid w:val="001A079F"/>
    <w:rsid w:val="001A0D97"/>
    <w:rsid w:val="001A1831"/>
    <w:rsid w:val="001A4BB3"/>
    <w:rsid w:val="001A55A9"/>
    <w:rsid w:val="001B14E6"/>
    <w:rsid w:val="001B24D6"/>
    <w:rsid w:val="001B5E25"/>
    <w:rsid w:val="001C1507"/>
    <w:rsid w:val="001C2397"/>
    <w:rsid w:val="001C2CCD"/>
    <w:rsid w:val="001C562B"/>
    <w:rsid w:val="001C68FB"/>
    <w:rsid w:val="001C6CC7"/>
    <w:rsid w:val="001C6E53"/>
    <w:rsid w:val="001D5429"/>
    <w:rsid w:val="001E2BAA"/>
    <w:rsid w:val="001F04BC"/>
    <w:rsid w:val="001F0CC9"/>
    <w:rsid w:val="001F1350"/>
    <w:rsid w:val="001F31CA"/>
    <w:rsid w:val="001F36F9"/>
    <w:rsid w:val="001F3F4D"/>
    <w:rsid w:val="001F40C3"/>
    <w:rsid w:val="001F712F"/>
    <w:rsid w:val="00201992"/>
    <w:rsid w:val="00210A65"/>
    <w:rsid w:val="002114CF"/>
    <w:rsid w:val="0021512D"/>
    <w:rsid w:val="002164E4"/>
    <w:rsid w:val="00216639"/>
    <w:rsid w:val="0022165E"/>
    <w:rsid w:val="002259F7"/>
    <w:rsid w:val="00227C20"/>
    <w:rsid w:val="00232678"/>
    <w:rsid w:val="00232F0E"/>
    <w:rsid w:val="00233836"/>
    <w:rsid w:val="00234831"/>
    <w:rsid w:val="00236A01"/>
    <w:rsid w:val="002428FD"/>
    <w:rsid w:val="00246DF5"/>
    <w:rsid w:val="00247881"/>
    <w:rsid w:val="00247C89"/>
    <w:rsid w:val="00250B67"/>
    <w:rsid w:val="00251090"/>
    <w:rsid w:val="00251DE4"/>
    <w:rsid w:val="00253598"/>
    <w:rsid w:val="002537AB"/>
    <w:rsid w:val="00255E3C"/>
    <w:rsid w:val="00255F4B"/>
    <w:rsid w:val="002573A1"/>
    <w:rsid w:val="00265477"/>
    <w:rsid w:val="00267F7C"/>
    <w:rsid w:val="002711AE"/>
    <w:rsid w:val="00273F14"/>
    <w:rsid w:val="00273FFE"/>
    <w:rsid w:val="00274291"/>
    <w:rsid w:val="00283EF9"/>
    <w:rsid w:val="002869C0"/>
    <w:rsid w:val="00287B54"/>
    <w:rsid w:val="0029195F"/>
    <w:rsid w:val="00291B90"/>
    <w:rsid w:val="002A0198"/>
    <w:rsid w:val="002A0896"/>
    <w:rsid w:val="002A0A8A"/>
    <w:rsid w:val="002A327D"/>
    <w:rsid w:val="002A4C94"/>
    <w:rsid w:val="002B13A0"/>
    <w:rsid w:val="002B2E3C"/>
    <w:rsid w:val="002C410E"/>
    <w:rsid w:val="002C5165"/>
    <w:rsid w:val="002D708E"/>
    <w:rsid w:val="002E5A84"/>
    <w:rsid w:val="002E6C62"/>
    <w:rsid w:val="002F5863"/>
    <w:rsid w:val="002F5C1B"/>
    <w:rsid w:val="00303CA8"/>
    <w:rsid w:val="00310C2C"/>
    <w:rsid w:val="00312004"/>
    <w:rsid w:val="00312481"/>
    <w:rsid w:val="0031368A"/>
    <w:rsid w:val="00313D36"/>
    <w:rsid w:val="0031713B"/>
    <w:rsid w:val="0032049D"/>
    <w:rsid w:val="003230FD"/>
    <w:rsid w:val="00326B58"/>
    <w:rsid w:val="003301AE"/>
    <w:rsid w:val="003318D5"/>
    <w:rsid w:val="003340BD"/>
    <w:rsid w:val="0033586C"/>
    <w:rsid w:val="00336E69"/>
    <w:rsid w:val="00340F4A"/>
    <w:rsid w:val="003437AF"/>
    <w:rsid w:val="003451F6"/>
    <w:rsid w:val="003457BA"/>
    <w:rsid w:val="00350447"/>
    <w:rsid w:val="003529E2"/>
    <w:rsid w:val="00353070"/>
    <w:rsid w:val="00356E2B"/>
    <w:rsid w:val="003578D1"/>
    <w:rsid w:val="00357C12"/>
    <w:rsid w:val="00362266"/>
    <w:rsid w:val="0036312D"/>
    <w:rsid w:val="003707FE"/>
    <w:rsid w:val="003726DF"/>
    <w:rsid w:val="00376DE6"/>
    <w:rsid w:val="00381BB1"/>
    <w:rsid w:val="00382C5C"/>
    <w:rsid w:val="00383274"/>
    <w:rsid w:val="00383D97"/>
    <w:rsid w:val="00384DC1"/>
    <w:rsid w:val="0038540F"/>
    <w:rsid w:val="00387C8D"/>
    <w:rsid w:val="003901CF"/>
    <w:rsid w:val="0039055D"/>
    <w:rsid w:val="00397271"/>
    <w:rsid w:val="003A0D8E"/>
    <w:rsid w:val="003A13D1"/>
    <w:rsid w:val="003A6323"/>
    <w:rsid w:val="003B048D"/>
    <w:rsid w:val="003B0907"/>
    <w:rsid w:val="003C1A86"/>
    <w:rsid w:val="003C1E67"/>
    <w:rsid w:val="003D00E6"/>
    <w:rsid w:val="003D7FE0"/>
    <w:rsid w:val="003E326B"/>
    <w:rsid w:val="003E44D3"/>
    <w:rsid w:val="003E648A"/>
    <w:rsid w:val="003E77F4"/>
    <w:rsid w:val="003E7A04"/>
    <w:rsid w:val="003F12A6"/>
    <w:rsid w:val="003F25A6"/>
    <w:rsid w:val="003F3E56"/>
    <w:rsid w:val="00410619"/>
    <w:rsid w:val="004231D0"/>
    <w:rsid w:val="00425106"/>
    <w:rsid w:val="00426AD4"/>
    <w:rsid w:val="004270FD"/>
    <w:rsid w:val="00430D5C"/>
    <w:rsid w:val="00431C68"/>
    <w:rsid w:val="004322DE"/>
    <w:rsid w:val="00434A16"/>
    <w:rsid w:val="00435872"/>
    <w:rsid w:val="00436580"/>
    <w:rsid w:val="00436608"/>
    <w:rsid w:val="00442247"/>
    <w:rsid w:val="00443EAB"/>
    <w:rsid w:val="00450FE0"/>
    <w:rsid w:val="004515F8"/>
    <w:rsid w:val="004546D2"/>
    <w:rsid w:val="0046318F"/>
    <w:rsid w:val="0046426B"/>
    <w:rsid w:val="00471514"/>
    <w:rsid w:val="00475E80"/>
    <w:rsid w:val="0047669A"/>
    <w:rsid w:val="00476788"/>
    <w:rsid w:val="0049034E"/>
    <w:rsid w:val="00492588"/>
    <w:rsid w:val="00495B37"/>
    <w:rsid w:val="004A389C"/>
    <w:rsid w:val="004A4E7D"/>
    <w:rsid w:val="004B069F"/>
    <w:rsid w:val="004B2343"/>
    <w:rsid w:val="004B31E4"/>
    <w:rsid w:val="004B32BE"/>
    <w:rsid w:val="004B5A13"/>
    <w:rsid w:val="004B5C0E"/>
    <w:rsid w:val="004B5C99"/>
    <w:rsid w:val="004C1657"/>
    <w:rsid w:val="004C1996"/>
    <w:rsid w:val="004C23A6"/>
    <w:rsid w:val="004C4EF5"/>
    <w:rsid w:val="004C7725"/>
    <w:rsid w:val="004D31CA"/>
    <w:rsid w:val="004D373D"/>
    <w:rsid w:val="004D3CC2"/>
    <w:rsid w:val="004E0671"/>
    <w:rsid w:val="004E160B"/>
    <w:rsid w:val="004E1B35"/>
    <w:rsid w:val="004E466E"/>
    <w:rsid w:val="004F044D"/>
    <w:rsid w:val="004F28A2"/>
    <w:rsid w:val="004F2CA5"/>
    <w:rsid w:val="004F5343"/>
    <w:rsid w:val="004F6B2F"/>
    <w:rsid w:val="004F6F84"/>
    <w:rsid w:val="00503115"/>
    <w:rsid w:val="005051D3"/>
    <w:rsid w:val="0050542A"/>
    <w:rsid w:val="00511799"/>
    <w:rsid w:val="00511F3D"/>
    <w:rsid w:val="00515C88"/>
    <w:rsid w:val="00522860"/>
    <w:rsid w:val="00522E05"/>
    <w:rsid w:val="00524926"/>
    <w:rsid w:val="00530CA9"/>
    <w:rsid w:val="00533542"/>
    <w:rsid w:val="00541E4A"/>
    <w:rsid w:val="005429E7"/>
    <w:rsid w:val="00544114"/>
    <w:rsid w:val="00546F69"/>
    <w:rsid w:val="00555DE2"/>
    <w:rsid w:val="00556313"/>
    <w:rsid w:val="00560D97"/>
    <w:rsid w:val="00563AD6"/>
    <w:rsid w:val="00565CB7"/>
    <w:rsid w:val="0056783D"/>
    <w:rsid w:val="0057284C"/>
    <w:rsid w:val="005777C3"/>
    <w:rsid w:val="00580A7F"/>
    <w:rsid w:val="005829E6"/>
    <w:rsid w:val="005903F0"/>
    <w:rsid w:val="0059044D"/>
    <w:rsid w:val="0059049D"/>
    <w:rsid w:val="00596AD9"/>
    <w:rsid w:val="005B0127"/>
    <w:rsid w:val="005B1173"/>
    <w:rsid w:val="005B2FEC"/>
    <w:rsid w:val="005B3B7C"/>
    <w:rsid w:val="005B6634"/>
    <w:rsid w:val="005B6847"/>
    <w:rsid w:val="005B6F5C"/>
    <w:rsid w:val="005C2F09"/>
    <w:rsid w:val="005C2F38"/>
    <w:rsid w:val="005C39EB"/>
    <w:rsid w:val="005C3AD5"/>
    <w:rsid w:val="005C3C06"/>
    <w:rsid w:val="005C4183"/>
    <w:rsid w:val="005C5C60"/>
    <w:rsid w:val="005D24FD"/>
    <w:rsid w:val="005D290C"/>
    <w:rsid w:val="005D42D7"/>
    <w:rsid w:val="005D7EC2"/>
    <w:rsid w:val="005E2025"/>
    <w:rsid w:val="005E438A"/>
    <w:rsid w:val="005F064B"/>
    <w:rsid w:val="005F0B77"/>
    <w:rsid w:val="005F1CEC"/>
    <w:rsid w:val="005F21B5"/>
    <w:rsid w:val="005F22EB"/>
    <w:rsid w:val="005F2B87"/>
    <w:rsid w:val="005F4A43"/>
    <w:rsid w:val="005F692B"/>
    <w:rsid w:val="005F73B1"/>
    <w:rsid w:val="00600FC8"/>
    <w:rsid w:val="00606F06"/>
    <w:rsid w:val="006116D8"/>
    <w:rsid w:val="006140FF"/>
    <w:rsid w:val="0061466F"/>
    <w:rsid w:val="00621F5C"/>
    <w:rsid w:val="00624A05"/>
    <w:rsid w:val="006338B6"/>
    <w:rsid w:val="00634FE0"/>
    <w:rsid w:val="00635F2A"/>
    <w:rsid w:val="0063681A"/>
    <w:rsid w:val="00637A99"/>
    <w:rsid w:val="00643501"/>
    <w:rsid w:val="00645042"/>
    <w:rsid w:val="00653319"/>
    <w:rsid w:val="00655D94"/>
    <w:rsid w:val="00662363"/>
    <w:rsid w:val="00663180"/>
    <w:rsid w:val="0066478B"/>
    <w:rsid w:val="006677BB"/>
    <w:rsid w:val="00667AF8"/>
    <w:rsid w:val="00670C60"/>
    <w:rsid w:val="00671A96"/>
    <w:rsid w:val="006748DA"/>
    <w:rsid w:val="0067712A"/>
    <w:rsid w:val="00683922"/>
    <w:rsid w:val="0069670E"/>
    <w:rsid w:val="00697CE9"/>
    <w:rsid w:val="006A2400"/>
    <w:rsid w:val="006A2408"/>
    <w:rsid w:val="006A2587"/>
    <w:rsid w:val="006A5ADD"/>
    <w:rsid w:val="006A6AFA"/>
    <w:rsid w:val="006B25E8"/>
    <w:rsid w:val="006B4BD1"/>
    <w:rsid w:val="006B66AE"/>
    <w:rsid w:val="006C0E38"/>
    <w:rsid w:val="006C309D"/>
    <w:rsid w:val="006C39F4"/>
    <w:rsid w:val="006C5111"/>
    <w:rsid w:val="006C55C9"/>
    <w:rsid w:val="006D0D7B"/>
    <w:rsid w:val="006D0DF5"/>
    <w:rsid w:val="006D53DF"/>
    <w:rsid w:val="006E22B6"/>
    <w:rsid w:val="006E5B1F"/>
    <w:rsid w:val="006F3E95"/>
    <w:rsid w:val="006F4726"/>
    <w:rsid w:val="007013E8"/>
    <w:rsid w:val="00702AF6"/>
    <w:rsid w:val="007064E0"/>
    <w:rsid w:val="0070718B"/>
    <w:rsid w:val="00707866"/>
    <w:rsid w:val="00710944"/>
    <w:rsid w:val="00713773"/>
    <w:rsid w:val="00715C0C"/>
    <w:rsid w:val="00720FB4"/>
    <w:rsid w:val="007214BE"/>
    <w:rsid w:val="00724F12"/>
    <w:rsid w:val="00730940"/>
    <w:rsid w:val="007366B2"/>
    <w:rsid w:val="00743B24"/>
    <w:rsid w:val="007442FC"/>
    <w:rsid w:val="007453A5"/>
    <w:rsid w:val="00746B88"/>
    <w:rsid w:val="00753340"/>
    <w:rsid w:val="0075579F"/>
    <w:rsid w:val="00755D39"/>
    <w:rsid w:val="00757354"/>
    <w:rsid w:val="007577A3"/>
    <w:rsid w:val="00757F2F"/>
    <w:rsid w:val="007609E2"/>
    <w:rsid w:val="007623CC"/>
    <w:rsid w:val="00764772"/>
    <w:rsid w:val="00764CBC"/>
    <w:rsid w:val="0076759F"/>
    <w:rsid w:val="00777DB7"/>
    <w:rsid w:val="0078185D"/>
    <w:rsid w:val="00784ABF"/>
    <w:rsid w:val="00785C71"/>
    <w:rsid w:val="00786D83"/>
    <w:rsid w:val="00787189"/>
    <w:rsid w:val="0079326C"/>
    <w:rsid w:val="007A2489"/>
    <w:rsid w:val="007A2EAF"/>
    <w:rsid w:val="007A51BE"/>
    <w:rsid w:val="007A562B"/>
    <w:rsid w:val="007A6B91"/>
    <w:rsid w:val="007B1A3F"/>
    <w:rsid w:val="007B21F7"/>
    <w:rsid w:val="007B3292"/>
    <w:rsid w:val="007B3785"/>
    <w:rsid w:val="007B47C9"/>
    <w:rsid w:val="007B4C8A"/>
    <w:rsid w:val="007B66DC"/>
    <w:rsid w:val="007C1512"/>
    <w:rsid w:val="007C4C8A"/>
    <w:rsid w:val="007D5618"/>
    <w:rsid w:val="007D5A67"/>
    <w:rsid w:val="007E4204"/>
    <w:rsid w:val="007E48A5"/>
    <w:rsid w:val="007F14F2"/>
    <w:rsid w:val="007F2ABE"/>
    <w:rsid w:val="007F4742"/>
    <w:rsid w:val="007F4FB8"/>
    <w:rsid w:val="00801B6B"/>
    <w:rsid w:val="0080489D"/>
    <w:rsid w:val="00804CBC"/>
    <w:rsid w:val="00806934"/>
    <w:rsid w:val="00810090"/>
    <w:rsid w:val="00813BD2"/>
    <w:rsid w:val="00820E7E"/>
    <w:rsid w:val="008218C7"/>
    <w:rsid w:val="00822EFF"/>
    <w:rsid w:val="008238B0"/>
    <w:rsid w:val="00823E6A"/>
    <w:rsid w:val="008427C9"/>
    <w:rsid w:val="008532E1"/>
    <w:rsid w:val="00853EDF"/>
    <w:rsid w:val="008557D2"/>
    <w:rsid w:val="00860341"/>
    <w:rsid w:val="008606F2"/>
    <w:rsid w:val="008629B1"/>
    <w:rsid w:val="00862D67"/>
    <w:rsid w:val="0086314B"/>
    <w:rsid w:val="008636EF"/>
    <w:rsid w:val="00866247"/>
    <w:rsid w:val="00866F8A"/>
    <w:rsid w:val="00867015"/>
    <w:rsid w:val="0087339E"/>
    <w:rsid w:val="00873B98"/>
    <w:rsid w:val="00874306"/>
    <w:rsid w:val="0087673F"/>
    <w:rsid w:val="0087779A"/>
    <w:rsid w:val="00880180"/>
    <w:rsid w:val="00880581"/>
    <w:rsid w:val="00880E3C"/>
    <w:rsid w:val="00887756"/>
    <w:rsid w:val="00893526"/>
    <w:rsid w:val="00894114"/>
    <w:rsid w:val="00895493"/>
    <w:rsid w:val="008A3562"/>
    <w:rsid w:val="008A4993"/>
    <w:rsid w:val="008B2EFF"/>
    <w:rsid w:val="008B5357"/>
    <w:rsid w:val="008B62DD"/>
    <w:rsid w:val="008C096B"/>
    <w:rsid w:val="008C2FA0"/>
    <w:rsid w:val="008C3696"/>
    <w:rsid w:val="008C3E04"/>
    <w:rsid w:val="008C5B48"/>
    <w:rsid w:val="008D0822"/>
    <w:rsid w:val="008D092D"/>
    <w:rsid w:val="008D15F7"/>
    <w:rsid w:val="008D3504"/>
    <w:rsid w:val="008E0910"/>
    <w:rsid w:val="008E0DD4"/>
    <w:rsid w:val="008E1EAB"/>
    <w:rsid w:val="008E291A"/>
    <w:rsid w:val="008E5383"/>
    <w:rsid w:val="008E61A0"/>
    <w:rsid w:val="008E718E"/>
    <w:rsid w:val="008F161D"/>
    <w:rsid w:val="008F1C58"/>
    <w:rsid w:val="008F1EE3"/>
    <w:rsid w:val="008F2523"/>
    <w:rsid w:val="008F3E05"/>
    <w:rsid w:val="008F71F7"/>
    <w:rsid w:val="008F7F67"/>
    <w:rsid w:val="009019CA"/>
    <w:rsid w:val="00907924"/>
    <w:rsid w:val="00907E75"/>
    <w:rsid w:val="00910D74"/>
    <w:rsid w:val="009142B2"/>
    <w:rsid w:val="009143D3"/>
    <w:rsid w:val="00915B7C"/>
    <w:rsid w:val="009207E4"/>
    <w:rsid w:val="009207F3"/>
    <w:rsid w:val="00920E71"/>
    <w:rsid w:val="009220A6"/>
    <w:rsid w:val="00923D0D"/>
    <w:rsid w:val="0092584B"/>
    <w:rsid w:val="00927A02"/>
    <w:rsid w:val="009307E1"/>
    <w:rsid w:val="00934CAF"/>
    <w:rsid w:val="00937074"/>
    <w:rsid w:val="00937621"/>
    <w:rsid w:val="00937B78"/>
    <w:rsid w:val="00951A39"/>
    <w:rsid w:val="0095488F"/>
    <w:rsid w:val="00954EEF"/>
    <w:rsid w:val="0095651C"/>
    <w:rsid w:val="00967059"/>
    <w:rsid w:val="009734F5"/>
    <w:rsid w:val="009802B6"/>
    <w:rsid w:val="009804D2"/>
    <w:rsid w:val="00980EB3"/>
    <w:rsid w:val="009856B2"/>
    <w:rsid w:val="00985881"/>
    <w:rsid w:val="00991090"/>
    <w:rsid w:val="00991543"/>
    <w:rsid w:val="00995D2E"/>
    <w:rsid w:val="009968EA"/>
    <w:rsid w:val="009A0949"/>
    <w:rsid w:val="009A2FCA"/>
    <w:rsid w:val="009A5CDB"/>
    <w:rsid w:val="009A5DD9"/>
    <w:rsid w:val="009B3E93"/>
    <w:rsid w:val="009B6326"/>
    <w:rsid w:val="009B675F"/>
    <w:rsid w:val="009B6BC2"/>
    <w:rsid w:val="009B74C9"/>
    <w:rsid w:val="009C5DCF"/>
    <w:rsid w:val="009C6176"/>
    <w:rsid w:val="009D6781"/>
    <w:rsid w:val="009D6FB5"/>
    <w:rsid w:val="009E0A5C"/>
    <w:rsid w:val="009E0AA1"/>
    <w:rsid w:val="009E14DF"/>
    <w:rsid w:val="009E5A5C"/>
    <w:rsid w:val="009E63B0"/>
    <w:rsid w:val="009E7C11"/>
    <w:rsid w:val="009F5600"/>
    <w:rsid w:val="009F56B4"/>
    <w:rsid w:val="009F5BEB"/>
    <w:rsid w:val="009F674D"/>
    <w:rsid w:val="009F6C3E"/>
    <w:rsid w:val="00A00B26"/>
    <w:rsid w:val="00A00B9C"/>
    <w:rsid w:val="00A0295F"/>
    <w:rsid w:val="00A02ADA"/>
    <w:rsid w:val="00A03231"/>
    <w:rsid w:val="00A0773E"/>
    <w:rsid w:val="00A077F2"/>
    <w:rsid w:val="00A151A0"/>
    <w:rsid w:val="00A15D82"/>
    <w:rsid w:val="00A2270B"/>
    <w:rsid w:val="00A256C1"/>
    <w:rsid w:val="00A25880"/>
    <w:rsid w:val="00A25A72"/>
    <w:rsid w:val="00A30E94"/>
    <w:rsid w:val="00A312A3"/>
    <w:rsid w:val="00A33625"/>
    <w:rsid w:val="00A33E77"/>
    <w:rsid w:val="00A34489"/>
    <w:rsid w:val="00A35737"/>
    <w:rsid w:val="00A36975"/>
    <w:rsid w:val="00A37611"/>
    <w:rsid w:val="00A379BF"/>
    <w:rsid w:val="00A40838"/>
    <w:rsid w:val="00A41EEE"/>
    <w:rsid w:val="00A45361"/>
    <w:rsid w:val="00A459C9"/>
    <w:rsid w:val="00A4603E"/>
    <w:rsid w:val="00A463D3"/>
    <w:rsid w:val="00A500F2"/>
    <w:rsid w:val="00A5290E"/>
    <w:rsid w:val="00A53668"/>
    <w:rsid w:val="00A55323"/>
    <w:rsid w:val="00A558F2"/>
    <w:rsid w:val="00A5631B"/>
    <w:rsid w:val="00A704E4"/>
    <w:rsid w:val="00A7229B"/>
    <w:rsid w:val="00A72814"/>
    <w:rsid w:val="00A75695"/>
    <w:rsid w:val="00A76484"/>
    <w:rsid w:val="00A8215D"/>
    <w:rsid w:val="00A8437F"/>
    <w:rsid w:val="00A843D3"/>
    <w:rsid w:val="00A847E2"/>
    <w:rsid w:val="00A84A64"/>
    <w:rsid w:val="00A85AC6"/>
    <w:rsid w:val="00A9043B"/>
    <w:rsid w:val="00A906E2"/>
    <w:rsid w:val="00A9151F"/>
    <w:rsid w:val="00A9190B"/>
    <w:rsid w:val="00A9214B"/>
    <w:rsid w:val="00A970D6"/>
    <w:rsid w:val="00A9780B"/>
    <w:rsid w:val="00AA0C45"/>
    <w:rsid w:val="00AA1EB9"/>
    <w:rsid w:val="00AA35C3"/>
    <w:rsid w:val="00AA4578"/>
    <w:rsid w:val="00AA48D7"/>
    <w:rsid w:val="00AA53A9"/>
    <w:rsid w:val="00AA5531"/>
    <w:rsid w:val="00AA556A"/>
    <w:rsid w:val="00AB0FFD"/>
    <w:rsid w:val="00AB2A26"/>
    <w:rsid w:val="00AB4D4D"/>
    <w:rsid w:val="00AB6BF2"/>
    <w:rsid w:val="00AB6CDD"/>
    <w:rsid w:val="00AC3005"/>
    <w:rsid w:val="00AC7A92"/>
    <w:rsid w:val="00AD0D17"/>
    <w:rsid w:val="00AD1DEA"/>
    <w:rsid w:val="00AD5721"/>
    <w:rsid w:val="00AE287A"/>
    <w:rsid w:val="00AE3739"/>
    <w:rsid w:val="00AF2D17"/>
    <w:rsid w:val="00AF4835"/>
    <w:rsid w:val="00AF4DC0"/>
    <w:rsid w:val="00AF5023"/>
    <w:rsid w:val="00B012EA"/>
    <w:rsid w:val="00B0339F"/>
    <w:rsid w:val="00B0763A"/>
    <w:rsid w:val="00B10914"/>
    <w:rsid w:val="00B125BC"/>
    <w:rsid w:val="00B14FBC"/>
    <w:rsid w:val="00B15B47"/>
    <w:rsid w:val="00B2063B"/>
    <w:rsid w:val="00B2096F"/>
    <w:rsid w:val="00B247B0"/>
    <w:rsid w:val="00B26A43"/>
    <w:rsid w:val="00B323EC"/>
    <w:rsid w:val="00B33816"/>
    <w:rsid w:val="00B33E16"/>
    <w:rsid w:val="00B352A0"/>
    <w:rsid w:val="00B4204F"/>
    <w:rsid w:val="00B47BC4"/>
    <w:rsid w:val="00B47F6D"/>
    <w:rsid w:val="00B50F27"/>
    <w:rsid w:val="00B53F89"/>
    <w:rsid w:val="00B551CF"/>
    <w:rsid w:val="00B5684C"/>
    <w:rsid w:val="00B57470"/>
    <w:rsid w:val="00B63AFC"/>
    <w:rsid w:val="00B6459E"/>
    <w:rsid w:val="00B72387"/>
    <w:rsid w:val="00B74567"/>
    <w:rsid w:val="00B749B7"/>
    <w:rsid w:val="00B753AA"/>
    <w:rsid w:val="00B7662E"/>
    <w:rsid w:val="00B8517C"/>
    <w:rsid w:val="00B86A6D"/>
    <w:rsid w:val="00B86B4F"/>
    <w:rsid w:val="00B9052D"/>
    <w:rsid w:val="00B93BE4"/>
    <w:rsid w:val="00B958A3"/>
    <w:rsid w:val="00B96BC3"/>
    <w:rsid w:val="00B97D67"/>
    <w:rsid w:val="00BA01A7"/>
    <w:rsid w:val="00BA251F"/>
    <w:rsid w:val="00BB0D15"/>
    <w:rsid w:val="00BB27F6"/>
    <w:rsid w:val="00BB40A2"/>
    <w:rsid w:val="00BB4716"/>
    <w:rsid w:val="00BB5A70"/>
    <w:rsid w:val="00BC027C"/>
    <w:rsid w:val="00BC0D99"/>
    <w:rsid w:val="00BC1526"/>
    <w:rsid w:val="00BC41F4"/>
    <w:rsid w:val="00BC4E5C"/>
    <w:rsid w:val="00BC6372"/>
    <w:rsid w:val="00BD1080"/>
    <w:rsid w:val="00BD5125"/>
    <w:rsid w:val="00BD5C48"/>
    <w:rsid w:val="00BF1784"/>
    <w:rsid w:val="00BF5709"/>
    <w:rsid w:val="00C0206C"/>
    <w:rsid w:val="00C02A1B"/>
    <w:rsid w:val="00C0602F"/>
    <w:rsid w:val="00C0748F"/>
    <w:rsid w:val="00C07A3B"/>
    <w:rsid w:val="00C07FDF"/>
    <w:rsid w:val="00C10348"/>
    <w:rsid w:val="00C119C6"/>
    <w:rsid w:val="00C175DF"/>
    <w:rsid w:val="00C17F53"/>
    <w:rsid w:val="00C268C3"/>
    <w:rsid w:val="00C305E0"/>
    <w:rsid w:val="00C34DF8"/>
    <w:rsid w:val="00C366BD"/>
    <w:rsid w:val="00C36906"/>
    <w:rsid w:val="00C36DE8"/>
    <w:rsid w:val="00C42E9C"/>
    <w:rsid w:val="00C443AB"/>
    <w:rsid w:val="00C5627A"/>
    <w:rsid w:val="00C57079"/>
    <w:rsid w:val="00C609B5"/>
    <w:rsid w:val="00C63B30"/>
    <w:rsid w:val="00C65397"/>
    <w:rsid w:val="00C66F03"/>
    <w:rsid w:val="00C71DFD"/>
    <w:rsid w:val="00C7594B"/>
    <w:rsid w:val="00C76A1C"/>
    <w:rsid w:val="00C77D82"/>
    <w:rsid w:val="00C82ADB"/>
    <w:rsid w:val="00C8428A"/>
    <w:rsid w:val="00C86B4B"/>
    <w:rsid w:val="00C96485"/>
    <w:rsid w:val="00C966B3"/>
    <w:rsid w:val="00C97244"/>
    <w:rsid w:val="00CA031F"/>
    <w:rsid w:val="00CA4DB4"/>
    <w:rsid w:val="00CA5D3B"/>
    <w:rsid w:val="00CA61E0"/>
    <w:rsid w:val="00CA64C4"/>
    <w:rsid w:val="00CA7875"/>
    <w:rsid w:val="00CA7E11"/>
    <w:rsid w:val="00CB20BA"/>
    <w:rsid w:val="00CB2441"/>
    <w:rsid w:val="00CB3BEE"/>
    <w:rsid w:val="00CB4F05"/>
    <w:rsid w:val="00CC136E"/>
    <w:rsid w:val="00CC5366"/>
    <w:rsid w:val="00CD095D"/>
    <w:rsid w:val="00CD66D4"/>
    <w:rsid w:val="00CD70FF"/>
    <w:rsid w:val="00CE0D3F"/>
    <w:rsid w:val="00CE4823"/>
    <w:rsid w:val="00CF0258"/>
    <w:rsid w:val="00CF3644"/>
    <w:rsid w:val="00CF6B96"/>
    <w:rsid w:val="00CF7EE0"/>
    <w:rsid w:val="00D0268F"/>
    <w:rsid w:val="00D03248"/>
    <w:rsid w:val="00D0331E"/>
    <w:rsid w:val="00D037B9"/>
    <w:rsid w:val="00D043DC"/>
    <w:rsid w:val="00D06C91"/>
    <w:rsid w:val="00D07774"/>
    <w:rsid w:val="00D12670"/>
    <w:rsid w:val="00D16EDC"/>
    <w:rsid w:val="00D233AB"/>
    <w:rsid w:val="00D23FC6"/>
    <w:rsid w:val="00D3297C"/>
    <w:rsid w:val="00D36683"/>
    <w:rsid w:val="00D457EB"/>
    <w:rsid w:val="00D45A87"/>
    <w:rsid w:val="00D53928"/>
    <w:rsid w:val="00D5401A"/>
    <w:rsid w:val="00D5499B"/>
    <w:rsid w:val="00D5511A"/>
    <w:rsid w:val="00D555FC"/>
    <w:rsid w:val="00D60F91"/>
    <w:rsid w:val="00D62FEF"/>
    <w:rsid w:val="00D63DAF"/>
    <w:rsid w:val="00D652EC"/>
    <w:rsid w:val="00D71189"/>
    <w:rsid w:val="00D71781"/>
    <w:rsid w:val="00D77666"/>
    <w:rsid w:val="00D82F28"/>
    <w:rsid w:val="00D83572"/>
    <w:rsid w:val="00D83F62"/>
    <w:rsid w:val="00D85B0B"/>
    <w:rsid w:val="00D8655E"/>
    <w:rsid w:val="00D865B2"/>
    <w:rsid w:val="00D9046E"/>
    <w:rsid w:val="00D94BA2"/>
    <w:rsid w:val="00DA0EEF"/>
    <w:rsid w:val="00DA53EB"/>
    <w:rsid w:val="00DB5326"/>
    <w:rsid w:val="00DB557A"/>
    <w:rsid w:val="00DB60B7"/>
    <w:rsid w:val="00DB6822"/>
    <w:rsid w:val="00DC3064"/>
    <w:rsid w:val="00DC655A"/>
    <w:rsid w:val="00DD1808"/>
    <w:rsid w:val="00DD4DA7"/>
    <w:rsid w:val="00DD7243"/>
    <w:rsid w:val="00DE0276"/>
    <w:rsid w:val="00DE47AF"/>
    <w:rsid w:val="00DE5270"/>
    <w:rsid w:val="00DF2C29"/>
    <w:rsid w:val="00DF5E65"/>
    <w:rsid w:val="00DF6BA8"/>
    <w:rsid w:val="00E00576"/>
    <w:rsid w:val="00E00CCC"/>
    <w:rsid w:val="00E0313D"/>
    <w:rsid w:val="00E0451F"/>
    <w:rsid w:val="00E04765"/>
    <w:rsid w:val="00E07339"/>
    <w:rsid w:val="00E10A86"/>
    <w:rsid w:val="00E10B8C"/>
    <w:rsid w:val="00E138BA"/>
    <w:rsid w:val="00E14021"/>
    <w:rsid w:val="00E16BB5"/>
    <w:rsid w:val="00E24D99"/>
    <w:rsid w:val="00E260F8"/>
    <w:rsid w:val="00E2650A"/>
    <w:rsid w:val="00E26DB6"/>
    <w:rsid w:val="00E26EA5"/>
    <w:rsid w:val="00E27FF1"/>
    <w:rsid w:val="00E32368"/>
    <w:rsid w:val="00E32E14"/>
    <w:rsid w:val="00E336AC"/>
    <w:rsid w:val="00E33F1F"/>
    <w:rsid w:val="00E34E14"/>
    <w:rsid w:val="00E35D69"/>
    <w:rsid w:val="00E4354A"/>
    <w:rsid w:val="00E45A14"/>
    <w:rsid w:val="00E5508F"/>
    <w:rsid w:val="00E56B76"/>
    <w:rsid w:val="00E633ED"/>
    <w:rsid w:val="00E638B7"/>
    <w:rsid w:val="00E64E22"/>
    <w:rsid w:val="00E66D4C"/>
    <w:rsid w:val="00E75534"/>
    <w:rsid w:val="00E7579B"/>
    <w:rsid w:val="00E76926"/>
    <w:rsid w:val="00E820F5"/>
    <w:rsid w:val="00E91E75"/>
    <w:rsid w:val="00E94B90"/>
    <w:rsid w:val="00EA0D54"/>
    <w:rsid w:val="00EA39D8"/>
    <w:rsid w:val="00EA54E0"/>
    <w:rsid w:val="00EB088C"/>
    <w:rsid w:val="00EC05E3"/>
    <w:rsid w:val="00EC07E3"/>
    <w:rsid w:val="00EC0A13"/>
    <w:rsid w:val="00EC0DDC"/>
    <w:rsid w:val="00EC68DD"/>
    <w:rsid w:val="00EC6938"/>
    <w:rsid w:val="00ED086A"/>
    <w:rsid w:val="00ED322B"/>
    <w:rsid w:val="00ED3F71"/>
    <w:rsid w:val="00ED4477"/>
    <w:rsid w:val="00ED4AFF"/>
    <w:rsid w:val="00EE0E04"/>
    <w:rsid w:val="00EE36AF"/>
    <w:rsid w:val="00F00673"/>
    <w:rsid w:val="00F01855"/>
    <w:rsid w:val="00F031A4"/>
    <w:rsid w:val="00F10966"/>
    <w:rsid w:val="00F12E9C"/>
    <w:rsid w:val="00F150B2"/>
    <w:rsid w:val="00F15F3A"/>
    <w:rsid w:val="00F16F04"/>
    <w:rsid w:val="00F17583"/>
    <w:rsid w:val="00F17A18"/>
    <w:rsid w:val="00F212BD"/>
    <w:rsid w:val="00F23526"/>
    <w:rsid w:val="00F32152"/>
    <w:rsid w:val="00F35221"/>
    <w:rsid w:val="00F40171"/>
    <w:rsid w:val="00F42A5F"/>
    <w:rsid w:val="00F4480E"/>
    <w:rsid w:val="00F51709"/>
    <w:rsid w:val="00F51CD7"/>
    <w:rsid w:val="00F60B57"/>
    <w:rsid w:val="00F62CE1"/>
    <w:rsid w:val="00F64A09"/>
    <w:rsid w:val="00F75913"/>
    <w:rsid w:val="00F76A16"/>
    <w:rsid w:val="00F77234"/>
    <w:rsid w:val="00F81017"/>
    <w:rsid w:val="00F812CD"/>
    <w:rsid w:val="00F817FB"/>
    <w:rsid w:val="00F81EAE"/>
    <w:rsid w:val="00F83B21"/>
    <w:rsid w:val="00F85599"/>
    <w:rsid w:val="00F86DD9"/>
    <w:rsid w:val="00F90D9E"/>
    <w:rsid w:val="00F93649"/>
    <w:rsid w:val="00F961D3"/>
    <w:rsid w:val="00F97D81"/>
    <w:rsid w:val="00FA3847"/>
    <w:rsid w:val="00FA5F13"/>
    <w:rsid w:val="00FA7880"/>
    <w:rsid w:val="00FB700D"/>
    <w:rsid w:val="00FC6188"/>
    <w:rsid w:val="00FC7B08"/>
    <w:rsid w:val="00FD11BA"/>
    <w:rsid w:val="00FD2728"/>
    <w:rsid w:val="00FD2BAD"/>
    <w:rsid w:val="00FE1A44"/>
    <w:rsid w:val="00FE3963"/>
    <w:rsid w:val="00FE54E2"/>
    <w:rsid w:val="00FE620C"/>
    <w:rsid w:val="00FE6305"/>
    <w:rsid w:val="00FE67C7"/>
    <w:rsid w:val="00FF0FB1"/>
    <w:rsid w:val="00FF2D2F"/>
    <w:rsid w:val="00FF40E1"/>
    <w:rsid w:val="00FF69AE"/>
    <w:rsid w:val="00FF7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CC0329"/>
  <w15:chartTrackingRefBased/>
  <w15:docId w15:val="{17B5AC3F-1245-4ACC-9348-6EBA3E27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6F06"/>
    <w:rPr>
      <w:sz w:val="24"/>
      <w:szCs w:val="24"/>
      <w:lang w:val="es-CO" w:eastAsia="es-ES"/>
    </w:rPr>
  </w:style>
  <w:style w:type="paragraph" w:styleId="Ttulo1">
    <w:name w:val="heading 1"/>
    <w:basedOn w:val="Normal"/>
    <w:next w:val="Normal"/>
    <w:qFormat/>
    <w:rsid w:val="00606F06"/>
    <w:pPr>
      <w:keepNext/>
      <w:jc w:val="center"/>
      <w:outlineLvl w:val="0"/>
    </w:pPr>
    <w:rPr>
      <w:rFonts w:ascii="Arial Narrow" w:hAnsi="Arial Narrow"/>
      <w:b/>
      <w:bCs/>
      <w:sz w:val="16"/>
    </w:rPr>
  </w:style>
  <w:style w:type="paragraph" w:styleId="Ttulo2">
    <w:name w:val="heading 2"/>
    <w:basedOn w:val="Normal"/>
    <w:next w:val="Normal"/>
    <w:qFormat/>
    <w:rsid w:val="00606F06"/>
    <w:pPr>
      <w:keepNext/>
      <w:autoSpaceDE w:val="0"/>
      <w:autoSpaceDN w:val="0"/>
      <w:adjustRightInd w:val="0"/>
      <w:jc w:val="center"/>
      <w:outlineLvl w:val="1"/>
    </w:pPr>
    <w:rPr>
      <w:rFonts w:ascii="Arial-BoldMT" w:hAnsi="Arial-BoldMT"/>
      <w:b/>
      <w:bCs/>
      <w:color w:val="000000"/>
    </w:rPr>
  </w:style>
  <w:style w:type="paragraph" w:styleId="Ttulo3">
    <w:name w:val="heading 3"/>
    <w:basedOn w:val="Normal"/>
    <w:next w:val="Normal"/>
    <w:qFormat/>
    <w:rsid w:val="00606F06"/>
    <w:pPr>
      <w:keepNext/>
      <w:autoSpaceDE w:val="0"/>
      <w:autoSpaceDN w:val="0"/>
      <w:adjustRightInd w:val="0"/>
      <w:jc w:val="center"/>
      <w:outlineLvl w:val="2"/>
    </w:pPr>
    <w:rPr>
      <w:rFonts w:ascii="Arial Narrow" w:hAnsi="Arial Narrow"/>
      <w:b/>
      <w:bCs/>
      <w:color w:val="000000"/>
      <w:sz w:val="18"/>
    </w:rPr>
  </w:style>
  <w:style w:type="paragraph" w:styleId="Ttulo4">
    <w:name w:val="heading 4"/>
    <w:basedOn w:val="Normal"/>
    <w:next w:val="Normal"/>
    <w:qFormat/>
    <w:rsid w:val="00606F06"/>
    <w:pPr>
      <w:keepNext/>
      <w:autoSpaceDE w:val="0"/>
      <w:autoSpaceDN w:val="0"/>
      <w:adjustRightInd w:val="0"/>
      <w:outlineLvl w:val="3"/>
    </w:pPr>
    <w:rPr>
      <w:rFonts w:ascii="Arial Narrow" w:hAnsi="Arial Narrow"/>
      <w:b/>
      <w:bCs/>
      <w:color w:val="000000"/>
    </w:rPr>
  </w:style>
  <w:style w:type="paragraph" w:styleId="Ttulo5">
    <w:name w:val="heading 5"/>
    <w:basedOn w:val="Normal"/>
    <w:next w:val="Normal"/>
    <w:qFormat/>
    <w:rsid w:val="00606F06"/>
    <w:pPr>
      <w:keepNext/>
      <w:autoSpaceDE w:val="0"/>
      <w:autoSpaceDN w:val="0"/>
      <w:adjustRightInd w:val="0"/>
      <w:jc w:val="center"/>
      <w:outlineLvl w:val="4"/>
    </w:pPr>
    <w:rPr>
      <w:rFonts w:ascii="Arial Narrow" w:hAnsi="Arial Narrow"/>
      <w:b/>
      <w:bCs/>
      <w:color w:val="0000FF"/>
      <w:sz w:val="20"/>
    </w:rPr>
  </w:style>
  <w:style w:type="paragraph" w:styleId="Ttulo6">
    <w:name w:val="heading 6"/>
    <w:basedOn w:val="Normal"/>
    <w:next w:val="Normal"/>
    <w:qFormat/>
    <w:rsid w:val="00606F06"/>
    <w:pPr>
      <w:keepNext/>
      <w:autoSpaceDE w:val="0"/>
      <w:autoSpaceDN w:val="0"/>
      <w:adjustRightInd w:val="0"/>
      <w:jc w:val="center"/>
      <w:outlineLvl w:val="5"/>
    </w:pPr>
    <w:rPr>
      <w:rFonts w:ascii="Arial Narrow" w:hAnsi="Arial Narrow"/>
      <w:b/>
      <w:bCs/>
      <w:color w:val="0000FF"/>
      <w:sz w:val="18"/>
    </w:rPr>
  </w:style>
  <w:style w:type="paragraph" w:styleId="Ttulo7">
    <w:name w:val="heading 7"/>
    <w:basedOn w:val="Normal"/>
    <w:next w:val="Normal"/>
    <w:qFormat/>
    <w:rsid w:val="00606F06"/>
    <w:pPr>
      <w:autoSpaceDE w:val="0"/>
      <w:autoSpaceDN w:val="0"/>
      <w:adjustRightInd w:val="0"/>
      <w:outlineLvl w:val="6"/>
    </w:pPr>
    <w:rPr>
      <w:sz w:val="20"/>
    </w:rPr>
  </w:style>
  <w:style w:type="paragraph" w:styleId="Ttulo8">
    <w:name w:val="heading 8"/>
    <w:basedOn w:val="Normal"/>
    <w:next w:val="Normal"/>
    <w:qFormat/>
    <w:rsid w:val="00606F06"/>
    <w:pPr>
      <w:keepNext/>
      <w:autoSpaceDE w:val="0"/>
      <w:autoSpaceDN w:val="0"/>
      <w:adjustRightInd w:val="0"/>
      <w:outlineLvl w:val="7"/>
    </w:pPr>
    <w:rPr>
      <w:rFonts w:ascii="Arial Narrow" w:hAnsi="Arial Narrow"/>
      <w:b/>
      <w:bCs/>
      <w:sz w:val="22"/>
    </w:rPr>
  </w:style>
  <w:style w:type="paragraph" w:styleId="Ttulo9">
    <w:name w:val="heading 9"/>
    <w:basedOn w:val="Normal"/>
    <w:next w:val="Normal"/>
    <w:qFormat/>
    <w:rsid w:val="00606F06"/>
    <w:pPr>
      <w:keepNext/>
      <w:autoSpaceDE w:val="0"/>
      <w:autoSpaceDN w:val="0"/>
      <w:adjustRightInd w:val="0"/>
      <w:jc w:val="center"/>
      <w:outlineLvl w:val="8"/>
    </w:pPr>
    <w:rPr>
      <w:rFonts w:ascii="Arial Narrow" w:hAnsi="Arial Narrow"/>
      <w:b/>
      <w:bCs/>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606F06"/>
    <w:pPr>
      <w:jc w:val="center"/>
    </w:pPr>
    <w:rPr>
      <w:rFonts w:ascii="Arial Narrow" w:hAnsi="Arial Narrow"/>
      <w:b/>
      <w:bCs/>
    </w:rPr>
  </w:style>
  <w:style w:type="paragraph" w:styleId="Textoindependiente2">
    <w:name w:val="Body Text 2"/>
    <w:basedOn w:val="Normal"/>
    <w:rsid w:val="00606F06"/>
    <w:pPr>
      <w:jc w:val="both"/>
    </w:pPr>
    <w:rPr>
      <w:rFonts w:ascii="Arial Narrow" w:hAnsi="Arial Narrow"/>
    </w:rPr>
  </w:style>
  <w:style w:type="paragraph" w:styleId="Textoindependiente3">
    <w:name w:val="Body Text 3"/>
    <w:basedOn w:val="Normal"/>
    <w:rsid w:val="00606F06"/>
    <w:pPr>
      <w:autoSpaceDE w:val="0"/>
      <w:autoSpaceDN w:val="0"/>
      <w:adjustRightInd w:val="0"/>
      <w:jc w:val="both"/>
    </w:pPr>
    <w:rPr>
      <w:rFonts w:ascii="Arial Narrow" w:hAnsi="Arial Narrow"/>
      <w:color w:val="000000"/>
    </w:rPr>
  </w:style>
  <w:style w:type="paragraph" w:customStyle="1" w:styleId="Epgrafe">
    <w:name w:val="Epígrafe"/>
    <w:basedOn w:val="Normal"/>
    <w:next w:val="Normal"/>
    <w:qFormat/>
    <w:rsid w:val="00606F06"/>
    <w:pPr>
      <w:spacing w:before="120" w:after="120"/>
    </w:pPr>
    <w:rPr>
      <w:b/>
      <w:bCs/>
      <w:sz w:val="20"/>
      <w:szCs w:val="20"/>
    </w:rPr>
  </w:style>
  <w:style w:type="paragraph" w:styleId="Encabezado">
    <w:name w:val="header"/>
    <w:basedOn w:val="Normal"/>
    <w:link w:val="EncabezadoCar"/>
    <w:uiPriority w:val="99"/>
    <w:rsid w:val="00606F06"/>
    <w:pPr>
      <w:tabs>
        <w:tab w:val="center" w:pos="4252"/>
        <w:tab w:val="right" w:pos="8504"/>
      </w:tabs>
    </w:pPr>
    <w:rPr>
      <w:lang w:val="es-ES"/>
    </w:rPr>
  </w:style>
  <w:style w:type="paragraph" w:styleId="Piedepgina">
    <w:name w:val="footer"/>
    <w:basedOn w:val="Normal"/>
    <w:link w:val="PiedepginaCar"/>
    <w:rsid w:val="00606F06"/>
    <w:pPr>
      <w:tabs>
        <w:tab w:val="center" w:pos="4252"/>
        <w:tab w:val="right" w:pos="8504"/>
      </w:tabs>
    </w:pPr>
    <w:rPr>
      <w:lang w:val="es-ES"/>
    </w:rPr>
  </w:style>
  <w:style w:type="character" w:styleId="Nmerodepgina">
    <w:name w:val="page number"/>
    <w:basedOn w:val="Fuentedeprrafopredeter"/>
    <w:rsid w:val="00606F06"/>
  </w:style>
  <w:style w:type="paragraph" w:styleId="NormalWeb">
    <w:name w:val="Normal (Web)"/>
    <w:basedOn w:val="Normal"/>
    <w:rsid w:val="00606F06"/>
    <w:pPr>
      <w:spacing w:before="100" w:beforeAutospacing="1" w:after="100" w:afterAutospacing="1"/>
    </w:pPr>
  </w:style>
  <w:style w:type="character" w:styleId="Hipervnculo">
    <w:name w:val="Hyperlink"/>
    <w:rsid w:val="00606F06"/>
    <w:rPr>
      <w:color w:val="000000"/>
    </w:rPr>
  </w:style>
  <w:style w:type="paragraph" w:styleId="Ttulo">
    <w:name w:val="Title"/>
    <w:basedOn w:val="Normal"/>
    <w:next w:val="Normal"/>
    <w:qFormat/>
    <w:rsid w:val="00606F06"/>
    <w:pPr>
      <w:autoSpaceDE w:val="0"/>
      <w:autoSpaceDN w:val="0"/>
      <w:adjustRightInd w:val="0"/>
    </w:pPr>
    <w:rPr>
      <w:sz w:val="20"/>
    </w:rPr>
  </w:style>
  <w:style w:type="character" w:styleId="Hipervnculovisitado">
    <w:name w:val="FollowedHyperlink"/>
    <w:rsid w:val="00606F06"/>
    <w:rPr>
      <w:color w:val="800080"/>
      <w:u w:val="single"/>
    </w:rPr>
  </w:style>
  <w:style w:type="character" w:customStyle="1" w:styleId="titulomis">
    <w:name w:val="titulo_mis"/>
    <w:basedOn w:val="Fuentedeprrafopredeter"/>
    <w:rsid w:val="00606F06"/>
  </w:style>
  <w:style w:type="table" w:styleId="Tablaconcuadrcula">
    <w:name w:val="Table Grid"/>
    <w:basedOn w:val="Tablanormal"/>
    <w:rsid w:val="00083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nea">
    <w:name w:val="line number"/>
    <w:basedOn w:val="Fuentedeprrafopredeter"/>
    <w:rsid w:val="00D36683"/>
  </w:style>
  <w:style w:type="paragraph" w:styleId="Prrafodelista">
    <w:name w:val="List Paragraph"/>
    <w:basedOn w:val="Normal"/>
    <w:uiPriority w:val="34"/>
    <w:qFormat/>
    <w:rsid w:val="00B86B4F"/>
    <w:pPr>
      <w:ind w:left="708"/>
    </w:pPr>
  </w:style>
  <w:style w:type="paragraph" w:customStyle="1" w:styleId="Numerar">
    <w:name w:val="Numerar"/>
    <w:basedOn w:val="Normal"/>
    <w:rsid w:val="00B93BE4"/>
    <w:pPr>
      <w:tabs>
        <w:tab w:val="left" w:pos="284"/>
      </w:tabs>
      <w:ind w:left="567" w:hanging="567"/>
      <w:jc w:val="both"/>
    </w:pPr>
    <w:rPr>
      <w:rFonts w:ascii="Arial" w:hAnsi="Arial"/>
      <w:sz w:val="22"/>
      <w:szCs w:val="20"/>
      <w:lang w:val="es-ES_tradnl"/>
    </w:rPr>
  </w:style>
  <w:style w:type="character" w:customStyle="1" w:styleId="EncabezadoCar">
    <w:name w:val="Encabezado Car"/>
    <w:link w:val="Encabezado"/>
    <w:uiPriority w:val="99"/>
    <w:rsid w:val="005C3AD5"/>
    <w:rPr>
      <w:sz w:val="24"/>
      <w:szCs w:val="24"/>
      <w:lang w:val="es-ES" w:eastAsia="es-ES"/>
    </w:rPr>
  </w:style>
  <w:style w:type="character" w:customStyle="1" w:styleId="PiedepginaCar">
    <w:name w:val="Pie de página Car"/>
    <w:link w:val="Piedepgina"/>
    <w:rsid w:val="005C3AD5"/>
    <w:rPr>
      <w:sz w:val="24"/>
      <w:szCs w:val="24"/>
      <w:lang w:val="es-ES" w:eastAsia="es-ES"/>
    </w:rPr>
  </w:style>
  <w:style w:type="paragraph" w:styleId="Sinespaciado">
    <w:name w:val="No Spacing"/>
    <w:uiPriority w:val="1"/>
    <w:qFormat/>
    <w:rsid w:val="005C3AD5"/>
    <w:rPr>
      <w:rFonts w:ascii="Arial" w:eastAsia="Calibri" w:hAnsi="Arial"/>
      <w:color w:val="808080"/>
      <w:sz w:val="22"/>
      <w:szCs w:val="22"/>
      <w:lang w:val="es-CO"/>
    </w:rPr>
  </w:style>
  <w:style w:type="paragraph" w:styleId="Textodeglobo">
    <w:name w:val="Balloon Text"/>
    <w:basedOn w:val="Normal"/>
    <w:link w:val="TextodegloboCar"/>
    <w:rsid w:val="001C68FB"/>
    <w:rPr>
      <w:rFonts w:ascii="Tahoma" w:hAnsi="Tahoma" w:cs="Tahoma"/>
      <w:sz w:val="16"/>
      <w:szCs w:val="16"/>
    </w:rPr>
  </w:style>
  <w:style w:type="character" w:customStyle="1" w:styleId="TextodegloboCar">
    <w:name w:val="Texto de globo Car"/>
    <w:link w:val="Textodeglobo"/>
    <w:rsid w:val="001C68FB"/>
    <w:rPr>
      <w:rFonts w:ascii="Tahoma" w:hAnsi="Tahoma" w:cs="Tahoma"/>
      <w:sz w:val="16"/>
      <w:szCs w:val="16"/>
      <w:lang w:eastAsia="es-ES"/>
    </w:rPr>
  </w:style>
  <w:style w:type="character" w:customStyle="1" w:styleId="il">
    <w:name w:val="il"/>
    <w:rsid w:val="007C1512"/>
  </w:style>
  <w:style w:type="character" w:styleId="nfasis">
    <w:name w:val="Emphasis"/>
    <w:qFormat/>
    <w:rsid w:val="00EA0D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779196">
      <w:bodyDiv w:val="1"/>
      <w:marLeft w:val="0"/>
      <w:marRight w:val="0"/>
      <w:marTop w:val="0"/>
      <w:marBottom w:val="0"/>
      <w:divBdr>
        <w:top w:val="none" w:sz="0" w:space="0" w:color="auto"/>
        <w:left w:val="none" w:sz="0" w:space="0" w:color="auto"/>
        <w:bottom w:val="none" w:sz="0" w:space="0" w:color="auto"/>
        <w:right w:val="none" w:sz="0" w:space="0" w:color="auto"/>
      </w:divBdr>
    </w:div>
    <w:div w:id="931934434">
      <w:bodyDiv w:val="1"/>
      <w:marLeft w:val="0"/>
      <w:marRight w:val="0"/>
      <w:marTop w:val="0"/>
      <w:marBottom w:val="0"/>
      <w:divBdr>
        <w:top w:val="none" w:sz="0" w:space="0" w:color="auto"/>
        <w:left w:val="none" w:sz="0" w:space="0" w:color="auto"/>
        <w:bottom w:val="none" w:sz="0" w:space="0" w:color="auto"/>
        <w:right w:val="none" w:sz="0" w:space="0" w:color="auto"/>
      </w:divBdr>
    </w:div>
    <w:div w:id="1023746883">
      <w:bodyDiv w:val="1"/>
      <w:marLeft w:val="0"/>
      <w:marRight w:val="0"/>
      <w:marTop w:val="0"/>
      <w:marBottom w:val="0"/>
      <w:divBdr>
        <w:top w:val="none" w:sz="0" w:space="0" w:color="auto"/>
        <w:left w:val="none" w:sz="0" w:space="0" w:color="auto"/>
        <w:bottom w:val="none" w:sz="0" w:space="0" w:color="auto"/>
        <w:right w:val="none" w:sz="0" w:space="0" w:color="auto"/>
      </w:divBdr>
    </w:div>
    <w:div w:id="1057170903">
      <w:bodyDiv w:val="1"/>
      <w:marLeft w:val="0"/>
      <w:marRight w:val="0"/>
      <w:marTop w:val="0"/>
      <w:marBottom w:val="0"/>
      <w:divBdr>
        <w:top w:val="none" w:sz="0" w:space="0" w:color="auto"/>
        <w:left w:val="none" w:sz="0" w:space="0" w:color="auto"/>
        <w:bottom w:val="none" w:sz="0" w:space="0" w:color="auto"/>
        <w:right w:val="none" w:sz="0" w:space="0" w:color="auto"/>
      </w:divBdr>
    </w:div>
    <w:div w:id="1389373978">
      <w:bodyDiv w:val="1"/>
      <w:marLeft w:val="0"/>
      <w:marRight w:val="0"/>
      <w:marTop w:val="0"/>
      <w:marBottom w:val="0"/>
      <w:divBdr>
        <w:top w:val="none" w:sz="0" w:space="0" w:color="auto"/>
        <w:left w:val="none" w:sz="0" w:space="0" w:color="auto"/>
        <w:bottom w:val="none" w:sz="0" w:space="0" w:color="auto"/>
        <w:right w:val="none" w:sz="0" w:space="0" w:color="auto"/>
      </w:divBdr>
    </w:div>
    <w:div w:id="1816801686">
      <w:bodyDiv w:val="1"/>
      <w:marLeft w:val="0"/>
      <w:marRight w:val="0"/>
      <w:marTop w:val="0"/>
      <w:marBottom w:val="0"/>
      <w:divBdr>
        <w:top w:val="none" w:sz="0" w:space="0" w:color="auto"/>
        <w:left w:val="none" w:sz="0" w:space="0" w:color="auto"/>
        <w:bottom w:val="none" w:sz="0" w:space="0" w:color="auto"/>
        <w:right w:val="none" w:sz="0" w:space="0" w:color="auto"/>
      </w:divBdr>
    </w:div>
    <w:div w:id="186609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FA4F4-BA27-47A0-B2AE-701161FD8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1171</Words>
  <Characters>6442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TABLA DE CONTENIDO</vt:lpstr>
    </vt:vector>
  </TitlesOfParts>
  <Company>Universidad de Cartagena</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 DE CONTENIDO</dc:title>
  <dc:subject/>
  <dc:creator>EDERLINDA</dc:creator>
  <cp:keywords/>
  <cp:lastModifiedBy>Diaz P</cp:lastModifiedBy>
  <cp:revision>10</cp:revision>
  <cp:lastPrinted>2012-10-08T20:39:00Z</cp:lastPrinted>
  <dcterms:created xsi:type="dcterms:W3CDTF">2020-04-17T16:57:00Z</dcterms:created>
  <dcterms:modified xsi:type="dcterms:W3CDTF">2026-08-28T00:50:00Z</dcterms:modified>
</cp:coreProperties>
</file>