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Dictionary - Handout #2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of Positive Reinforcement (4 points)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example is not Operant Conditioning.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not Positive Reinforcement. Remember, Positive Reinforcement involves adding something desirable to increase a behavior. (If it is a correct example of one of the four types of operant conditioning, just not PR, take off two points.)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of Negative Reinforcement (4 points)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example is not Operant Conditioning.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not Negative Reinforcement. Remember, Negative Reinforcement involves taking away something undesirable to increase a behavior.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(If it is a correct example of one of the four types of operant conditioning, just not NR, take off two points.)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of Positive Punishment (4 points)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example is not Operant Conditioning.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not Positive Punishment. Remember, Positive Reinforcement involves adding something undesirable to decrease a behavior.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(If it is a correct example of one of the four types of operant conditioning, just not PP, take off two points.)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of Negative Punishment (4 points)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example is not Operant Conditioning.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not Negative Punishment. Remember, Negative Punishment involves taking away something desirable to decrease a behavior.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(If it is a correct example of one of the four types of operant conditioning, just not NP,  take off two points.)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type of Operant Conditioning I plan to use and Definition (4 points)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Stating the type: 2 points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Correctly defining the type chosen (includes if something is being added/taken away &amp; if the behavior is increasing or decreasing): 2 points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not the correct definition for the Operant Conditioning type you chose.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-1 point: Did not provide the entire definition (Is something being added or taken away? Is the behavior increasing or decreasing?)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example (4 points)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-4 pts: This example is not Operant Conditioning.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daily example does not match the type of Operant Conditioning that you previously chose.(If it is a correct example of one of the four types of operant conditioning, just not the chosen type, take off two points.)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off 1 point if the behavior they target in the example is not their chosen behavior.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example (4 points)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example is not Operant Conditioning.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weekly example does not match the type of Operant Conditioning that you previously chose.(If it is a correct example of one of the four types of operant conditioning, just not the chosen type, take off two points.)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off 1 point if the behavior they target in the example is not their chosen behavior.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type of Operant Conditioning I plan to use and Definition (4 points)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Stating the type: 2 points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Correctly defining the type chosen (includes if something is being added/taken away &amp; if the behavior is increasing or decreasing): 2 points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not the correct definition for the Operant Conditioning type you chose.(If it is a correct example of one of the four types of operant conditioning, just not the chosen type, take off one point.)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-1 point: Did not provide the entire definition (Is something being added or taken away? Is the behavior increasing or decreasing?)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example (4 points)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example is not Operant Conditioning.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daily example does not match the type of Operant Conditioning that you previously chose. (If it is a correct example of one of the four types of operant conditioning, just not the chosen type, take off two points.)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off 1 point if the behavior they target in the example is not their chosen behavior.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example (4 points)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example is not Operant Conditioning.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weekly example does not match the type of Operant Conditioning that you previously chose. (If it is a correct example of one of the four types of operant conditioning, just not the chosen type, take off two points.)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off 1 point if the behavior they target in the example is not their chosen behavior.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Submission of written version: 5 points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Submission of typed version: 5 points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