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30j0zll" w:id="0"/>
      <w:bookmarkEnd w:id="0"/>
      <w:r w:rsidDel="00000000" w:rsidR="00000000" w:rsidRPr="00000000">
        <w:rPr>
          <w:rtl w:val="0"/>
        </w:rPr>
        <w:t xml:space="preserve">CS 300 Pseudocode Document</w:t>
      </w:r>
    </w:p>
    <w:p w:rsidR="00000000" w:rsidDel="00000000" w:rsidP="00000000" w:rsidRDefault="00000000" w:rsidRPr="00000000" w14:paraId="00000002">
      <w:pPr>
        <w:spacing w:after="0" w:line="240" w:lineRule="auto"/>
        <w:rPr/>
      </w:pPr>
      <w:bookmarkStart w:colFirst="0" w:colLast="0" w:name="_heading=h.gjdgxs" w:id="1"/>
      <w:bookmarkEnd w:id="1"/>
      <w:r w:rsidDel="00000000" w:rsidR="00000000" w:rsidRPr="00000000">
        <w:rPr>
          <w:rtl w:val="0"/>
        </w:rPr>
      </w:r>
    </w:p>
    <w:p w:rsidR="00000000" w:rsidDel="00000000" w:rsidP="00000000" w:rsidRDefault="00000000" w:rsidRPr="00000000" w14:paraId="00000003">
      <w:pPr>
        <w:pStyle w:val="Heading2"/>
        <w:jc w:val="left"/>
        <w:rPr/>
      </w:pPr>
      <w:r w:rsidDel="00000000" w:rsidR="00000000" w:rsidRPr="00000000">
        <w:rPr>
          <w:rtl w:val="0"/>
        </w:rPr>
        <w:t xml:space="preserve">Function Signatures</w:t>
      </w:r>
    </w:p>
    <w:p w:rsidR="00000000" w:rsidDel="00000000" w:rsidP="00000000" w:rsidRDefault="00000000" w:rsidRPr="00000000" w14:paraId="00000004">
      <w:pPr>
        <w:spacing w:after="0" w:line="240" w:lineRule="auto"/>
        <w:rPr/>
      </w:pPr>
      <w:r w:rsidDel="00000000" w:rsidR="00000000" w:rsidRPr="00000000">
        <w:rPr>
          <w:rtl w:val="0"/>
        </w:rPr>
        <w:t xml:space="preserve">Below are the function signatures that you can fill in to address each of the three program requirements using each of the data structures. The pseudocode for printing course information, if a vector is the data structure, is also given to you below (depicted in bold).</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Vector pseudocode</w:t>
      </w:r>
    </w:p>
    <w:p w:rsidR="00000000" w:rsidDel="00000000" w:rsidP="00000000" w:rsidRDefault="00000000" w:rsidRPr="00000000" w14:paraId="0000000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numPrerequisiteCourses(Vector&lt;Course&gt; courses, Course c) {</w:t>
      </w:r>
    </w:p>
    <w:p w:rsidR="00000000" w:rsidDel="00000000" w:rsidP="00000000" w:rsidRDefault="00000000" w:rsidRPr="00000000" w14:paraId="0000000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totalPrerequisites = prerequisites of course c</w:t>
      </w:r>
    </w:p>
    <w:p w:rsidR="00000000" w:rsidDel="00000000" w:rsidP="00000000" w:rsidRDefault="00000000" w:rsidRPr="00000000" w14:paraId="0000000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each prerequisite p in totalPrerequisites</w:t>
      </w:r>
    </w:p>
    <w:p w:rsidR="00000000" w:rsidDel="00000000" w:rsidP="00000000" w:rsidRDefault="00000000" w:rsidRPr="00000000" w14:paraId="0000000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add prerequisites of p to totalPrerequisites</w:t>
      </w:r>
    </w:p>
    <w:p w:rsidR="00000000" w:rsidDel="00000000" w:rsidP="00000000" w:rsidRDefault="00000000" w:rsidRPr="00000000" w14:paraId="0000000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print number of totalPrerequisites</w:t>
      </w:r>
    </w:p>
    <w:p w:rsidR="00000000" w:rsidDel="00000000" w:rsidP="00000000" w:rsidRDefault="00000000" w:rsidRPr="00000000" w14:paraId="0000000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printSampleSchedule(Vector&lt;Course&gt; courses) {</w:t>
      </w:r>
    </w:p>
    <w:p w:rsidR="00000000" w:rsidDel="00000000" w:rsidP="00000000" w:rsidRDefault="00000000" w:rsidRPr="00000000" w14:paraId="0000000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courses.containers(courseNumber):</w:t>
      </w:r>
    </w:p>
    <w:p w:rsidR="00000000" w:rsidDel="00000000" w:rsidP="00000000" w:rsidRDefault="00000000" w:rsidRPr="00000000" w14:paraId="0000001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course = courses.get(CourseNumber):</w:t>
      </w:r>
    </w:p>
    <w:p w:rsidR="00000000" w:rsidDel="00000000" w:rsidP="00000000" w:rsidRDefault="00000000" w:rsidRPr="00000000" w14:paraId="0000001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 out the course information</w:t>
      </w:r>
    </w:p>
    <w:p w:rsidR="00000000" w:rsidDel="00000000" w:rsidP="00000000" w:rsidRDefault="00000000" w:rsidRPr="00000000" w14:paraId="0000001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each prerequisite of the course:</w:t>
      </w:r>
    </w:p>
    <w:p w:rsidR="00000000" w:rsidDel="00000000" w:rsidP="00000000" w:rsidRDefault="00000000" w:rsidRPr="00000000" w14:paraId="0000001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prerequisiteCourse = courses.get(prerequisite)</w:t>
      </w:r>
    </w:p>
    <w:p w:rsidR="00000000" w:rsidDel="00000000" w:rsidP="00000000" w:rsidRDefault="00000000" w:rsidRPr="00000000" w14:paraId="0000001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 the prerequisite course information</w:t>
      </w:r>
    </w:p>
    <w:p w:rsidR="00000000" w:rsidDel="00000000" w:rsidP="00000000" w:rsidRDefault="00000000" w:rsidRPr="00000000" w14:paraId="00000015">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printCourseInformation(Vector&lt;Course&gt; courses, String courseNumber) {</w:t>
      </w:r>
    </w:p>
    <w:p w:rsidR="00000000" w:rsidDel="00000000" w:rsidP="00000000" w:rsidRDefault="00000000" w:rsidRPr="00000000" w14:paraId="00000019">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rtl w:val="0"/>
        </w:rPr>
        <w:tab/>
      </w:r>
      <w:r w:rsidDel="00000000" w:rsidR="00000000" w:rsidRPr="00000000">
        <w:rPr>
          <w:rFonts w:ascii="Courier New" w:cs="Courier New" w:eastAsia="Courier New" w:hAnsi="Courier New"/>
          <w:b w:val="1"/>
          <w:rtl w:val="0"/>
        </w:rPr>
        <w:t xml:space="preserve">for all courses</w:t>
      </w:r>
    </w:p>
    <w:p w:rsidR="00000000" w:rsidDel="00000000" w:rsidP="00000000" w:rsidRDefault="00000000" w:rsidRPr="00000000" w14:paraId="0000001A">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if the course is the same as courseNumber</w:t>
      </w:r>
    </w:p>
    <w:p w:rsidR="00000000" w:rsidDel="00000000" w:rsidP="00000000" w:rsidRDefault="00000000" w:rsidRPr="00000000" w14:paraId="0000001B">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print out the course information</w:t>
      </w:r>
    </w:p>
    <w:p w:rsidR="00000000" w:rsidDel="00000000" w:rsidP="00000000" w:rsidRDefault="00000000" w:rsidRPr="00000000" w14:paraId="0000001C">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for each prerequisite of the course</w:t>
      </w:r>
    </w:p>
    <w:p w:rsidR="00000000" w:rsidDel="00000000" w:rsidP="00000000" w:rsidRDefault="00000000" w:rsidRPr="00000000" w14:paraId="0000001D">
      <w:pPr>
        <w:spacing w:after="0" w:line="240" w:lineRule="auto"/>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print the prerequisite course information</w:t>
      </w:r>
    </w:p>
    <w:p w:rsidR="00000000" w:rsidDel="00000000" w:rsidP="00000000" w:rsidRDefault="00000000" w:rsidRPr="00000000" w14:paraId="0000001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F">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Hashtable pseudocode</w:t>
      </w:r>
    </w:p>
    <w:p w:rsidR="00000000" w:rsidDel="00000000" w:rsidP="00000000" w:rsidRDefault="00000000" w:rsidRPr="00000000" w14:paraId="0000002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numPrerequisiteCourses(Hashtable&lt;Course&gt; courses) {</w:t>
      </w:r>
    </w:p>
    <w:p w:rsidR="00000000" w:rsidDel="00000000" w:rsidP="00000000" w:rsidRDefault="00000000" w:rsidRPr="00000000" w14:paraId="00000022">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course = findCourse(courses, courseNumber)</w:t>
      </w:r>
    </w:p>
    <w:p w:rsidR="00000000" w:rsidDel="00000000" w:rsidP="00000000" w:rsidRDefault="00000000" w:rsidRPr="00000000" w14:paraId="0000002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course is null:</w:t>
      </w:r>
    </w:p>
    <w:p w:rsidR="00000000" w:rsidDel="00000000" w:rsidP="00000000" w:rsidRDefault="00000000" w:rsidRPr="00000000" w14:paraId="0000002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0</w:t>
      </w:r>
    </w:p>
    <w:p w:rsidR="00000000" w:rsidDel="00000000" w:rsidP="00000000" w:rsidRDefault="00000000" w:rsidRPr="00000000" w14:paraId="0000002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totalPrerequisites = new HashSet&lt;String&gt;()</w:t>
      </w:r>
    </w:p>
    <w:p w:rsidR="00000000" w:rsidDel="00000000" w:rsidP="00000000" w:rsidRDefault="00000000" w:rsidRPr="00000000" w14:paraId="0000002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queue = new Queue&lt;String&gt;()</w:t>
      </w:r>
    </w:p>
    <w:p w:rsidR="00000000" w:rsidDel="00000000" w:rsidP="00000000" w:rsidRDefault="00000000" w:rsidRPr="00000000" w14:paraId="0000002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queue.enqueue(course.prerequisites)</w:t>
      </w:r>
    </w:p>
    <w:p w:rsidR="00000000" w:rsidDel="00000000" w:rsidP="00000000" w:rsidRDefault="00000000" w:rsidRPr="00000000" w14:paraId="00000029">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while queue is not empty:</w:t>
      </w:r>
    </w:p>
    <w:p w:rsidR="00000000" w:rsidDel="00000000" w:rsidP="00000000" w:rsidRDefault="00000000" w:rsidRPr="00000000" w14:paraId="0000002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prerequisite = queue.dequeue()</w:t>
      </w:r>
    </w:p>
    <w:p w:rsidR="00000000" w:rsidDel="00000000" w:rsidP="00000000" w:rsidRDefault="00000000" w:rsidRPr="00000000" w14:paraId="0000002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prerequisite not in totalPrerequisites:</w:t>
      </w:r>
    </w:p>
    <w:p w:rsidR="00000000" w:rsidDel="00000000" w:rsidP="00000000" w:rsidRDefault="00000000" w:rsidRPr="00000000" w14:paraId="0000002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totalPrerequisites.add(prerequisite)</w:t>
      </w:r>
    </w:p>
    <w:p w:rsidR="00000000" w:rsidDel="00000000" w:rsidP="00000000" w:rsidRDefault="00000000" w:rsidRPr="00000000" w14:paraId="0000002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prerequisiteCourse = findCourse(courses, prerequisite)</w:t>
      </w:r>
    </w:p>
    <w:p w:rsidR="00000000" w:rsidDel="00000000" w:rsidP="00000000" w:rsidRDefault="00000000" w:rsidRPr="00000000" w14:paraId="0000002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if prerequisiteCourses is not null:</w:t>
      </w:r>
    </w:p>
    <w:p w:rsidR="00000000" w:rsidDel="00000000" w:rsidP="00000000" w:rsidRDefault="00000000" w:rsidRPr="00000000" w14:paraId="0000003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queue.enqueue(prerequisiteCourse.prerequisites)</w:t>
      </w:r>
    </w:p>
    <w:p w:rsidR="00000000" w:rsidDel="00000000" w:rsidP="00000000" w:rsidRDefault="00000000" w:rsidRPr="00000000" w14:paraId="0000003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return totalPrerequisites.size()</w:t>
      </w:r>
    </w:p>
    <w:p w:rsidR="00000000" w:rsidDel="00000000" w:rsidP="00000000" w:rsidRDefault="00000000" w:rsidRPr="00000000" w14:paraId="00000032">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5">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 course and prerequisites for a sample schedule</w:t>
      </w:r>
    </w:p>
    <w:p w:rsidR="00000000" w:rsidDel="00000000" w:rsidP="00000000" w:rsidRDefault="00000000" w:rsidRPr="00000000" w14:paraId="0000003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printSampleSchedule(Hashtable&lt;Course&gt; courses) {</w:t>
      </w:r>
    </w:p>
    <w:p w:rsidR="00000000" w:rsidDel="00000000" w:rsidP="00000000" w:rsidRDefault="00000000" w:rsidRPr="00000000" w14:paraId="00000038">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each courseNumber in courses.keys:</w:t>
      </w:r>
    </w:p>
    <w:p w:rsidR="00000000" w:rsidDel="00000000" w:rsidP="00000000" w:rsidRDefault="00000000" w:rsidRPr="00000000" w14:paraId="0000003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printCourseInformation(courses, courseNumber)</w:t>
      </w:r>
    </w:p>
    <w:p w:rsidR="00000000" w:rsidDel="00000000" w:rsidP="00000000" w:rsidRDefault="00000000" w:rsidRPr="00000000" w14:paraId="0000003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printCourseInformation(Hashtable&lt;Course&gt; courses, String courseNumber) {</w:t>
      </w:r>
    </w:p>
    <w:p w:rsidR="00000000" w:rsidDel="00000000" w:rsidP="00000000" w:rsidRDefault="00000000" w:rsidRPr="00000000" w14:paraId="0000003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course = findCourse(courses(courses.root, courseNumber)</w:t>
      </w:r>
    </w:p>
    <w:p w:rsidR="00000000" w:rsidDel="00000000" w:rsidP="00000000" w:rsidRDefault="00000000" w:rsidRPr="00000000" w14:paraId="0000004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if course is not null:</w:t>
      </w:r>
    </w:p>
    <w:p w:rsidR="00000000" w:rsidDel="00000000" w:rsidP="00000000" w:rsidRDefault="00000000" w:rsidRPr="00000000" w14:paraId="0000004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 out the course information</w:t>
      </w:r>
    </w:p>
    <w:p w:rsidR="00000000" w:rsidDel="00000000" w:rsidP="00000000" w:rsidRDefault="00000000" w:rsidRPr="00000000" w14:paraId="0000004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for each prerequisite of course:</w:t>
      </w:r>
    </w:p>
    <w:p w:rsidR="00000000" w:rsidDel="00000000" w:rsidP="00000000" w:rsidRDefault="00000000" w:rsidRPr="00000000" w14:paraId="00000043">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prerequisiteCourse =  findCourse(courses.root,prerequisite)</w:t>
      </w:r>
    </w:p>
    <w:p w:rsidR="00000000" w:rsidDel="00000000" w:rsidP="00000000" w:rsidRDefault="00000000" w:rsidRPr="00000000" w14:paraId="00000044">
      <w:pPr>
        <w:spacing w:after="0" w:line="240"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print the prerequisite course information</w:t>
      </w:r>
      <w:r w:rsidDel="00000000" w:rsidR="00000000" w:rsidRPr="00000000">
        <w:rPr>
          <w:rtl w:val="0"/>
        </w:rPr>
      </w:r>
    </w:p>
    <w:p w:rsidR="00000000" w:rsidDel="00000000" w:rsidP="00000000" w:rsidRDefault="00000000" w:rsidRPr="00000000" w14:paraId="00000045">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Tree pseudocode</w:t>
      </w:r>
    </w:p>
    <w:p w:rsidR="00000000" w:rsidDel="00000000" w:rsidP="00000000" w:rsidRDefault="00000000" w:rsidRPr="00000000" w14:paraId="0000004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Count total prerequisites for a course</w:t>
      </w:r>
    </w:p>
    <w:p w:rsidR="00000000" w:rsidDel="00000000" w:rsidP="00000000" w:rsidRDefault="00000000" w:rsidRPr="00000000" w14:paraId="0000004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numPrerequisiteCourses(Tree&lt;Course&gt; courses) {</w:t>
      </w:r>
    </w:p>
    <w:p w:rsidR="00000000" w:rsidDel="00000000" w:rsidP="00000000" w:rsidRDefault="00000000" w:rsidRPr="00000000" w14:paraId="0000004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C">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course = findCourse(courses, courseNumber)</w:t>
      </w:r>
    </w:p>
    <w:p w:rsidR="00000000" w:rsidDel="00000000" w:rsidP="00000000" w:rsidRDefault="00000000" w:rsidRPr="00000000" w14:paraId="0000004D">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course is null:</w:t>
      </w:r>
    </w:p>
    <w:p w:rsidR="00000000" w:rsidDel="00000000" w:rsidP="00000000" w:rsidRDefault="00000000" w:rsidRPr="00000000" w14:paraId="0000004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0</w:t>
      </w:r>
    </w:p>
    <w:p w:rsidR="00000000" w:rsidDel="00000000" w:rsidP="00000000" w:rsidRDefault="00000000" w:rsidRPr="00000000" w14:paraId="0000004F">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totalPrerequisites = new HashSet&lt;String&gt;()</w:t>
      </w:r>
    </w:p>
    <w:p w:rsidR="00000000" w:rsidDel="00000000" w:rsidP="00000000" w:rsidRDefault="00000000" w:rsidRPr="00000000" w14:paraId="00000050">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queue = new Queue&lt;String&gt;()</w:t>
      </w:r>
    </w:p>
    <w:p w:rsidR="00000000" w:rsidDel="00000000" w:rsidP="00000000" w:rsidRDefault="00000000" w:rsidRPr="00000000" w14:paraId="00000051">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queue/enqueue(course.prerequisites)</w:t>
      </w:r>
    </w:p>
    <w:p w:rsidR="00000000" w:rsidDel="00000000" w:rsidP="00000000" w:rsidRDefault="00000000" w:rsidRPr="00000000" w14:paraId="00000052">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3">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while queue is not empty:</w:t>
      </w:r>
    </w:p>
    <w:p w:rsidR="00000000" w:rsidDel="00000000" w:rsidP="00000000" w:rsidRDefault="00000000" w:rsidRPr="00000000" w14:paraId="00000054">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prerequisite = queue.dequeue(</w:t>
      </w:r>
    </w:p>
    <w:p w:rsidR="00000000" w:rsidDel="00000000" w:rsidP="00000000" w:rsidRDefault="00000000" w:rsidRPr="00000000" w14:paraId="00000055">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if prerequisite is not in totalPrerequisites:</w:t>
      </w:r>
    </w:p>
    <w:p w:rsidR="00000000" w:rsidDel="00000000" w:rsidP="00000000" w:rsidRDefault="00000000" w:rsidRPr="00000000" w14:paraId="00000056">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ab/>
        <w:tab/>
        <w:t xml:space="preserve">totalPrerequisites.add(prerequisite)</w:t>
      </w:r>
    </w:p>
    <w:p w:rsidR="00000000" w:rsidDel="00000000" w:rsidP="00000000" w:rsidRDefault="00000000" w:rsidRPr="00000000" w14:paraId="00000057">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prerequisiteCourse = findCourse(course, prerequisite)</w:t>
      </w:r>
    </w:p>
    <w:p w:rsidR="00000000" w:rsidDel="00000000" w:rsidP="00000000" w:rsidRDefault="00000000" w:rsidRPr="00000000" w14:paraId="00000058">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ab/>
        <w:tab/>
        <w:t xml:space="preserve">if prerequisiteCourse is not null:</w:t>
      </w:r>
    </w:p>
    <w:p w:rsidR="00000000" w:rsidDel="00000000" w:rsidP="00000000" w:rsidRDefault="00000000" w:rsidRPr="00000000" w14:paraId="00000059">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queue.enqueue(prerequisiteCourse.prerequisites)</w:t>
      </w:r>
    </w:p>
    <w:p w:rsidR="00000000" w:rsidDel="00000000" w:rsidP="00000000" w:rsidRDefault="00000000" w:rsidRPr="00000000" w14:paraId="0000005A">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return totalPrerequisites.size</w:t>
      </w:r>
    </w:p>
    <w:p w:rsidR="00000000" w:rsidDel="00000000" w:rsidP="00000000" w:rsidRDefault="00000000" w:rsidRPr="00000000" w14:paraId="0000005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D">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 course and prerequisites for a sample schedule</w:t>
      </w:r>
    </w:p>
    <w:p w:rsidR="00000000" w:rsidDel="00000000" w:rsidP="00000000" w:rsidRDefault="00000000" w:rsidRPr="00000000" w14:paraId="0000005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printSampleSchedule(Tree&lt;Course&gt; courses) {</w:t>
      </w:r>
    </w:p>
    <w:p w:rsidR="00000000" w:rsidDel="00000000" w:rsidP="00000000" w:rsidRDefault="00000000" w:rsidRPr="00000000" w14:paraId="0000006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for each course in courses:</w:t>
      </w:r>
    </w:p>
    <w:p w:rsidR="00000000" w:rsidDel="00000000" w:rsidP="00000000" w:rsidRDefault="00000000" w:rsidRPr="00000000" w14:paraId="0000006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printCourseInformation(courses, course.courseNumber)</w:t>
      </w:r>
    </w:p>
    <w:p w:rsidR="00000000" w:rsidDel="00000000" w:rsidP="00000000" w:rsidRDefault="00000000" w:rsidRPr="00000000" w14:paraId="00000062">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4">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 a course and its prerequisites</w:t>
      </w:r>
    </w:p>
    <w:p w:rsidR="00000000" w:rsidDel="00000000" w:rsidP="00000000" w:rsidRDefault="00000000" w:rsidRPr="00000000" w14:paraId="0000006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void printCourseInformation(Tree&lt;Course&gt; courses, String courseNumber) {</w:t>
      </w:r>
    </w:p>
    <w:p w:rsidR="00000000" w:rsidDel="00000000" w:rsidP="00000000" w:rsidRDefault="00000000" w:rsidRPr="00000000" w14:paraId="00000067">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course = findCourse(courses, courseNumber)</w:t>
      </w:r>
    </w:p>
    <w:p w:rsidR="00000000" w:rsidDel="00000000" w:rsidP="00000000" w:rsidRDefault="00000000" w:rsidRPr="00000000" w14:paraId="00000069">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course is not null:</w:t>
      </w:r>
    </w:p>
    <w:p w:rsidR="00000000" w:rsidDel="00000000" w:rsidP="00000000" w:rsidRDefault="00000000" w:rsidRPr="00000000" w14:paraId="0000006A">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print out the course information</w:t>
      </w:r>
    </w:p>
    <w:p w:rsidR="00000000" w:rsidDel="00000000" w:rsidP="00000000" w:rsidRDefault="00000000" w:rsidRPr="00000000" w14:paraId="0000006B">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ab/>
        <w:t xml:space="preserve">for each prerequisite of course:</w:t>
      </w:r>
    </w:p>
    <w:p w:rsidR="00000000" w:rsidDel="00000000" w:rsidP="00000000" w:rsidRDefault="00000000" w:rsidRPr="00000000" w14:paraId="0000006C">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prerequisiteCourse = findCourse(courses, prerequisite)</w:t>
      </w:r>
    </w:p>
    <w:p w:rsidR="00000000" w:rsidDel="00000000" w:rsidP="00000000" w:rsidRDefault="00000000" w:rsidRPr="00000000" w14:paraId="0000006D">
      <w:pPr>
        <w:spacing w:after="0" w:line="24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ab/>
        <w:tab/>
        <w:t xml:space="preserve">print the prerequisite course information</w:t>
      </w:r>
    </w:p>
    <w:p w:rsidR="00000000" w:rsidDel="00000000" w:rsidP="00000000" w:rsidRDefault="00000000" w:rsidRPr="00000000" w14:paraId="0000006E">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spacing w:after="0" w:line="240" w:lineRule="auto"/>
        <w:rPr/>
      </w:pPr>
      <w:r w:rsidDel="00000000" w:rsidR="00000000" w:rsidRPr="00000000">
        <w:rPr>
          <w:rFonts w:ascii="Courier New" w:cs="Courier New" w:eastAsia="Courier New" w:hAnsi="Courier New"/>
          <w:rtl w:val="0"/>
        </w:rPr>
        <w:t xml:space="preserve">}</w:t>
        <w:tab/>
      </w:r>
      <w:r w:rsidDel="00000000" w:rsidR="00000000" w:rsidRPr="00000000">
        <w:rPr>
          <w:rtl w:val="0"/>
        </w:rPr>
      </w:r>
    </w:p>
    <w:p w:rsidR="00000000" w:rsidDel="00000000" w:rsidP="00000000" w:rsidRDefault="00000000" w:rsidRPr="00000000" w14:paraId="00000070">
      <w:pPr>
        <w:spacing w:after="0" w:line="240" w:lineRule="auto"/>
        <w:rPr/>
      </w:pPr>
      <w:r w:rsidDel="00000000" w:rsidR="00000000" w:rsidRPr="00000000">
        <w:rPr>
          <w:rtl w:val="0"/>
        </w:rPr>
      </w:r>
    </w:p>
    <w:p w:rsidR="00000000" w:rsidDel="00000000" w:rsidP="00000000" w:rsidRDefault="00000000" w:rsidRPr="00000000" w14:paraId="00000071">
      <w:pPr>
        <w:pStyle w:val="Heading2"/>
        <w:jc w:val="left"/>
        <w:rPr/>
      </w:pPr>
      <w:bookmarkStart w:colFirst="0" w:colLast="0" w:name="_heading=h.d3e5grwc421g" w:id="2"/>
      <w:bookmarkEnd w:id="2"/>
      <w:r w:rsidDel="00000000" w:rsidR="00000000" w:rsidRPr="00000000">
        <w:rPr>
          <w:rtl w:val="0"/>
        </w:rPr>
        <w:t xml:space="preserve">Example Runtime Analysis</w:t>
      </w:r>
    </w:p>
    <w:p w:rsidR="00000000" w:rsidDel="00000000" w:rsidP="00000000" w:rsidRDefault="00000000" w:rsidRPr="00000000" w14:paraId="00000072">
      <w:pPr>
        <w:spacing w:after="0" w:line="240" w:lineRule="auto"/>
        <w:rPr/>
      </w:pPr>
      <w:r w:rsidDel="00000000" w:rsidR="00000000" w:rsidRPr="00000000">
        <w:rPr>
          <w:rtl w:val="0"/>
        </w:rPr>
        <w:t xml:space="preserve">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rsidR="00000000" w:rsidDel="00000000" w:rsidP="00000000" w:rsidRDefault="00000000" w:rsidRPr="00000000" w14:paraId="00000073">
      <w:pPr>
        <w:spacing w:after="0" w:line="240" w:lineRule="auto"/>
        <w:rPr/>
      </w:pPr>
      <w:r w:rsidDel="00000000" w:rsidR="00000000" w:rsidRPr="00000000">
        <w:rPr>
          <w:rtl w:val="0"/>
        </w:rPr>
      </w:r>
    </w:p>
    <w:tbl>
      <w:tblPr>
        <w:tblStyle w:val="Table1"/>
        <w:tblW w:w="789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1260"/>
        <w:gridCol w:w="1260"/>
        <w:gridCol w:w="1065"/>
        <w:tblGridChange w:id="0">
          <w:tblGrid>
            <w:gridCol w:w="4305"/>
            <w:gridCol w:w="1260"/>
            <w:gridCol w:w="1260"/>
            <w:gridCol w:w="1065"/>
          </w:tblGrid>
        </w:tblGridChange>
      </w:tblGrid>
      <w:tr>
        <w:trPr>
          <w:cantSplit w:val="1"/>
          <w:tblHeader w:val="1"/>
        </w:trPr>
        <w:tc>
          <w:tcPr>
            <w:shd w:fill="auto" w:val="clear"/>
            <w:tcMar>
              <w:top w:w="0.0" w:type="dxa"/>
              <w:left w:w="115.0" w:type="dxa"/>
              <w:bottom w:w="0.0" w:type="dxa"/>
              <w:right w:w="115.0" w:type="dxa"/>
            </w:tcMar>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Code</w:t>
            </w:r>
          </w:p>
        </w:tc>
        <w:tc>
          <w:tcPr>
            <w:shd w:fill="auto" w:val="clear"/>
            <w:tcMar>
              <w:top w:w="0.0" w:type="dxa"/>
              <w:left w:w="115.0" w:type="dxa"/>
              <w:bottom w:w="0.0" w:type="dxa"/>
              <w:right w:w="115.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Line Cost</w:t>
            </w:r>
          </w:p>
        </w:tc>
        <w:tc>
          <w:tcPr>
            <w:shd w:fill="auto" w:val="clear"/>
            <w:tcMar>
              <w:top w:w="0.0" w:type="dxa"/>
              <w:left w:w="115.0" w:type="dxa"/>
              <w:bottom w:w="0.0" w:type="dxa"/>
              <w:right w:w="115.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 Times Executes</w:t>
            </w:r>
          </w:p>
        </w:tc>
        <w:tc>
          <w:tcPr>
            <w:shd w:fill="auto" w:val="clear"/>
            <w:tcMar>
              <w:top w:w="0.0" w:type="dxa"/>
              <w:left w:w="115.0" w:type="dxa"/>
              <w:bottom w:w="0.0" w:type="dxa"/>
              <w:right w:w="115.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Total Cost</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7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for all courses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7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if the course is the same as courseNumber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8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out the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8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for each prerequisite of the course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shd w:fill="auto" w:val="clear"/>
            <w:tcMar>
              <w:top w:w="0.0" w:type="dxa"/>
              <w:left w:w="115.0" w:type="dxa"/>
              <w:bottom w:w="0.0" w:type="dxa"/>
              <w:right w:w="115.0" w:type="dxa"/>
            </w:tcMar>
          </w:tcPr>
          <w:p w:rsidR="00000000" w:rsidDel="00000000" w:rsidP="00000000" w:rsidRDefault="00000000" w:rsidRPr="00000000" w14:paraId="0000008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b w:val="1"/>
                <w:rtl w:val="0"/>
              </w:rPr>
              <w:t xml:space="preserve">           print the prerequisite course information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1</w:t>
            </w:r>
          </w:p>
        </w:tc>
        <w:tc>
          <w:tcPr>
            <w:shd w:fill="auto" w:val="clear"/>
            <w:tcMar>
              <w:top w:w="0.0" w:type="dxa"/>
              <w:left w:w="115.0" w:type="dxa"/>
              <w:bottom w:w="0.0" w:type="dxa"/>
              <w:right w:w="115.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c>
          <w:tcPr>
            <w:shd w:fill="auto" w:val="clear"/>
            <w:tcMar>
              <w:top w:w="0.0" w:type="dxa"/>
              <w:left w:w="115.0" w:type="dxa"/>
              <w:bottom w:w="0.0" w:type="dxa"/>
              <w:right w:w="115.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n</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after="0" w:line="240" w:lineRule="auto"/>
              <w:jc w:val="right"/>
              <w:rPr>
                <w:b w:val="1"/>
              </w:rPr>
            </w:pPr>
            <w:r w:rsidDel="00000000" w:rsidR="00000000" w:rsidRPr="00000000">
              <w:rPr>
                <w:b w:val="1"/>
                <w:rtl w:val="0"/>
              </w:rPr>
              <w:t xml:space="preserve">Total Cost</w:t>
            </w:r>
          </w:p>
        </w:tc>
        <w:tc>
          <w:tcPr>
            <w:shd w:fill="auto" w:val="clear"/>
            <w:tcMar>
              <w:top w:w="0.0" w:type="dxa"/>
              <w:left w:w="115.0" w:type="dxa"/>
              <w:bottom w:w="0.0" w:type="dxa"/>
              <w:right w:w="115.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4n + 1</w:t>
            </w:r>
          </w:p>
        </w:tc>
      </w:tr>
      <w:tr>
        <w:trPr>
          <w:cantSplit w:val="1"/>
          <w:tblHeader w:val="0"/>
        </w:trPr>
        <w:tc>
          <w:tcPr>
            <w:gridSpan w:val="3"/>
            <w:shd w:fill="auto" w:val="clear"/>
            <w:tcMar>
              <w:top w:w="0.0" w:type="dxa"/>
              <w:left w:w="115.0" w:type="dxa"/>
              <w:bottom w:w="0.0" w:type="dxa"/>
              <w:right w:w="115.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after="0" w:line="240" w:lineRule="auto"/>
              <w:jc w:val="right"/>
              <w:rPr>
                <w:b w:val="1"/>
              </w:rPr>
            </w:pPr>
            <w:r w:rsidDel="00000000" w:rsidR="00000000" w:rsidRPr="00000000">
              <w:rPr>
                <w:b w:val="1"/>
                <w:rtl w:val="0"/>
              </w:rPr>
              <w:t xml:space="preserve">Runtime</w:t>
            </w:r>
          </w:p>
        </w:tc>
        <w:tc>
          <w:tcPr>
            <w:shd w:fill="auto" w:val="clear"/>
            <w:tcMar>
              <w:top w:w="0.0" w:type="dxa"/>
              <w:left w:w="115.0" w:type="dxa"/>
              <w:bottom w:w="0.0" w:type="dxa"/>
              <w:right w:w="115.0" w:type="dxa"/>
            </w:tcMar>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O(n)</w:t>
            </w:r>
          </w:p>
        </w:tc>
      </w:tr>
    </w:tbl>
    <w:p w:rsidR="00000000" w:rsidDel="00000000" w:rsidP="00000000" w:rsidRDefault="00000000" w:rsidRPr="00000000" w14:paraId="00000094">
      <w:pPr>
        <w:spacing w:after="0" w:line="240" w:lineRule="auto"/>
        <w:rPr/>
      </w:pPr>
      <w:r w:rsidDel="00000000" w:rsidR="00000000" w:rsidRPr="00000000">
        <w:rPr>
          <w:rtl w:val="0"/>
        </w:rPr>
      </w:r>
    </w:p>
    <w:p w:rsidR="00000000" w:rsidDel="00000000" w:rsidP="00000000" w:rsidRDefault="00000000" w:rsidRPr="00000000" w14:paraId="00000095">
      <w:pPr>
        <w:spacing w:after="0" w:line="240" w:lineRule="auto"/>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680"/>
        <w:tab w:val="right" w:leader="none" w:pos="9360"/>
      </w:tabs>
      <w:spacing w:line="240" w:lineRule="auto"/>
      <w:jc w:val="center"/>
      <w:rPr>
        <w:color w:val="000000"/>
      </w:rPr>
    </w:pPr>
    <w:r w:rsidDel="00000000" w:rsidR="00000000" w:rsidRPr="00000000">
      <w:rPr>
        <w:color w:val="000000"/>
      </w:rPr>
      <w:drawing>
        <wp:inline distB="0" distT="0" distL="0" distR="0">
          <wp:extent cx="837470" cy="465261"/>
          <wp:effectExtent b="0" l="0" r="0" t="0"/>
          <wp:docPr descr="SNHU logo" id="16"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837470" cy="46526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spacing w:after="0" w:line="240" w:lineRule="auto"/>
      <w:jc w:val="center"/>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E6033"/>
    <w:pPr>
      <w:suppressAutoHyphens w:val="1"/>
      <w:spacing w:after="0" w:line="240" w:lineRule="auto"/>
      <w:contextualSpacing w:val="1"/>
      <w:jc w:val="center"/>
      <w:outlineLvl w:val="0"/>
    </w:pPr>
    <w:rPr>
      <w:b w:val="1"/>
      <w:sz w:val="24"/>
    </w:rPr>
  </w:style>
  <w:style w:type="paragraph" w:styleId="Heading2">
    <w:name w:val="heading 2"/>
    <w:basedOn w:val="Normal"/>
    <w:next w:val="Normal"/>
    <w:link w:val="Heading2Char"/>
    <w:uiPriority w:val="9"/>
    <w:unhideWhenUsed w:val="1"/>
    <w:qFormat w:val="1"/>
    <w:rsid w:val="005E6033"/>
    <w:pPr>
      <w:suppressAutoHyphens w:val="1"/>
      <w:spacing w:after="0" w:line="240" w:lineRule="auto"/>
      <w:contextualSpacing w:val="1"/>
      <w:jc w:val="center"/>
      <w:outlineLvl w:val="1"/>
    </w:pPr>
    <w:rPr>
      <w:b w:val="1"/>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numbering" w:styleId="CriticalElementList" w:customStyle="1">
    <w:name w:val="Critical Element List"/>
    <w:uiPriority w:val="99"/>
    <w:rsid w:val="00D258DB"/>
  </w:style>
  <w:style w:type="character" w:styleId="Heading1Char" w:customStyle="1">
    <w:name w:val="Heading 1 Char"/>
    <w:basedOn w:val="DefaultParagraphFont"/>
    <w:link w:val="Heading1"/>
    <w:uiPriority w:val="9"/>
    <w:rsid w:val="005E6033"/>
    <w:rPr>
      <w:rFonts w:ascii="Calibri" w:cs="Calibri" w:hAnsi="Calibri"/>
      <w:b w:val="1"/>
      <w:sz w:val="24"/>
    </w:rPr>
  </w:style>
  <w:style w:type="character" w:styleId="Heading2Char" w:customStyle="1">
    <w:name w:val="Heading 2 Char"/>
    <w:basedOn w:val="DefaultParagraphFont"/>
    <w:link w:val="Heading2"/>
    <w:uiPriority w:val="9"/>
    <w:rsid w:val="005E6033"/>
    <w:rPr>
      <w:rFonts w:ascii="Calibri" w:cs="Calibri" w:hAnsi="Calibri"/>
      <w:b w:val="1"/>
    </w:rPr>
  </w:style>
  <w:style w:type="character" w:styleId="Hyperlink">
    <w:name w:val="Hyperlink"/>
    <w:uiPriority w:val="99"/>
    <w:unhideWhenUsed w:val="1"/>
    <w:rsid w:val="00C102B3"/>
    <w:rPr>
      <w:color w:val="0000ff"/>
      <w:u w:val="single"/>
    </w:rPr>
  </w:style>
  <w:style w:type="paragraph" w:styleId="ListParagraph">
    <w:name w:val="List Paragraph"/>
    <w:basedOn w:val="Normal"/>
    <w:uiPriority w:val="34"/>
    <w:qFormat w:val="1"/>
    <w:rsid w:val="00C102B3"/>
    <w:pPr>
      <w:ind w:left="720"/>
      <w:contextualSpacing w:val="1"/>
    </w:pPr>
  </w:style>
  <w:style w:type="table" w:styleId="TableGrid">
    <w:name w:val="Table Grid"/>
    <w:basedOn w:val="TableNormal"/>
    <w:uiPriority w:val="59"/>
    <w:rsid w:val="00C102B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basedOn w:val="DefaultParagraphFont"/>
    <w:uiPriority w:val="99"/>
    <w:semiHidden w:val="1"/>
    <w:unhideWhenUsed w:val="1"/>
    <w:rsid w:val="00F72384"/>
    <w:rPr>
      <w:sz w:val="16"/>
      <w:szCs w:val="16"/>
    </w:rPr>
  </w:style>
  <w:style w:type="paragraph" w:styleId="CommentText">
    <w:name w:val="annotation text"/>
    <w:basedOn w:val="Normal"/>
    <w:link w:val="CommentTextChar"/>
    <w:uiPriority w:val="99"/>
    <w:semiHidden w:val="1"/>
    <w:unhideWhenUsed w:val="1"/>
    <w:rsid w:val="00F72384"/>
    <w:pPr>
      <w:spacing w:line="240" w:lineRule="auto"/>
    </w:pPr>
    <w:rPr>
      <w:sz w:val="20"/>
      <w:szCs w:val="20"/>
    </w:rPr>
  </w:style>
  <w:style w:type="character" w:styleId="CommentTextChar" w:customStyle="1">
    <w:name w:val="Comment Text Char"/>
    <w:basedOn w:val="DefaultParagraphFont"/>
    <w:link w:val="CommentText"/>
    <w:uiPriority w:val="99"/>
    <w:semiHidden w:val="1"/>
    <w:rsid w:val="00F72384"/>
    <w:rPr>
      <w:sz w:val="20"/>
      <w:szCs w:val="20"/>
    </w:rPr>
  </w:style>
  <w:style w:type="paragraph" w:styleId="CommentSubject">
    <w:name w:val="annotation subject"/>
    <w:basedOn w:val="CommentText"/>
    <w:next w:val="CommentText"/>
    <w:link w:val="CommentSubjectChar"/>
    <w:uiPriority w:val="99"/>
    <w:semiHidden w:val="1"/>
    <w:unhideWhenUsed w:val="1"/>
    <w:rsid w:val="00F72384"/>
    <w:rPr>
      <w:b w:val="1"/>
      <w:bCs w:val="1"/>
    </w:rPr>
  </w:style>
  <w:style w:type="character" w:styleId="CommentSubjectChar" w:customStyle="1">
    <w:name w:val="Comment Subject Char"/>
    <w:basedOn w:val="CommentTextChar"/>
    <w:link w:val="CommentSubject"/>
    <w:uiPriority w:val="99"/>
    <w:semiHidden w:val="1"/>
    <w:rsid w:val="00F72384"/>
    <w:rPr>
      <w:b w:val="1"/>
      <w:bCs w:val="1"/>
      <w:sz w:val="20"/>
      <w:szCs w:val="20"/>
    </w:rPr>
  </w:style>
  <w:style w:type="paragraph" w:styleId="BalloonText">
    <w:name w:val="Balloon Text"/>
    <w:basedOn w:val="Normal"/>
    <w:link w:val="BalloonTextChar"/>
    <w:uiPriority w:val="99"/>
    <w:semiHidden w:val="1"/>
    <w:unhideWhenUsed w:val="1"/>
    <w:rsid w:val="00F7238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72384"/>
    <w:rPr>
      <w:rFonts w:ascii="Segoe UI" w:cs="Segoe UI" w:hAnsi="Segoe UI"/>
      <w:sz w:val="18"/>
      <w:szCs w:val="18"/>
    </w:rPr>
  </w:style>
  <w:style w:type="character" w:styleId="FollowedHyperlink">
    <w:name w:val="FollowedHyperlink"/>
    <w:basedOn w:val="DefaultParagraphFont"/>
    <w:uiPriority w:val="99"/>
    <w:semiHidden w:val="1"/>
    <w:unhideWhenUsed w:val="1"/>
    <w:rsid w:val="005E6033"/>
    <w:rPr>
      <w:color w:val="800080" w:themeColor="followedHyperlink"/>
      <w:u w:val="single"/>
    </w:rPr>
  </w:style>
  <w:style w:type="paragraph" w:styleId="Header">
    <w:name w:val="header"/>
    <w:basedOn w:val="Normal"/>
    <w:link w:val="HeaderChar"/>
    <w:uiPriority w:val="99"/>
    <w:unhideWhenUsed w:val="1"/>
    <w:rsid w:val="005E60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6033"/>
  </w:style>
  <w:style w:type="paragraph" w:styleId="Footer">
    <w:name w:val="footer"/>
    <w:basedOn w:val="Normal"/>
    <w:link w:val="FooterChar"/>
    <w:uiPriority w:val="99"/>
    <w:unhideWhenUsed w:val="1"/>
    <w:rsid w:val="005E60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E6033"/>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0i5qcjM6g7bwi+oBPii91YSiUQ==">CgMxLjAyCWguMzBqMHpsbDIIaC5namRneHMyDmguZDNlNWdyd2M0MjFnOAByITE0S09ad09yRXNVR2J0SGpULTlvM0JraTk0YmhaeXRNUw==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2020-06-08T18:21:00Z</dcterms:created>
  <dc:creator>Willoughby, Will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