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E455" w14:textId="77777777" w:rsidR="00EA5792" w:rsidRDefault="00000000">
      <w:pPr>
        <w:spacing w:after="60"/>
        <w:jc w:val="center"/>
      </w:pPr>
      <w:r>
        <w:rPr>
          <w:b/>
          <w:bCs/>
          <w:color w:val="000000"/>
          <w:sz w:val="44"/>
          <w:szCs w:val="44"/>
        </w:rPr>
        <w:t>Priyanshu Dennis Pascal</w:t>
      </w:r>
    </w:p>
    <w:p w14:paraId="69BF5AE8" w14:textId="77777777" w:rsidR="00EA5792" w:rsidRDefault="00000000">
      <w:pPr>
        <w:spacing w:after="120"/>
        <w:jc w:val="center"/>
      </w:pPr>
      <w:r>
        <w:rPr>
          <w:color w:val="000000"/>
          <w:sz w:val="19"/>
          <w:szCs w:val="19"/>
        </w:rPr>
        <w:t xml:space="preserve">316.806.1001 | pxpascal@shockers.wichita.edu | Wichita, KS | </w:t>
      </w:r>
      <w:hyperlink r:id="rId5" w:history="1">
        <w:r w:rsidR="00EA5792">
          <w:rPr>
            <w:color w:val="000000"/>
            <w:sz w:val="19"/>
            <w:szCs w:val="19"/>
            <w:u w:val="single"/>
          </w:rPr>
          <w:t>linkedin.com/in/</w:t>
        </w:r>
        <w:proofErr w:type="spellStart"/>
        <w:r w:rsidR="00EA5792">
          <w:rPr>
            <w:color w:val="000000"/>
            <w:sz w:val="19"/>
            <w:szCs w:val="19"/>
            <w:u w:val="single"/>
          </w:rPr>
          <w:t>priyanshu</w:t>
        </w:r>
        <w:proofErr w:type="spellEnd"/>
        <w:r w:rsidR="00EA5792">
          <w:rPr>
            <w:color w:val="000000"/>
            <w:sz w:val="19"/>
            <w:szCs w:val="19"/>
            <w:u w:val="single"/>
          </w:rPr>
          <w:t>-</w:t>
        </w:r>
        <w:proofErr w:type="spellStart"/>
        <w:r w:rsidR="00EA5792">
          <w:rPr>
            <w:color w:val="000000"/>
            <w:sz w:val="19"/>
            <w:szCs w:val="19"/>
            <w:u w:val="single"/>
          </w:rPr>
          <w:t>dennis</w:t>
        </w:r>
        <w:proofErr w:type="spellEnd"/>
        <w:r w:rsidR="00EA5792">
          <w:rPr>
            <w:color w:val="000000"/>
            <w:sz w:val="19"/>
            <w:szCs w:val="19"/>
            <w:u w:val="single"/>
          </w:rPr>
          <w:t>-pascal</w:t>
        </w:r>
      </w:hyperlink>
    </w:p>
    <w:p w14:paraId="6D0F61CD" w14:textId="77777777" w:rsidR="004E3822" w:rsidRDefault="004E3822">
      <w:pPr>
        <w:pBdr>
          <w:bottom w:val="single" w:sz="8" w:space="1" w:color="000000"/>
        </w:pBdr>
        <w:spacing w:before="180" w:after="60"/>
        <w:rPr>
          <w:b/>
          <w:bCs/>
          <w:color w:val="000000"/>
          <w:sz w:val="22"/>
          <w:szCs w:val="22"/>
        </w:rPr>
      </w:pPr>
    </w:p>
    <w:p w14:paraId="0227E86B" w14:textId="77777777" w:rsidR="00EA5792" w:rsidRDefault="00000000">
      <w:pPr>
        <w:pBdr>
          <w:bottom w:val="single" w:sz="8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EDUCATION</w:t>
      </w:r>
    </w:p>
    <w:p w14:paraId="500BF68F" w14:textId="77777777" w:rsidR="00EA5792" w:rsidRDefault="00000000">
      <w:pPr>
        <w:tabs>
          <w:tab w:val="right" w:pos="9360"/>
        </w:tabs>
        <w:spacing w:before="100" w:after="20"/>
      </w:pPr>
      <w:r>
        <w:rPr>
          <w:b/>
          <w:bCs/>
          <w:color w:val="000000"/>
        </w:rPr>
        <w:t>Master of Science, Business Analytics</w:t>
      </w:r>
      <w:r>
        <w:rPr>
          <w:b/>
          <w:bCs/>
          <w:color w:val="000000"/>
        </w:rPr>
        <w:tab/>
        <w:t>December 2027</w:t>
      </w:r>
    </w:p>
    <w:p w14:paraId="75FEB3CD" w14:textId="77777777" w:rsidR="00EA5792" w:rsidRDefault="00000000">
      <w:pPr>
        <w:spacing w:after="20"/>
      </w:pPr>
      <w:r>
        <w:rPr>
          <w:i/>
          <w:iCs/>
          <w:color w:val="000000"/>
        </w:rPr>
        <w:t>Wichita State University, Wichita, KS</w:t>
      </w:r>
    </w:p>
    <w:p w14:paraId="4744A6E0" w14:textId="77777777" w:rsidR="00EA5792" w:rsidRDefault="00000000">
      <w:pPr>
        <w:tabs>
          <w:tab w:val="right" w:pos="9360"/>
        </w:tabs>
        <w:spacing w:before="100" w:after="20"/>
      </w:pPr>
      <w:r>
        <w:rPr>
          <w:b/>
          <w:bCs/>
          <w:color w:val="000000"/>
        </w:rPr>
        <w:t>Bachelor of Technology, Computer Science</w:t>
      </w:r>
      <w:r>
        <w:rPr>
          <w:b/>
          <w:bCs/>
          <w:color w:val="000000"/>
        </w:rPr>
        <w:tab/>
        <w:t>August 2024</w:t>
      </w:r>
    </w:p>
    <w:p w14:paraId="2FC2AC54" w14:textId="77777777" w:rsidR="00EA5792" w:rsidRDefault="00000000">
      <w:pPr>
        <w:spacing w:after="20"/>
      </w:pPr>
      <w:r>
        <w:rPr>
          <w:i/>
          <w:iCs/>
          <w:color w:val="000000"/>
        </w:rPr>
        <w:t>ICFAI University, Telangana, India</w:t>
      </w:r>
    </w:p>
    <w:p w14:paraId="5A59DAE5" w14:textId="77777777" w:rsidR="00EA5792" w:rsidRDefault="00000000">
      <w:pPr>
        <w:pBdr>
          <w:bottom w:val="single" w:sz="8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SKILLS</w:t>
      </w:r>
    </w:p>
    <w:p w14:paraId="442F6EDD" w14:textId="77777777" w:rsidR="00EA5792" w:rsidRDefault="00000000">
      <w:pPr>
        <w:spacing w:before="60" w:after="60"/>
      </w:pPr>
      <w:r>
        <w:rPr>
          <w:color w:val="000000"/>
        </w:rPr>
        <w:t>Excel, Python, Stata, Tableau, Data Analysis, Data Visualization</w:t>
      </w:r>
    </w:p>
    <w:p w14:paraId="6ABCEECC" w14:textId="77777777" w:rsidR="004E3822" w:rsidRDefault="004E3822">
      <w:pPr>
        <w:pBdr>
          <w:bottom w:val="single" w:sz="8" w:space="1" w:color="000000"/>
        </w:pBdr>
        <w:spacing w:before="180" w:after="60"/>
        <w:rPr>
          <w:b/>
          <w:bCs/>
          <w:color w:val="000000"/>
          <w:sz w:val="22"/>
          <w:szCs w:val="22"/>
        </w:rPr>
      </w:pPr>
    </w:p>
    <w:p w14:paraId="6D21F221" w14:textId="77777777" w:rsidR="00EA5792" w:rsidRDefault="00000000">
      <w:pPr>
        <w:pBdr>
          <w:bottom w:val="single" w:sz="8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EXPERIENCE</w:t>
      </w:r>
    </w:p>
    <w:p w14:paraId="4A52DD04" w14:textId="77777777" w:rsidR="004E3822" w:rsidRDefault="004E3822">
      <w:pPr>
        <w:tabs>
          <w:tab w:val="right" w:pos="9360"/>
        </w:tabs>
        <w:spacing w:before="100" w:after="20"/>
        <w:rPr>
          <w:b/>
          <w:bCs/>
          <w:color w:val="000000"/>
        </w:rPr>
      </w:pPr>
      <w:r>
        <w:rPr>
          <w:b/>
          <w:bCs/>
          <w:color w:val="000000"/>
        </w:rPr>
        <w:t>Tech Mahindra</w:t>
      </w:r>
    </w:p>
    <w:p w14:paraId="67F5B433" w14:textId="77777777" w:rsidR="00EA5792" w:rsidRDefault="00000000">
      <w:pPr>
        <w:tabs>
          <w:tab w:val="right" w:pos="9360"/>
        </w:tabs>
        <w:spacing w:before="100" w:after="20"/>
      </w:pPr>
      <w:r>
        <w:rPr>
          <w:b/>
          <w:bCs/>
          <w:color w:val="000000"/>
        </w:rPr>
        <w:t>Associate – Customer Service</w:t>
      </w:r>
      <w:r>
        <w:rPr>
          <w:b/>
          <w:bCs/>
          <w:color w:val="000000"/>
        </w:rPr>
        <w:tab/>
        <w:t>November 2024 – May 2025</w:t>
      </w:r>
    </w:p>
    <w:p w14:paraId="580EE8E2" w14:textId="77777777" w:rsidR="00EA579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>Communicated with UK clients to resolve account-related concerns and billing issues.</w:t>
      </w:r>
    </w:p>
    <w:p w14:paraId="4F091691" w14:textId="77777777" w:rsidR="00EA579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 xml:space="preserve">Set up payment plans (Direct Debit and non-Direct Debit) and </w:t>
      </w:r>
      <w:proofErr w:type="gramStart"/>
      <w:r>
        <w:rPr>
          <w:color w:val="000000"/>
        </w:rPr>
        <w:t>addressed</w:t>
      </w:r>
      <w:proofErr w:type="gramEnd"/>
      <w:r>
        <w:rPr>
          <w:color w:val="000000"/>
        </w:rPr>
        <w:t xml:space="preserve"> credit score queries.</w:t>
      </w:r>
    </w:p>
    <w:p w14:paraId="2AB3AB2B" w14:textId="77777777" w:rsidR="00EA579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>Explained tariff structures and ensured clear understanding of services.</w:t>
      </w:r>
    </w:p>
    <w:p w14:paraId="49BA5914" w14:textId="77777777" w:rsidR="00EA579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>Maintained follow-ups to ensure issue resolution and customer satisfaction.</w:t>
      </w:r>
    </w:p>
    <w:p w14:paraId="0CF8208C" w14:textId="77777777" w:rsidR="004E3822" w:rsidRDefault="004E3822">
      <w:pPr>
        <w:tabs>
          <w:tab w:val="right" w:pos="9360"/>
        </w:tabs>
        <w:spacing w:before="100" w:after="20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Crewbytes</w:t>
      </w:r>
      <w:proofErr w:type="spellEnd"/>
    </w:p>
    <w:p w14:paraId="26054AE4" w14:textId="77777777" w:rsidR="00EA5792" w:rsidRDefault="00000000">
      <w:pPr>
        <w:tabs>
          <w:tab w:val="right" w:pos="9360"/>
        </w:tabs>
        <w:spacing w:before="100" w:after="20"/>
      </w:pPr>
      <w:r>
        <w:rPr>
          <w:b/>
          <w:bCs/>
          <w:color w:val="000000"/>
        </w:rPr>
        <w:t>Management and Technical Support Intern</w:t>
      </w:r>
      <w:r>
        <w:rPr>
          <w:b/>
          <w:bCs/>
          <w:color w:val="000000"/>
        </w:rPr>
        <w:tab/>
        <w:t>July 2023 – December 2023</w:t>
      </w:r>
    </w:p>
    <w:p w14:paraId="3416D0DD" w14:textId="77777777" w:rsidR="00EA579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>Engaged in web development, data analysis, and modelling to advance team objectives.</w:t>
      </w:r>
    </w:p>
    <w:p w14:paraId="6A57856D" w14:textId="77777777" w:rsidR="00EA579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>Utilized Excel for extensive data analysis to provide actionable insights.</w:t>
      </w:r>
    </w:p>
    <w:p w14:paraId="3AA689F4" w14:textId="77777777" w:rsidR="00EA579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>Worked with teams and clients to identify and solve technical problems.</w:t>
      </w:r>
    </w:p>
    <w:p w14:paraId="220729F0" w14:textId="77777777" w:rsidR="00EA5792" w:rsidRDefault="00000000">
      <w:pPr>
        <w:pBdr>
          <w:bottom w:val="single" w:sz="8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PROJECTS</w:t>
      </w:r>
    </w:p>
    <w:p w14:paraId="07E09CEE" w14:textId="77777777" w:rsidR="00EA5792" w:rsidRDefault="00000000">
      <w:pPr>
        <w:tabs>
          <w:tab w:val="right" w:pos="9360"/>
        </w:tabs>
        <w:spacing w:before="100" w:after="20"/>
      </w:pPr>
      <w:r>
        <w:rPr>
          <w:b/>
          <w:bCs/>
          <w:color w:val="000000"/>
        </w:rPr>
        <w:t>Data Mining in Credit Card Fraud Detection</w:t>
      </w:r>
      <w:r>
        <w:rPr>
          <w:b/>
          <w:bCs/>
          <w:color w:val="000000"/>
        </w:rPr>
        <w:tab/>
        <w:t>May 2023</w:t>
      </w:r>
    </w:p>
    <w:p w14:paraId="4EF1078A" w14:textId="77777777" w:rsidR="00EA579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 xml:space="preserve">Built a Logistic Regression model in Python using the </w:t>
      </w:r>
      <w:proofErr w:type="gramStart"/>
      <w:r>
        <w:rPr>
          <w:color w:val="000000"/>
        </w:rPr>
        <w:t>Orange</w:t>
      </w:r>
      <w:proofErr w:type="gramEnd"/>
      <w:r>
        <w:rPr>
          <w:color w:val="000000"/>
        </w:rPr>
        <w:t xml:space="preserve"> tool to detect fraudulent credit card transactions through data mining techniques.</w:t>
      </w:r>
    </w:p>
    <w:p w14:paraId="0FBB1200" w14:textId="77777777" w:rsidR="00EA5792" w:rsidRDefault="00000000">
      <w:pPr>
        <w:tabs>
          <w:tab w:val="right" w:pos="9360"/>
        </w:tabs>
        <w:spacing w:before="100" w:after="20"/>
      </w:pPr>
      <w:r>
        <w:rPr>
          <w:b/>
          <w:bCs/>
          <w:color w:val="000000"/>
        </w:rPr>
        <w:t>Chatbot in Health Care Services</w:t>
      </w:r>
      <w:r>
        <w:rPr>
          <w:b/>
          <w:bCs/>
          <w:color w:val="000000"/>
        </w:rPr>
        <w:tab/>
        <w:t>December 2022</w:t>
      </w:r>
    </w:p>
    <w:p w14:paraId="16AE4DD0" w14:textId="77777777" w:rsidR="00EA5792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000000"/>
        </w:rPr>
        <w:t>Developed a rule-based Python chatbot with conditional logic for patient Q&amp;A and researched Android chatbot applications in improving healthcare accessibility.</w:t>
      </w:r>
    </w:p>
    <w:p w14:paraId="37EBE6CD" w14:textId="77777777" w:rsidR="004E3822" w:rsidRDefault="004E3822">
      <w:pPr>
        <w:pBdr>
          <w:bottom w:val="single" w:sz="8" w:space="1" w:color="000000"/>
        </w:pBdr>
        <w:spacing w:before="180" w:after="60"/>
        <w:rPr>
          <w:b/>
          <w:bCs/>
          <w:color w:val="000000"/>
          <w:sz w:val="22"/>
          <w:szCs w:val="22"/>
        </w:rPr>
      </w:pPr>
    </w:p>
    <w:p w14:paraId="70020FD3" w14:textId="77777777" w:rsidR="00EA5792" w:rsidRDefault="00000000">
      <w:pPr>
        <w:pBdr>
          <w:bottom w:val="single" w:sz="8" w:space="1" w:color="000000"/>
        </w:pBdr>
        <w:spacing w:before="180" w:after="60"/>
      </w:pPr>
      <w:r>
        <w:rPr>
          <w:b/>
          <w:bCs/>
          <w:color w:val="000000"/>
          <w:sz w:val="22"/>
          <w:szCs w:val="22"/>
        </w:rPr>
        <w:t>PUBLICATIONS</w:t>
      </w:r>
    </w:p>
    <w:p w14:paraId="1A260B30" w14:textId="77777777" w:rsidR="004E3822" w:rsidRDefault="00000000" w:rsidP="004E3822">
      <w:pPr>
        <w:spacing w:before="80" w:after="60"/>
        <w:rPr>
          <w:color w:val="000000"/>
        </w:rPr>
      </w:pPr>
      <w:r>
        <w:rPr>
          <w:b/>
          <w:bCs/>
          <w:color w:val="000000"/>
        </w:rPr>
        <w:t xml:space="preserve">Legal Frameworks for Artificial Intelligence Startups: Comparative Insights from India and the United States. </w:t>
      </w:r>
      <w:r>
        <w:rPr>
          <w:i/>
          <w:iCs/>
          <w:color w:val="000000"/>
        </w:rPr>
        <w:t xml:space="preserve">Minnesota Journal of Business Law and Entrepreneurship, </w:t>
      </w:r>
      <w:r>
        <w:rPr>
          <w:color w:val="000000"/>
        </w:rPr>
        <w:t xml:space="preserve">Vol. 2026, No. 1, ISSN: 1540-3270. </w:t>
      </w:r>
      <w:r w:rsidR="004E3822">
        <w:rPr>
          <w:color w:val="000000"/>
        </w:rPr>
        <w:t xml:space="preserve">Makhija, R., Jha, A., Pascal, P. D., Irene, M., &amp; Gupta, Y. C. (2026). </w:t>
      </w:r>
    </w:p>
    <w:p w14:paraId="4087FBE4" w14:textId="77777777" w:rsidR="00EA5792" w:rsidRDefault="004E3822">
      <w:pPr>
        <w:spacing w:before="80" w:after="60"/>
      </w:pPr>
      <w:hyperlink r:id="rId6" w:history="1">
        <w:r w:rsidRPr="00A46DF1">
          <w:rPr>
            <w:rStyle w:val="Hyperlink"/>
          </w:rPr>
          <w:t>https://kommerstad.org/journal/article/view/50</w:t>
        </w:r>
      </w:hyperlink>
    </w:p>
    <w:p w14:paraId="3BD7304C" w14:textId="77777777" w:rsidR="004E3822" w:rsidRDefault="004E3822">
      <w:pPr>
        <w:spacing w:before="80" w:after="60"/>
      </w:pPr>
    </w:p>
    <w:p w14:paraId="49649E9D" w14:textId="77777777" w:rsidR="004E3822" w:rsidRDefault="00000000">
      <w:pPr>
        <w:spacing w:before="80" w:after="60"/>
        <w:rPr>
          <w:color w:val="000000"/>
        </w:rPr>
      </w:pPr>
      <w:r>
        <w:rPr>
          <w:b/>
          <w:bCs/>
          <w:color w:val="000000"/>
        </w:rPr>
        <w:t xml:space="preserve">Regulating Dark Patterns in Digital Marketing: A Comparative Review of Consumer Protection under the DPDP Act, 2023 and the GDPR. </w:t>
      </w:r>
      <w:r>
        <w:rPr>
          <w:i/>
          <w:iCs/>
          <w:color w:val="000000"/>
        </w:rPr>
        <w:t xml:space="preserve">Canadian Journal of Marketing Research, </w:t>
      </w:r>
      <w:r>
        <w:rPr>
          <w:color w:val="000000"/>
        </w:rPr>
        <w:t xml:space="preserve">Vol. 16, </w:t>
      </w:r>
      <w:proofErr w:type="spellStart"/>
      <w:r>
        <w:rPr>
          <w:color w:val="000000"/>
        </w:rPr>
        <w:t>Iss</w:t>
      </w:r>
      <w:proofErr w:type="spellEnd"/>
      <w:r>
        <w:rPr>
          <w:color w:val="000000"/>
        </w:rPr>
        <w:t xml:space="preserve">. 1 (Jan–Mar 2026), pp. 66–73, ISSN: 0829-4836. </w:t>
      </w:r>
      <w:r w:rsidR="004E3822">
        <w:rPr>
          <w:color w:val="000000"/>
        </w:rPr>
        <w:t xml:space="preserve">Tiwari, I. D., Dubey, B., Singh, K., &amp; Pascal, P. D. (2026). </w:t>
      </w:r>
    </w:p>
    <w:p w14:paraId="3425C00F" w14:textId="77777777" w:rsidR="004E3822" w:rsidRPr="004E3822" w:rsidRDefault="004E3822">
      <w:pPr>
        <w:spacing w:before="80" w:after="60"/>
        <w:rPr>
          <w:color w:val="000000"/>
          <w:u w:val="single"/>
        </w:rPr>
      </w:pPr>
      <w:hyperlink r:id="rId7" w:history="1">
        <w:r w:rsidRPr="00A46DF1">
          <w:rPr>
            <w:rStyle w:val="Hyperlink"/>
          </w:rPr>
          <w:t>https://canadian-jmr.com/index.php/cjmr/article/view/127</w:t>
        </w:r>
      </w:hyperlink>
    </w:p>
    <w:p w14:paraId="1A8C960A" w14:textId="77777777" w:rsidR="00E9478B" w:rsidRDefault="00E9478B"/>
    <w:p w14:paraId="17BA730C" w14:textId="77777777" w:rsidR="00E9478B" w:rsidRDefault="00000000">
      <w:r w:rsidRPr="00E9478B">
        <w:rPr>
          <w:b/>
          <w:bCs/>
        </w:rPr>
        <w:t>Invisible Advertising to Children in Gaming Ecosystems: Legal Regulation of Embedded AI Marketing</w:t>
      </w:r>
      <w:r>
        <w:t xml:space="preserve">. </w:t>
      </w:r>
    </w:p>
    <w:p w14:paraId="78CFDD02" w14:textId="77777777" w:rsidR="00E9478B" w:rsidRDefault="00000000">
      <w:r>
        <w:t>Canadian Journal of Marketing Research, Vol. 16, Iss. 2 (Apr–Jun 2026), pp. 486–493, ISSN: 0829-4836. Irene, M., Pascal, P. D., &amp; Mishra, D. K. (2026).</w:t>
      </w:r>
    </w:p>
    <w:p w14:paraId="2745BCD1" w14:textId="0DFD33C0" w:rsidR="00167569" w:rsidRDefault="00E9478B">
      <w:hyperlink r:id="rId8" w:history="1">
        <w:r w:rsidR="00000000" w:rsidRPr="00E9478B">
          <w:rPr>
            <w:rStyle w:val="Hyperlink"/>
          </w:rPr>
          <w:t>https://canadian-jmr.com/index.ph</w:t>
        </w:r>
        <w:r w:rsidR="00000000" w:rsidRPr="00E9478B">
          <w:rPr>
            <w:rStyle w:val="Hyperlink"/>
          </w:rPr>
          <w:t>p</w:t>
        </w:r>
        <w:r w:rsidR="00000000" w:rsidRPr="00E9478B">
          <w:rPr>
            <w:rStyle w:val="Hyperlink"/>
          </w:rPr>
          <w:t>/cjmr</w:t>
        </w:r>
      </w:hyperlink>
    </w:p>
    <w:sectPr w:rsidR="0016756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4543"/>
    <w:multiLevelType w:val="hybridMultilevel"/>
    <w:tmpl w:val="BC28BA86"/>
    <w:lvl w:ilvl="0" w:tplc="1BEEC7E0">
      <w:start w:val="1"/>
      <w:numFmt w:val="bullet"/>
      <w:lvlText w:val="•"/>
      <w:lvlJc w:val="left"/>
      <w:pPr>
        <w:ind w:left="480" w:hanging="240"/>
      </w:pPr>
    </w:lvl>
    <w:lvl w:ilvl="1" w:tplc="7020E818">
      <w:numFmt w:val="decimal"/>
      <w:lvlText w:val=""/>
      <w:lvlJc w:val="left"/>
    </w:lvl>
    <w:lvl w:ilvl="2" w:tplc="6438350C">
      <w:numFmt w:val="decimal"/>
      <w:lvlText w:val=""/>
      <w:lvlJc w:val="left"/>
    </w:lvl>
    <w:lvl w:ilvl="3" w:tplc="670E0652">
      <w:numFmt w:val="decimal"/>
      <w:lvlText w:val=""/>
      <w:lvlJc w:val="left"/>
    </w:lvl>
    <w:lvl w:ilvl="4" w:tplc="F23437D6">
      <w:numFmt w:val="decimal"/>
      <w:lvlText w:val=""/>
      <w:lvlJc w:val="left"/>
    </w:lvl>
    <w:lvl w:ilvl="5" w:tplc="9B884B98">
      <w:numFmt w:val="decimal"/>
      <w:lvlText w:val=""/>
      <w:lvlJc w:val="left"/>
    </w:lvl>
    <w:lvl w:ilvl="6" w:tplc="6994EDD8">
      <w:numFmt w:val="decimal"/>
      <w:lvlText w:val=""/>
      <w:lvlJc w:val="left"/>
    </w:lvl>
    <w:lvl w:ilvl="7" w:tplc="05D4E048">
      <w:numFmt w:val="decimal"/>
      <w:lvlText w:val=""/>
      <w:lvlJc w:val="left"/>
    </w:lvl>
    <w:lvl w:ilvl="8" w:tplc="ED7082A6">
      <w:numFmt w:val="decimal"/>
      <w:lvlText w:val=""/>
      <w:lvlJc w:val="left"/>
    </w:lvl>
  </w:abstractNum>
  <w:abstractNum w:abstractNumId="1" w15:restartNumberingAfterBreak="0">
    <w:nsid w:val="4C1C0AD6"/>
    <w:multiLevelType w:val="hybridMultilevel"/>
    <w:tmpl w:val="A5E2401E"/>
    <w:lvl w:ilvl="0" w:tplc="386CE2F4">
      <w:start w:val="1"/>
      <w:numFmt w:val="bullet"/>
      <w:lvlText w:val="●"/>
      <w:lvlJc w:val="left"/>
      <w:pPr>
        <w:ind w:left="720" w:hanging="360"/>
      </w:pPr>
    </w:lvl>
    <w:lvl w:ilvl="1" w:tplc="6164B67E">
      <w:start w:val="1"/>
      <w:numFmt w:val="bullet"/>
      <w:lvlText w:val="○"/>
      <w:lvlJc w:val="left"/>
      <w:pPr>
        <w:ind w:left="1440" w:hanging="360"/>
      </w:pPr>
    </w:lvl>
    <w:lvl w:ilvl="2" w:tplc="86665EDE">
      <w:start w:val="1"/>
      <w:numFmt w:val="bullet"/>
      <w:lvlText w:val="■"/>
      <w:lvlJc w:val="left"/>
      <w:pPr>
        <w:ind w:left="2160" w:hanging="360"/>
      </w:pPr>
    </w:lvl>
    <w:lvl w:ilvl="3" w:tplc="DD08FE9A">
      <w:start w:val="1"/>
      <w:numFmt w:val="bullet"/>
      <w:lvlText w:val="●"/>
      <w:lvlJc w:val="left"/>
      <w:pPr>
        <w:ind w:left="2880" w:hanging="360"/>
      </w:pPr>
    </w:lvl>
    <w:lvl w:ilvl="4" w:tplc="28523084">
      <w:start w:val="1"/>
      <w:numFmt w:val="bullet"/>
      <w:lvlText w:val="○"/>
      <w:lvlJc w:val="left"/>
      <w:pPr>
        <w:ind w:left="3600" w:hanging="360"/>
      </w:pPr>
    </w:lvl>
    <w:lvl w:ilvl="5" w:tplc="AD4E0D40">
      <w:start w:val="1"/>
      <w:numFmt w:val="bullet"/>
      <w:lvlText w:val="■"/>
      <w:lvlJc w:val="left"/>
      <w:pPr>
        <w:ind w:left="4320" w:hanging="360"/>
      </w:pPr>
    </w:lvl>
    <w:lvl w:ilvl="6" w:tplc="C5F83F52">
      <w:start w:val="1"/>
      <w:numFmt w:val="bullet"/>
      <w:lvlText w:val="●"/>
      <w:lvlJc w:val="left"/>
      <w:pPr>
        <w:ind w:left="5040" w:hanging="360"/>
      </w:pPr>
    </w:lvl>
    <w:lvl w:ilvl="7" w:tplc="85720690">
      <w:start w:val="1"/>
      <w:numFmt w:val="bullet"/>
      <w:lvlText w:val="●"/>
      <w:lvlJc w:val="left"/>
      <w:pPr>
        <w:ind w:left="5760" w:hanging="360"/>
      </w:pPr>
    </w:lvl>
    <w:lvl w:ilvl="8" w:tplc="0D82A22A">
      <w:start w:val="1"/>
      <w:numFmt w:val="bullet"/>
      <w:lvlText w:val="●"/>
      <w:lvlJc w:val="left"/>
      <w:pPr>
        <w:ind w:left="6480" w:hanging="360"/>
      </w:pPr>
    </w:lvl>
  </w:abstractNum>
  <w:num w:numId="1" w16cid:durableId="1401904024">
    <w:abstractNumId w:val="1"/>
    <w:lvlOverride w:ilvl="0">
      <w:startOverride w:val="1"/>
    </w:lvlOverride>
  </w:num>
  <w:num w:numId="2" w16cid:durableId="1800758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792"/>
    <w:rsid w:val="000625CD"/>
    <w:rsid w:val="00167569"/>
    <w:rsid w:val="004E3822"/>
    <w:rsid w:val="00DB2620"/>
    <w:rsid w:val="00E9478B"/>
    <w:rsid w:val="00EA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7C9E5"/>
  <w15:docId w15:val="{7FFE3598-79EA-4800-A809-1033DF291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E38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47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adian-jmr.com/index.php/cjm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nadian-jmr.com/index.php/cjmr/article/view/12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mmerstad.org/journal/article/view/50" TargetMode="External"/><Relationship Id="rId5" Type="http://schemas.openxmlformats.org/officeDocument/2006/relationships/hyperlink" Target="https://linkedin.com/in/priyanshu-dennis-pasca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 -</cp:lastModifiedBy>
  <cp:revision>3</cp:revision>
  <dcterms:created xsi:type="dcterms:W3CDTF">2026-04-23T22:21:00Z</dcterms:created>
  <dcterms:modified xsi:type="dcterms:W3CDTF">2026-07-09T22:01:00Z</dcterms:modified>
</cp:coreProperties>
</file>