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6F0C0DB9" w:rsidR="007731BE" w:rsidRDefault="007731BE" w:rsidP="0052060D">
      <w:pPr>
        <w:pStyle w:val="NoSpacing"/>
      </w:pPr>
    </w:p>
    <w:p w14:paraId="3C777482" w14:textId="77777777" w:rsidR="005E2A65" w:rsidRDefault="005E2A65"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09C57602" w:rsidR="007731BE" w:rsidRDefault="007731BE" w:rsidP="007731BE">
      <w:pPr>
        <w:pStyle w:val="NoSpacing"/>
        <w:numPr>
          <w:ilvl w:val="0"/>
          <w:numId w:val="2"/>
        </w:numPr>
      </w:pPr>
      <w:r>
        <w:t>Push from local to remote</w:t>
      </w:r>
    </w:p>
    <w:p w14:paraId="725A7A53" w14:textId="4296E443" w:rsidR="007731BE" w:rsidRDefault="007731BE" w:rsidP="007731BE">
      <w:pPr>
        <w:pStyle w:val="NoSpacing"/>
        <w:numPr>
          <w:ilvl w:val="0"/>
          <w:numId w:val="2"/>
        </w:numPr>
      </w:pPr>
      <w:r>
        <w:t>Only once modification and testing are complete</w:t>
      </w:r>
      <w:r w:rsidR="005E2A65">
        <w:t xml:space="preserve"> (</w:t>
      </w:r>
      <w:r w:rsidR="005E2A65" w:rsidRPr="005E2A65">
        <w:rPr>
          <w:i/>
          <w:iCs/>
        </w:rPr>
        <w:t>once in a release state</w:t>
      </w:r>
      <w:r w:rsidR="005E2A65">
        <w:t>)</w:t>
      </w:r>
      <w:r w:rsidR="008223FF">
        <w:t xml:space="preserve">: copy from local to </w:t>
      </w:r>
      <w:proofErr w:type="spellStart"/>
      <w:r w:rsidR="008223FF">
        <w:t>ccsp</w:t>
      </w:r>
      <w:proofErr w:type="spellEnd"/>
      <w:r w:rsidR="008223FF">
        <w:t xml:space="preserve"> for use by others</w:t>
      </w:r>
    </w:p>
    <w:p w14:paraId="21FEA7AF" w14:textId="417398A6" w:rsidR="0052060D" w:rsidRDefault="0052060D" w:rsidP="0052060D">
      <w:pPr>
        <w:pStyle w:val="NoSpacing"/>
      </w:pPr>
    </w:p>
    <w:p w14:paraId="0AB3FB5D" w14:textId="691080AC" w:rsidR="0052060D" w:rsidRDefault="00DA0FF2"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t>
      </w:r>
      <w:proofErr w:type="gramStart"/>
      <w:r w:rsidR="00433A76" w:rsidRPr="00712156">
        <w:rPr>
          <w:b/>
          <w:bCs/>
          <w:i/>
          <w:iCs/>
          <w:color w:val="0D0D0D" w:themeColor="text1" w:themeTint="F2"/>
        </w:rPr>
        <w:t>while</w:t>
      </w:r>
      <w:proofErr w:type="gramEnd"/>
      <w:r w:rsidR="00433A76" w:rsidRPr="00712156">
        <w:rPr>
          <w:b/>
          <w:bCs/>
          <w:i/>
          <w:iCs/>
          <w:color w:val="0D0D0D" w:themeColor="text1" w:themeTint="F2"/>
        </w:rPr>
        <w:t xml:space="preserv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w:t>
      </w:r>
      <w:proofErr w:type="gramStart"/>
      <w:r>
        <w:t>implemented</w:t>
      </w:r>
      <w:proofErr w:type="gramEnd"/>
      <w:r>
        <w:t xml:space="preserve">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DA0FF2"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w:t>
      </w:r>
      <w:proofErr w:type="gramStart"/>
      <w:r w:rsidRPr="00850194">
        <w:rPr>
          <w:b/>
          <w:bCs/>
        </w:rPr>
        <w:t>them</w:t>
      </w:r>
      <w:proofErr w:type="gramEnd"/>
      <w:r w:rsidRPr="00850194">
        <w:rPr>
          <w:b/>
          <w:bCs/>
        </w:rPr>
        <w:t xml:space="preserve">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DA0FF2"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DA0FF2"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DA0FF2"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DA0FF2"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DA0FF2"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DA0FF2"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DA0FF2"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DA0FF2"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DA0FF2"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DA0FF2"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DA0FF2"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DA0FF2"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DA0FF2"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DA0FF2"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DA0FF2"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DA0FF2"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DA0FF2"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DA0FF2"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DA0FF2"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DA0FF2"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DA0FF2"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DA0FF2"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 xml:space="preserve">odify code to account for Alternatives mapping – this was possibly stubbed out by Dan/Brent </w:t>
      </w:r>
      <w:proofErr w:type="gramStart"/>
      <w:r w:rsidR="009877AE">
        <w:t>earlier</w:t>
      </w:r>
      <w:proofErr w:type="gramEnd"/>
      <w:r w:rsidR="009877AE">
        <w:t xml:space="preserve"> but we did not get very far</w:t>
      </w:r>
    </w:p>
    <w:p w14:paraId="5111AC7E" w14:textId="77777777" w:rsidR="009877AE" w:rsidRDefault="009877AE" w:rsidP="009877AE">
      <w:pPr>
        <w:pStyle w:val="NoSpacing"/>
      </w:pPr>
    </w:p>
    <w:p w14:paraId="2E132F26" w14:textId="6D9C85FB" w:rsidR="009877AE" w:rsidRDefault="00DA0FF2"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DA0FF2"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proofErr w:type="gramStart"/>
      <w:r>
        <w:t>model.valid</w:t>
      </w:r>
      <w:proofErr w:type="gramEnd"/>
      <w:r>
        <w:t>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lastRenderedPageBreak/>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t>
      </w:r>
      <w:proofErr w:type="gramStart"/>
      <w:r w:rsidRPr="00030637">
        <w:rPr>
          <w:i/>
          <w:iCs/>
        </w:rPr>
        <w:t>want</w:t>
      </w:r>
      <w:proofErr w:type="gramEnd"/>
      <w:r w:rsidRPr="00030637">
        <w:rPr>
          <w:i/>
          <w:iCs/>
        </w:rPr>
        <w:t xml:space="preserve">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DA0FF2"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DA0FF2"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6D8834FF" w:rsidR="004D4CDC" w:rsidRDefault="00DA0FF2" w:rsidP="0052060D">
      <w:pPr>
        <w:pStyle w:val="NoSpacing"/>
      </w:pPr>
      <w:sdt>
        <w:sdtPr>
          <w:id w:val="744380818"/>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easy to do something like get a name wrong which breaks things.</w:t>
      </w:r>
    </w:p>
    <w:p w14:paraId="5F436887" w14:textId="1BFDF62F" w:rsidR="00756009" w:rsidRDefault="004D4CDC" w:rsidP="004D4CDC">
      <w:pPr>
        <w:pStyle w:val="NoSpacing"/>
        <w:numPr>
          <w:ilvl w:val="0"/>
          <w:numId w:val="2"/>
        </w:numPr>
      </w:pPr>
      <w:r>
        <w:t xml:space="preserve">Input data sources will be based on </w:t>
      </w:r>
      <w:proofErr w:type="gramStart"/>
      <w:r>
        <w:t>an</w:t>
      </w:r>
      <w:proofErr w:type="gramEnd"/>
      <w:r>
        <w:t xml:space="preserve">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DA0FF2"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DA0FF2"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DA0FF2"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w:t>
      </w:r>
      <w:proofErr w:type="spellStart"/>
      <w:r w:rsidR="00704C40">
        <w:t>dict</w:t>
      </w:r>
      <w:proofErr w:type="spellEnd"/>
      <w:r w:rsidR="00704C40">
        <w:t xml:space="preserve"> input instead of converting </w:t>
      </w:r>
      <w:proofErr w:type="spellStart"/>
      <w:r w:rsidR="00704C40">
        <w:t>xls</w:t>
      </w:r>
      <w:proofErr w:type="spellEnd"/>
      <w:r w:rsidR="00704C40">
        <w:t xml:space="preserve"> to </w:t>
      </w:r>
      <w:proofErr w:type="spellStart"/>
      <w:r w:rsidR="00704C40">
        <w:t>dict</w:t>
      </w:r>
      <w:proofErr w:type="spellEnd"/>
      <w:r w:rsidR="00704C40">
        <w:t>)</w:t>
      </w:r>
    </w:p>
    <w:p w14:paraId="4A385E6B" w14:textId="1B3091ED" w:rsidR="00704C40" w:rsidRDefault="00DA0FF2"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w:t>
      </w:r>
      <w:proofErr w:type="spellStart"/>
      <w:r w:rsidR="00704C40">
        <w:t>appsettings</w:t>
      </w:r>
      <w:proofErr w:type="spellEnd"/>
      <w:r w:rsidR="00704C40">
        <w:t xml:space="preserve"> json</w:t>
      </w:r>
    </w:p>
    <w:p w14:paraId="315AE82C" w14:textId="2D1DA12E" w:rsidR="005B6016" w:rsidRDefault="005B6016" w:rsidP="005B6016">
      <w:pPr>
        <w:pStyle w:val="NoSpacing"/>
        <w:tabs>
          <w:tab w:val="left" w:pos="1128"/>
        </w:tabs>
        <w:ind w:left="360"/>
      </w:pPr>
      <w:sdt>
        <w:sdtPr>
          <w:id w:val="441883005"/>
          <w14:checkbox>
            <w14:checked w14:val="1"/>
            <w14:checkedState w14:val="2612" w14:font="MS Gothic"/>
            <w14:uncheckedState w14:val="2610" w14:font="MS Gothic"/>
          </w14:checkbox>
        </w:sdtPr>
        <w:sdtContent>
          <w:r>
            <w:rPr>
              <w:rFonts w:ascii="MS Gothic" w:eastAsia="MS Gothic" w:hAnsi="MS Gothic" w:hint="eastAsia"/>
            </w:rPr>
            <w:t>☒</w:t>
          </w:r>
        </w:sdtContent>
      </w:sdt>
      <w:r>
        <w:t>move process to besapp4 (“the app server”)</w:t>
      </w:r>
    </w:p>
    <w:p w14:paraId="4A31BCFB" w14:textId="79F9BFF4" w:rsidR="005B6016" w:rsidRDefault="005B6016" w:rsidP="00756009">
      <w:pPr>
        <w:pStyle w:val="NoSpacing"/>
        <w:ind w:left="360"/>
      </w:pPr>
      <w:sdt>
        <w:sdtPr>
          <w:id w:val="-4769942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per Sam (he has migrated methods to his own service which will be incorporated by </w:t>
      </w:r>
      <w:proofErr w:type="spellStart"/>
      <w:r>
        <w:t>sitka</w:t>
      </w:r>
      <w:proofErr w:type="spellEnd"/>
      <w:r>
        <w:t xml:space="preserve">) remove the DME </w:t>
      </w:r>
      <w:proofErr w:type="spellStart"/>
      <w:r>
        <w:t>mst</w:t>
      </w:r>
      <w:proofErr w:type="spellEnd"/>
      <w:r>
        <w:t xml:space="preserve"> hybrid portion of data load</w:t>
      </w:r>
    </w:p>
    <w:p w14:paraId="7F55F10F" w14:textId="4E53D759" w:rsidR="00F14CE0" w:rsidRDefault="00F14CE0" w:rsidP="0052060D">
      <w:pPr>
        <w:pStyle w:val="NoSpacing"/>
      </w:pPr>
    </w:p>
    <w:p w14:paraId="157FCEC9" w14:textId="6BE48ECD" w:rsidR="00704C40" w:rsidRDefault="00DA0FF2"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w:t>
      </w:r>
      <w:proofErr w:type="spellStart"/>
      <w:r>
        <w:t>area_sqft</w:t>
      </w:r>
      <w:proofErr w:type="spellEnd"/>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w:t>
      </w:r>
      <w:proofErr w:type="spellStart"/>
      <w:r w:rsidRPr="00C7645C">
        <w:rPr>
          <w:i/>
          <w:iCs/>
        </w:rPr>
        <w:t>Catalog_Editor</w:t>
      </w:r>
      <w:proofErr w:type="spellEnd"/>
      <w:r w:rsidRPr="00C7645C">
        <w:rPr>
          <w:i/>
          <w:iCs/>
        </w:rPr>
        <w:t>”.</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w:t>
      </w:r>
      <w:proofErr w:type="gramStart"/>
      <w:r w:rsidR="00F81774">
        <w:t>geometry..</w:t>
      </w:r>
      <w:proofErr w:type="gramEnd"/>
      <w:r w:rsidR="00F81774">
        <w:t xml:space="preserve">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proofErr w:type="spellStart"/>
      <w:r w:rsidR="00C8393E">
        <w:rPr>
          <w:i/>
          <w:iCs/>
        </w:rPr>
        <w:t>model_data_</w:t>
      </w:r>
      <w:proofErr w:type="gramStart"/>
      <w:r w:rsidR="00C8393E">
        <w:rPr>
          <w:i/>
          <w:iCs/>
        </w:rPr>
        <w:t>io.append</w:t>
      </w:r>
      <w:proofErr w:type="gramEnd"/>
      <w:r w:rsidR="00C8393E">
        <w:rPr>
          <w:i/>
          <w:iCs/>
        </w:rPr>
        <w:t>_storage_table</w:t>
      </w:r>
      <w:proofErr w:type="spellEnd"/>
      <w:r w:rsidR="00C8393E">
        <w:rPr>
          <w:i/>
          <w:iCs/>
        </w:rPr>
        <w:t xml:space="preserve"> is based on similar pieces in </w:t>
      </w:r>
      <w:proofErr w:type="spellStart"/>
      <w:r w:rsidR="00C8393E">
        <w:rPr>
          <w:i/>
          <w:iCs/>
        </w:rPr>
        <w:t>model_data_io.append_model_network</w:t>
      </w:r>
      <w:proofErr w:type="spellEnd"/>
      <w:r w:rsidR="00C8393E">
        <w:rPr>
          <w:i/>
          <w:iCs/>
        </w:rPr>
        <w:t xml:space="preserve"> (for nodes, links, areas) which were not tested. Similarly, </w:t>
      </w:r>
      <w:proofErr w:type="spellStart"/>
      <w:r w:rsidR="00C8393E">
        <w:rPr>
          <w:i/>
          <w:iCs/>
        </w:rPr>
        <w:t>model_catalog_db_data_io.add_model</w:t>
      </w:r>
      <w:proofErr w:type="spellEnd"/>
      <w:r w:rsidR="00C8393E">
        <w:rPr>
          <w:i/>
          <w:iCs/>
        </w:rPr>
        <w:t xml:space="preserve"> calls </w:t>
      </w:r>
      <w:proofErr w:type="spellStart"/>
      <w:r w:rsidR="00C8393E">
        <w:rPr>
          <w:i/>
          <w:iCs/>
        </w:rPr>
        <w:t>append_model_network</w:t>
      </w:r>
      <w:proofErr w:type="spellEnd"/>
      <w:r w:rsidR="00C8393E">
        <w:rPr>
          <w:i/>
          <w:iCs/>
        </w:rPr>
        <w:t xml:space="preserve"> (and now calls </w:t>
      </w:r>
      <w:proofErr w:type="spellStart"/>
      <w:r w:rsidR="00C8393E">
        <w:rPr>
          <w:i/>
          <w:iCs/>
        </w:rPr>
        <w:t>append_storage_table</w:t>
      </w:r>
      <w:proofErr w:type="spellEnd"/>
      <w:r w:rsidR="00C8393E">
        <w:rPr>
          <w:i/>
          <w:iCs/>
        </w:rPr>
        <w:t xml:space="preserve">) but this was also never tested. I don’t know if there was a reason or if it just never happened but since these were not </w:t>
      </w:r>
      <w:proofErr w:type="gramStart"/>
      <w:r w:rsidR="00C8393E">
        <w:rPr>
          <w:i/>
          <w:iCs/>
        </w:rPr>
        <w:t>tested</w:t>
      </w:r>
      <w:proofErr w:type="gramEnd"/>
      <w:r w:rsidR="00C8393E">
        <w:rPr>
          <w:i/>
          <w:iCs/>
        </w:rPr>
        <w:t xml:space="preserve">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DA0FF2"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w:t>
      </w:r>
      <w:proofErr w:type="spellStart"/>
      <w:r w:rsidR="00EF5460">
        <w:t>ModelTracking</w:t>
      </w:r>
      <w:proofErr w:type="spellEnd"/>
      <w:r w:rsidR="00EF5460">
        <w:t xml:space="preserve">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16484973" w:rsidR="00321C79" w:rsidRDefault="00DA0FF2"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E3690F3" w14:textId="54D22666" w:rsidR="00162ECA" w:rsidRDefault="00DA0FF2" w:rsidP="00162ECA">
      <w:pPr>
        <w:pStyle w:val="NoSpacing"/>
        <w:ind w:left="720"/>
      </w:pPr>
      <w:sdt>
        <w:sdtPr>
          <w:id w:val="1561675405"/>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162ECA">
        <w:t xml:space="preserve"> Switch all Storages references to “Storage” (singular) in the code to be consistent with other</w:t>
      </w:r>
      <w:r w:rsidR="00162ECA">
        <w:tab/>
        <w:t xml:space="preserve"> object types</w:t>
      </w:r>
    </w:p>
    <w:p w14:paraId="1C4C3ABA" w14:textId="3375ABA4" w:rsidR="00162ECA" w:rsidRDefault="00162ECA" w:rsidP="00162ECA">
      <w:pPr>
        <w:pStyle w:val="NoSpacing"/>
      </w:pPr>
    </w:p>
    <w:p w14:paraId="444683A7" w14:textId="46F7EBD1" w:rsidR="00162ECA" w:rsidRDefault="00DA0FF2" w:rsidP="00162ECA">
      <w:pPr>
        <w:pStyle w:val="NoSpacing"/>
      </w:pPr>
      <w:sdt>
        <w:sdtPr>
          <w:id w:val="253953939"/>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rsidR="00162ECA">
        <w:t xml:space="preserve"> Add Director to Model Catalog (tables already exist but need to plumb it through – use Storages as a template)</w:t>
      </w:r>
    </w:p>
    <w:p w14:paraId="41142276" w14:textId="1F1A4EBD" w:rsidR="00162ECA" w:rsidRDefault="00DA0FF2" w:rsidP="00162ECA">
      <w:pPr>
        <w:pStyle w:val="NoSpacing"/>
        <w:ind w:firstLine="720"/>
      </w:pPr>
      <w:sdt>
        <w:sdtPr>
          <w:id w:val="-767234544"/>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rsidR="00162ECA">
        <w:t xml:space="preserve"> Add item in current id table</w:t>
      </w:r>
    </w:p>
    <w:p w14:paraId="3C7AECE6" w14:textId="3B79F40D" w:rsidR="00162ECA" w:rsidRDefault="00162ECA" w:rsidP="00162ECA">
      <w:pPr>
        <w:pStyle w:val="NoSpacing"/>
      </w:pPr>
      <w:r>
        <w:tab/>
      </w:r>
      <w:sdt>
        <w:sdtPr>
          <w:id w:val="1160110192"/>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t xml:space="preserve"> add new </w:t>
      </w:r>
      <w:r w:rsidR="005A1F0D">
        <w:t>director</w:t>
      </w:r>
      <w:r>
        <w:t xml:space="preserve"> class</w:t>
      </w:r>
    </w:p>
    <w:p w14:paraId="798AB976" w14:textId="6BCBAF2F" w:rsidR="005A1F0D" w:rsidRDefault="005A1F0D" w:rsidP="00162ECA">
      <w:pPr>
        <w:pStyle w:val="NoSpacing"/>
      </w:pPr>
      <w:r>
        <w:tab/>
      </w:r>
      <w:sdt>
        <w:sdtPr>
          <w:id w:val="-180499979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import director class in model data </w:t>
      </w:r>
      <w:proofErr w:type="spellStart"/>
      <w:r>
        <w:t>io</w:t>
      </w:r>
      <w:proofErr w:type="spellEnd"/>
    </w:p>
    <w:p w14:paraId="40E4F258" w14:textId="5289E0A4" w:rsidR="005A1F0D" w:rsidRDefault="005A1F0D" w:rsidP="00162ECA">
      <w:pPr>
        <w:pStyle w:val="NoSpacing"/>
      </w:pPr>
      <w:r>
        <w:tab/>
      </w:r>
      <w:sdt>
        <w:sdtPr>
          <w:id w:val="-1405368477"/>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create append director table function in model data </w:t>
      </w:r>
      <w:proofErr w:type="spellStart"/>
      <w:r>
        <w:t>io</w:t>
      </w:r>
      <w:proofErr w:type="spellEnd"/>
    </w:p>
    <w:p w14:paraId="0E7BDCA2" w14:textId="50817A9D" w:rsidR="005A1F0D" w:rsidRDefault="005A1F0D" w:rsidP="00162ECA">
      <w:pPr>
        <w:pStyle w:val="NoSpacing"/>
      </w:pPr>
      <w:r>
        <w:tab/>
      </w:r>
      <w:sdt>
        <w:sdtPr>
          <w:id w:val="-826896496"/>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add this to model catalog </w:t>
      </w:r>
      <w:proofErr w:type="spellStart"/>
      <w:r>
        <w:t>db</w:t>
      </w:r>
      <w:proofErr w:type="spellEnd"/>
      <w:r>
        <w:t xml:space="preserve"> data </w:t>
      </w:r>
      <w:proofErr w:type="spellStart"/>
      <w:r>
        <w:t>io.add</w:t>
      </w:r>
      <w:proofErr w:type="spellEnd"/>
      <w:r>
        <w:t xml:space="preserve"> model</w:t>
      </w:r>
    </w:p>
    <w:p w14:paraId="5C106137" w14:textId="1D646279" w:rsidR="00162ECA" w:rsidRPr="00C8393E" w:rsidRDefault="00162ECA" w:rsidP="00162ECA">
      <w:pPr>
        <w:pStyle w:val="NoSpacing"/>
        <w:rPr>
          <w:i/>
          <w:iCs/>
        </w:rPr>
      </w:pPr>
      <w:r>
        <w:tab/>
      </w:r>
      <w:sdt>
        <w:sdtPr>
          <w:id w:val="12757508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add tests for any new code pieces – if possible/ time allows</w:t>
      </w:r>
    </w:p>
    <w:p w14:paraId="7B6E5484" w14:textId="3203BA2B" w:rsidR="00162ECA" w:rsidRDefault="00162ECA" w:rsidP="00162ECA">
      <w:pPr>
        <w:pStyle w:val="NoSpacing"/>
      </w:pPr>
      <w:r>
        <w:tab/>
      </w:r>
      <w:sdt>
        <w:sdtPr>
          <w:id w:val="57137732"/>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t xml:space="preserve"> run registration tool – test that Director records are being appended</w:t>
      </w:r>
    </w:p>
    <w:p w14:paraId="5C763F7E" w14:textId="5409C2C9" w:rsidR="00162ECA" w:rsidRDefault="00162ECA" w:rsidP="00162ECA">
      <w:pPr>
        <w:pStyle w:val="NoSpacing"/>
        <w:numPr>
          <w:ilvl w:val="1"/>
          <w:numId w:val="2"/>
        </w:numPr>
      </w:pPr>
      <w:r>
        <w:t xml:space="preserve">Will have to </w:t>
      </w:r>
      <w:proofErr w:type="spellStart"/>
      <w:r>
        <w:t>whipe</w:t>
      </w:r>
      <w:proofErr w:type="spellEnd"/>
      <w:r>
        <w:t xml:space="preserve"> MC (again) since we’re also testing in it, plus Kevin &amp; Karen want to re-register stuff, again</w:t>
      </w:r>
    </w:p>
    <w:p w14:paraId="15827795" w14:textId="49D08B56" w:rsidR="005A1F0D" w:rsidRDefault="00DA0FF2" w:rsidP="005A1F0D">
      <w:pPr>
        <w:pStyle w:val="NoSpacing"/>
        <w:ind w:left="720"/>
      </w:pPr>
      <w:sdt>
        <w:sdtPr>
          <w:id w:val="-1629242690"/>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5A1F0D">
        <w:t xml:space="preserve"> copy tool from local clone to CCSP model catalog tool</w:t>
      </w:r>
    </w:p>
    <w:p w14:paraId="5DA88858" w14:textId="64D9AE8D" w:rsidR="00162ECA" w:rsidRDefault="00DA0FF2" w:rsidP="00162ECA">
      <w:pPr>
        <w:pStyle w:val="NoSpacing"/>
        <w:ind w:firstLine="720"/>
      </w:pPr>
      <w:sdt>
        <w:sdtPr>
          <w:id w:val="1563137955"/>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162ECA">
        <w:t xml:space="preserve"> add Directors to ETL loader</w:t>
      </w:r>
    </w:p>
    <w:p w14:paraId="6DB92F4D" w14:textId="258372A2" w:rsidR="00162ECA" w:rsidRDefault="00162ECA" w:rsidP="00162ECA">
      <w:pPr>
        <w:pStyle w:val="NoSpacing"/>
      </w:pPr>
    </w:p>
    <w:p w14:paraId="6A2E03E2" w14:textId="7B365E30" w:rsidR="00C14BFB" w:rsidRDefault="00C14BFB" w:rsidP="0052060D">
      <w:pPr>
        <w:pStyle w:val="NoSpacing"/>
      </w:pPr>
    </w:p>
    <w:p w14:paraId="2AEF3F4B" w14:textId="3ADB3F66" w:rsidR="005918ED" w:rsidRDefault="00DA0FF2"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proofErr w:type="spellStart"/>
      <w:r w:rsidR="00321C79">
        <w:t>OutVolumeCuFt</w:t>
      </w:r>
      <w:proofErr w:type="spellEnd"/>
      <w:r w:rsidR="00321C79">
        <w:t xml:space="preserve"> added </w:t>
      </w:r>
      <w:proofErr w:type="spellStart"/>
      <w:r w:rsidR="00321C79">
        <w:t>NodeResults</w:t>
      </w:r>
      <w:proofErr w:type="spellEnd"/>
      <w:r w:rsidR="00321C79">
        <w:t xml:space="preserve"> in </w:t>
      </w:r>
      <w:proofErr w:type="spellStart"/>
      <w:r w:rsidR="00321C79">
        <w:t>Results.gdb</w:t>
      </w:r>
      <w:proofErr w:type="spellEnd"/>
      <w:r w:rsidR="00321C79">
        <w:t xml:space="preserve"> (Arnel) </w:t>
      </w:r>
    </w:p>
    <w:p w14:paraId="155B9BB2" w14:textId="01F7AF8A" w:rsidR="0052060D" w:rsidRDefault="00DA0FF2"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 xml:space="preserve">add same field to </w:t>
      </w:r>
      <w:proofErr w:type="spellStart"/>
      <w:r w:rsidR="00321C79">
        <w:t>ModelCatalog</w:t>
      </w:r>
      <w:proofErr w:type="spellEnd"/>
      <w:r w:rsidR="00321C79">
        <w:t xml:space="preserve"> </w:t>
      </w:r>
      <w:proofErr w:type="spellStart"/>
      <w:r w:rsidR="00321C79">
        <w:t>NodeResults</w:t>
      </w:r>
      <w:proofErr w:type="spellEnd"/>
      <w:r w:rsidR="00321C79">
        <w:t xml:space="preserve">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DA0FF2"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w:t>
      </w:r>
      <w:proofErr w:type="gramStart"/>
      <w:r w:rsidR="00CA137E">
        <w:t>connected up</w:t>
      </w:r>
      <w:proofErr w:type="gramEnd"/>
      <w:r w:rsidR="00CA137E">
        <w:t xml:space="preserve">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7A5969F6" w14:textId="77777777" w:rsidR="009E4EBE" w:rsidRDefault="00DA0FF2" w:rsidP="009E4EBE">
      <w:pPr>
        <w:pStyle w:val="NoSpacing"/>
      </w:pPr>
      <w:sdt>
        <w:sdtPr>
          <w:id w:val="560987761"/>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Finish plumbing through the fields in Model Catalog that are filled based on EMGAATS config (deploy date, run date, extract date)</w:t>
      </w:r>
    </w:p>
    <w:p w14:paraId="5342EDE3" w14:textId="77777777" w:rsidR="009E4EBE" w:rsidRDefault="009E4EBE" w:rsidP="009E4EBE">
      <w:pPr>
        <w:pStyle w:val="NoSpacing"/>
        <w:numPr>
          <w:ilvl w:val="0"/>
          <w:numId w:val="2"/>
        </w:numPr>
      </w:pPr>
      <w:r>
        <w:t>Per Arnel: run date and extract are not yet available in config file but will be – they are in the queue</w:t>
      </w:r>
    </w:p>
    <w:p w14:paraId="49AD107B" w14:textId="77777777" w:rsidR="009E4EBE" w:rsidRDefault="00DA0FF2" w:rsidP="009E4EBE">
      <w:pPr>
        <w:pStyle w:val="NoSpacing"/>
        <w:ind w:left="360"/>
      </w:pPr>
      <w:sdt>
        <w:sdtPr>
          <w:id w:val="1197747374"/>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w:t>
      </w:r>
      <w:proofErr w:type="spellStart"/>
      <w:r w:rsidR="009E4EBE">
        <w:t>model_data_</w:t>
      </w:r>
      <w:proofErr w:type="gramStart"/>
      <w:r w:rsidR="009E4EBE">
        <w:t>io.read</w:t>
      </w:r>
      <w:proofErr w:type="gramEnd"/>
      <w:r w:rsidR="009E4EBE">
        <w:t>_root_from_config_file</w:t>
      </w:r>
      <w:proofErr w:type="spellEnd"/>
    </w:p>
    <w:p w14:paraId="0F5E118F" w14:textId="0FC93365" w:rsidR="009E4EBE" w:rsidRDefault="00DA0FF2" w:rsidP="009E4EBE">
      <w:pPr>
        <w:pStyle w:val="NoSpacing"/>
        <w:ind w:left="360"/>
      </w:pPr>
      <w:sdt>
        <w:sdtPr>
          <w:id w:val="689654978"/>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extract date</w:t>
      </w:r>
    </w:p>
    <w:p w14:paraId="1503D03B" w14:textId="77777777" w:rsidR="008D1138" w:rsidRPr="008D1138" w:rsidRDefault="008D1138" w:rsidP="008D1138">
      <w:pPr>
        <w:pStyle w:val="NoSpacing"/>
        <w:ind w:left="360"/>
        <w:rPr>
          <w:rFonts w:cstheme="minorHAnsi"/>
          <w:i/>
          <w:iCs/>
          <w:color w:val="2F5496" w:themeColor="accent1" w:themeShade="BF"/>
        </w:rPr>
      </w:pPr>
      <w:r w:rsidRPr="008D1138">
        <w:rPr>
          <w:rFonts w:cstheme="minorHAnsi"/>
          <w:i/>
          <w:iCs/>
          <w:color w:val="2F5496" w:themeColor="accent1" w:themeShade="BF"/>
        </w:rPr>
        <w:t xml:space="preserve">Arnel has added pieces for sim deploy and extract history in the EMGAATS config file – add piece to read and write to model catalog. </w:t>
      </w:r>
    </w:p>
    <w:p w14:paraId="34C56D6D" w14:textId="52BED87C" w:rsidR="008D1138" w:rsidRPr="008D1138" w:rsidRDefault="00DA0FF2" w:rsidP="008D1138">
      <w:pPr>
        <w:pStyle w:val="ListParagraph"/>
        <w:numPr>
          <w:ilvl w:val="0"/>
          <w:numId w:val="3"/>
        </w:numPr>
        <w:ind w:left="1080"/>
        <w:rPr>
          <w:rFonts w:eastAsia="Times New Roman"/>
          <w:i/>
          <w:iCs/>
        </w:rPr>
      </w:pPr>
      <w:hyperlink r:id="rId5" w:history="1">
        <w:r w:rsidR="008D1138" w:rsidRPr="008D1138">
          <w:rPr>
            <w:rStyle w:val="Hyperlink"/>
            <w:rFonts w:eastAsia="Times New Roman"/>
            <w:i/>
            <w:iCs/>
            <w:color w:val="2F5496" w:themeColor="accent1" w:themeShade="BF"/>
          </w:rPr>
          <w:t>#747</w:t>
        </w:r>
      </w:hyperlink>
      <w:r w:rsidR="008D1138" w:rsidRPr="008D1138">
        <w:rPr>
          <w:rFonts w:eastAsia="Times New Roman"/>
          <w:i/>
          <w:iCs/>
          <w:color w:val="2F5496" w:themeColor="accent1" w:themeShade="BF"/>
        </w:rPr>
        <w:t>: Add deployment and results extraction date to config files</w:t>
      </w:r>
    </w:p>
    <w:p w14:paraId="26D44A61" w14:textId="77777777" w:rsidR="009E4EBE" w:rsidRDefault="00DA0FF2" w:rsidP="009E4EBE">
      <w:pPr>
        <w:pStyle w:val="NoSpacing"/>
        <w:ind w:left="360"/>
      </w:pPr>
      <w:sdt>
        <w:sdtPr>
          <w:id w:val="1512878164"/>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deploy date</w:t>
      </w:r>
    </w:p>
    <w:p w14:paraId="39364441" w14:textId="77777777" w:rsidR="009E4EBE" w:rsidRDefault="00DA0FF2" w:rsidP="009E4EBE">
      <w:pPr>
        <w:pStyle w:val="NoSpacing"/>
        <w:ind w:left="360"/>
      </w:pPr>
      <w:sdt>
        <w:sdtPr>
          <w:id w:val="52692231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run date</w:t>
      </w:r>
    </w:p>
    <w:p w14:paraId="71E5435B" w14:textId="77777777" w:rsidR="009E4EBE" w:rsidRDefault="00DA0FF2" w:rsidP="009E4EBE">
      <w:pPr>
        <w:pStyle w:val="NoSpacing"/>
        <w:ind w:left="360"/>
      </w:pPr>
      <w:sdt>
        <w:sdtPr>
          <w:id w:val="1325629746"/>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w:t>
      </w:r>
      <w:proofErr w:type="spellStart"/>
      <w:r w:rsidR="009E4EBE">
        <w:t>model.set_extract_date</w:t>
      </w:r>
      <w:proofErr w:type="spellEnd"/>
      <w:r w:rsidR="009E4EBE">
        <w:t xml:space="preserve"> which is referenced in </w:t>
      </w:r>
      <w:proofErr w:type="spellStart"/>
      <w:r w:rsidR="009E4EBE">
        <w:t>pyt</w:t>
      </w:r>
      <w:proofErr w:type="spellEnd"/>
    </w:p>
    <w:p w14:paraId="3798EB85" w14:textId="1568C2EA" w:rsidR="00A50D1B" w:rsidRDefault="00DA0FF2" w:rsidP="009E4EBE">
      <w:pPr>
        <w:pStyle w:val="NoSpacing"/>
        <w:ind w:left="360"/>
      </w:pPr>
      <w:sdt>
        <w:sdtPr>
          <w:id w:val="-1918394867"/>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Created tests for these</w:t>
      </w:r>
    </w:p>
    <w:p w14:paraId="687562BA" w14:textId="0B315557" w:rsidR="009E4EBE" w:rsidRDefault="009E4EBE" w:rsidP="0052060D">
      <w:pPr>
        <w:pStyle w:val="NoSpacing"/>
      </w:pPr>
    </w:p>
    <w:p w14:paraId="7EA39310" w14:textId="75135097" w:rsidR="00993514" w:rsidRDefault="00DA0FF2" w:rsidP="0052060D">
      <w:pPr>
        <w:pStyle w:val="NoSpacing"/>
      </w:pPr>
      <w:sdt>
        <w:sdtPr>
          <w:id w:val="2065364364"/>
          <w14:checkbox>
            <w14:checked w14:val="1"/>
            <w14:checkedState w14:val="2612" w14:font="MS Gothic"/>
            <w14:uncheckedState w14:val="2610" w14:font="MS Gothic"/>
          </w14:checkbox>
        </w:sdtPr>
        <w:sdtEndPr/>
        <w:sdtContent>
          <w:r w:rsidR="00BA6946">
            <w:rPr>
              <w:rFonts w:ascii="MS Gothic" w:eastAsia="MS Gothic" w:hAnsi="MS Gothic" w:hint="eastAsia"/>
            </w:rPr>
            <w:t>☒</w:t>
          </w:r>
        </w:sdtContent>
      </w:sdt>
      <w:r w:rsidR="00993514">
        <w:t xml:space="preserve"> Create tool/ form to make a copy of the model </w:t>
      </w:r>
      <w:proofErr w:type="spellStart"/>
      <w:r w:rsidR="00993514">
        <w:t>dir</w:t>
      </w:r>
      <w:proofErr w:type="spellEnd"/>
      <w:r w:rsidR="00993514">
        <w:t xml:space="preserve"> for a specified model, delete registration file and make set </w:t>
      </w:r>
      <w:proofErr w:type="spellStart"/>
      <w:r w:rsidR="00993514">
        <w:t>dir</w:t>
      </w:r>
      <w:proofErr w:type="spellEnd"/>
      <w:r w:rsidR="00993514">
        <w:t xml:space="preserve"> to have read/write permissions</w:t>
      </w:r>
    </w:p>
    <w:p w14:paraId="7A077BA4" w14:textId="78FA0AA0" w:rsidR="00993514" w:rsidRDefault="00993514" w:rsidP="00993514">
      <w:pPr>
        <w:pStyle w:val="NoSpacing"/>
        <w:numPr>
          <w:ilvl w:val="0"/>
          <w:numId w:val="2"/>
        </w:numPr>
      </w:pPr>
      <w:r>
        <w:t xml:space="preserve">Read existing models and give user a </w:t>
      </w:r>
      <w:proofErr w:type="gramStart"/>
      <w:r>
        <w:t>pull down</w:t>
      </w:r>
      <w:proofErr w:type="gramEnd"/>
      <w:r>
        <w:t xml:space="preserve"> choice</w:t>
      </w:r>
    </w:p>
    <w:p w14:paraId="2B769968" w14:textId="6DA5F541" w:rsidR="00993514" w:rsidRDefault="00993514" w:rsidP="00993514">
      <w:pPr>
        <w:pStyle w:val="NoSpacing"/>
        <w:numPr>
          <w:ilvl w:val="0"/>
          <w:numId w:val="2"/>
        </w:numPr>
      </w:pPr>
      <w:r>
        <w:t xml:space="preserve">Get (from model) the model </w:t>
      </w:r>
      <w:proofErr w:type="spellStart"/>
      <w:r>
        <w:t>dir</w:t>
      </w:r>
      <w:proofErr w:type="spellEnd"/>
      <w:r>
        <w:t xml:space="preserve"> of specified model</w:t>
      </w:r>
    </w:p>
    <w:p w14:paraId="7D4AC943" w14:textId="12BEA591" w:rsidR="00993514" w:rsidRDefault="00993514" w:rsidP="00993514">
      <w:pPr>
        <w:pStyle w:val="NoSpacing"/>
        <w:numPr>
          <w:ilvl w:val="0"/>
          <w:numId w:val="2"/>
        </w:numPr>
      </w:pPr>
      <w:r>
        <w:t xml:space="preserve">Copy </w:t>
      </w:r>
      <w:proofErr w:type="spellStart"/>
      <w:r>
        <w:t>dir</w:t>
      </w:r>
      <w:proofErr w:type="spellEnd"/>
      <w:r>
        <w:t xml:space="preserve"> into same location (one folder up) of existing model </w:t>
      </w:r>
      <w:proofErr w:type="spellStart"/>
      <w:r>
        <w:t>dir</w:t>
      </w:r>
      <w:proofErr w:type="spellEnd"/>
    </w:p>
    <w:p w14:paraId="36E27555" w14:textId="6F159A0A" w:rsidR="00BA6946" w:rsidRDefault="00BA6946" w:rsidP="00BA6946">
      <w:pPr>
        <w:pStyle w:val="NoSpacing"/>
        <w:numPr>
          <w:ilvl w:val="1"/>
          <w:numId w:val="2"/>
        </w:numPr>
      </w:pPr>
      <w:r>
        <w:t xml:space="preserve">Will be called “same </w:t>
      </w:r>
      <w:proofErr w:type="gramStart"/>
      <w:r>
        <w:t>name”_</w:t>
      </w:r>
      <w:proofErr w:type="spellStart"/>
      <w:proofErr w:type="gramEnd"/>
      <w:r>
        <w:t>copy_YYYYMMDD</w:t>
      </w:r>
      <w:proofErr w:type="spellEnd"/>
    </w:p>
    <w:p w14:paraId="4E2BAE82" w14:textId="3DB43967" w:rsidR="00BA6946" w:rsidRDefault="00BA6946" w:rsidP="00BA6946">
      <w:pPr>
        <w:pStyle w:val="NoSpacing"/>
        <w:numPr>
          <w:ilvl w:val="0"/>
          <w:numId w:val="2"/>
        </w:numPr>
      </w:pPr>
      <w:r>
        <w:t>Change permissions of copy</w:t>
      </w:r>
    </w:p>
    <w:p w14:paraId="74258E3A" w14:textId="2C10A9A1" w:rsidR="0080688B" w:rsidRDefault="00993514" w:rsidP="0052060D">
      <w:pPr>
        <w:pStyle w:val="NoSpacing"/>
        <w:numPr>
          <w:ilvl w:val="0"/>
          <w:numId w:val="2"/>
        </w:numPr>
      </w:pPr>
      <w:r>
        <w:lastRenderedPageBreak/>
        <w:t>Delete registration file of copy</w:t>
      </w:r>
    </w:p>
    <w:p w14:paraId="038648BD" w14:textId="77777777" w:rsidR="0080688B" w:rsidRDefault="0080688B" w:rsidP="0052060D">
      <w:pPr>
        <w:pStyle w:val="NoSpacing"/>
      </w:pPr>
    </w:p>
    <w:p w14:paraId="25163F84" w14:textId="76069DBD" w:rsidR="00A50D1B" w:rsidRDefault="00DA0FF2" w:rsidP="00A50D1B">
      <w:pPr>
        <w:pStyle w:val="NoSpacing"/>
        <w:rPr>
          <w:i/>
          <w:iCs/>
        </w:rPr>
      </w:pPr>
      <w:sdt>
        <w:sdtPr>
          <w:id w:val="-320817783"/>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A50D1B">
        <w:t xml:space="preserve"> </w:t>
      </w:r>
      <w:r w:rsidR="0024373E">
        <w:t>Create tool to s</w:t>
      </w:r>
      <w:r w:rsidR="00A50D1B">
        <w:t xml:space="preserve">elect which model(s) get sent to the process (the </w:t>
      </w:r>
      <w:proofErr w:type="spellStart"/>
      <w:r w:rsidR="00A50D1B">
        <w:t>PipXP</w:t>
      </w:r>
      <w:proofErr w:type="spellEnd"/>
      <w:r w:rsidR="00A50D1B">
        <w:t xml:space="preserve">, Cost Estimator, RUL, BPW, </w:t>
      </w:r>
      <w:proofErr w:type="spellStart"/>
      <w:r w:rsidR="00A50D1B">
        <w:t>etc</w:t>
      </w:r>
      <w:proofErr w:type="spellEnd"/>
      <w:r w:rsidR="00A50D1B">
        <w:t xml:space="preserve"> process) </w:t>
      </w:r>
      <w:r w:rsidR="0024373E">
        <w:t xml:space="preserve">[Existing mapping snapshot </w:t>
      </w:r>
      <w:proofErr w:type="spellStart"/>
      <w:r w:rsidR="0024373E">
        <w:t>pyt</w:t>
      </w:r>
      <w:proofErr w:type="spellEnd"/>
      <w:r w:rsidR="0024373E">
        <w:t xml:space="preserve">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76DE4395" w14:textId="3FD6D616" w:rsidR="005B6016" w:rsidRDefault="005B6016" w:rsidP="005B6016">
      <w:pPr>
        <w:pStyle w:val="NoSpacing"/>
        <w:numPr>
          <w:ilvl w:val="0"/>
          <w:numId w:val="2"/>
        </w:numPr>
      </w:pPr>
      <w:r>
        <w:t xml:space="preserve">This has been created as a </w:t>
      </w:r>
      <w:proofErr w:type="spellStart"/>
      <w:r>
        <w:t>pyt</w:t>
      </w:r>
      <w:proofErr w:type="spellEnd"/>
      <w:r>
        <w:t xml:space="preserve">/ </w:t>
      </w:r>
      <w:proofErr w:type="spellStart"/>
      <w:r>
        <w:t>arctoolbox</w:t>
      </w:r>
      <w:proofErr w:type="spellEnd"/>
      <w:r>
        <w:t xml:space="preserve"> tool</w:t>
      </w:r>
    </w:p>
    <w:p w14:paraId="2FDFD18D" w14:textId="21D64403" w:rsidR="005B6016" w:rsidRPr="005B6016" w:rsidRDefault="005B6016" w:rsidP="005B6016">
      <w:pPr>
        <w:pStyle w:val="NoSpacing"/>
        <w:numPr>
          <w:ilvl w:val="0"/>
          <w:numId w:val="2"/>
        </w:numPr>
      </w:pPr>
      <w:r>
        <w:t xml:space="preserve">Outputs both a </w:t>
      </w:r>
      <w:proofErr w:type="spellStart"/>
      <w:r>
        <w:t>gdb</w:t>
      </w:r>
      <w:proofErr w:type="spellEnd"/>
      <w:r>
        <w:t xml:space="preserve"> and zipped version of same </w:t>
      </w:r>
      <w:proofErr w:type="spellStart"/>
      <w:r>
        <w:t>gdb</w:t>
      </w:r>
      <w:proofErr w:type="spellEnd"/>
      <w:r>
        <w:t xml:space="preserve"> (zipped version required for </w:t>
      </w:r>
      <w:proofErr w:type="spellStart"/>
      <w:r>
        <w:t>sitka</w:t>
      </w:r>
      <w:proofErr w:type="spellEnd"/>
      <w:r>
        <w:t xml:space="preserve"> input)</w:t>
      </w:r>
    </w:p>
    <w:p w14:paraId="43310D15" w14:textId="4BCFBC10" w:rsidR="009E4EBE" w:rsidRDefault="009E4EBE" w:rsidP="00A50D1B">
      <w:pPr>
        <w:pStyle w:val="NoSpacing"/>
        <w:rPr>
          <w:i/>
          <w:iCs/>
        </w:rPr>
      </w:pPr>
    </w:p>
    <w:p w14:paraId="5DD8D5D8" w14:textId="7706596E" w:rsidR="009E4EBE" w:rsidRDefault="00DA0FF2" w:rsidP="009E4EBE">
      <w:pPr>
        <w:pStyle w:val="NoSpacing"/>
      </w:pPr>
      <w:sdt>
        <w:sdtPr>
          <w:id w:val="183488137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 table/module to track models extracted for mapping (closely related to the above task). That way we know what has been used out of the MC, when, how many times, etc. This is will be connected to the tool to select model(s) out.</w:t>
      </w:r>
    </w:p>
    <w:p w14:paraId="7B6E9F0E" w14:textId="18129207" w:rsidR="009E4EBE" w:rsidRPr="009E4EBE" w:rsidRDefault="009E4EBE" w:rsidP="00A50D1B">
      <w:pPr>
        <w:pStyle w:val="NoSpacing"/>
        <w:numPr>
          <w:ilvl w:val="0"/>
          <w:numId w:val="2"/>
        </w:numPr>
      </w:pPr>
      <w:r>
        <w:t xml:space="preserve">If we set this up (to me) it basically puts the nail in the coffin for the RRAD db. Remaining question – </w:t>
      </w:r>
      <w:proofErr w:type="gramStart"/>
      <w:r>
        <w:t>do</w:t>
      </w:r>
      <w:proofErr w:type="gramEnd"/>
      <w:r>
        <w:t xml:space="preserve"> we retain the snapshot data somewhere and where? We obviously use it for mapping/reporting but then what becomes of it?</w:t>
      </w:r>
    </w:p>
    <w:p w14:paraId="5BF7FFEF" w14:textId="54226663" w:rsidR="002E1E06" w:rsidRPr="009E4EBE" w:rsidRDefault="002E1E06" w:rsidP="00A50D1B">
      <w:pPr>
        <w:pStyle w:val="NoSpacing"/>
      </w:pPr>
    </w:p>
    <w:p w14:paraId="6773AC8F" w14:textId="04E63D45" w:rsidR="00466201" w:rsidRPr="008D1138" w:rsidRDefault="00DA0FF2" w:rsidP="00A50D1B">
      <w:pPr>
        <w:pStyle w:val="NoSpacing"/>
        <w:rPr>
          <w:rFonts w:cstheme="minorHAnsi"/>
          <w:i/>
          <w:iCs/>
          <w:shd w:val="clear" w:color="auto" w:fill="F4F5F7"/>
        </w:rPr>
      </w:pPr>
      <w:sdt>
        <w:sdtPr>
          <w:id w:val="-697545939"/>
          <w14:checkbox>
            <w14:checked w14:val="1"/>
            <w14:checkedState w14:val="2612" w14:font="MS Gothic"/>
            <w14:uncheckedState w14:val="2610" w14:font="MS Gothic"/>
          </w14:checkbox>
        </w:sdtPr>
        <w:sdtEndPr/>
        <w:sdtContent>
          <w:r w:rsidR="0080688B">
            <w:rPr>
              <w:rFonts w:ascii="MS Gothic" w:eastAsia="MS Gothic" w:hAnsi="MS Gothic" w:hint="eastAsia"/>
            </w:rPr>
            <w:t>☒</w:t>
          </w:r>
        </w:sdtContent>
      </w:sdt>
      <w:r w:rsidR="002E1E06" w:rsidRPr="002E1E06">
        <w:rPr>
          <w:rFonts w:cstheme="minorHAnsi"/>
          <w:color w:val="172B4D"/>
          <w:shd w:val="clear" w:color="auto" w:fill="F4F5F7"/>
        </w:rPr>
        <w:t xml:space="preserve"> </w:t>
      </w:r>
      <w:r w:rsidR="002E1E06" w:rsidRPr="002E1E06">
        <w:rPr>
          <w:rFonts w:cstheme="minorHAnsi"/>
        </w:rPr>
        <w:t xml:space="preserve">Arnel has added fields to EMGAATS for tracking Alternatives </w:t>
      </w:r>
      <w:proofErr w:type="gramStart"/>
      <w:r w:rsidR="002E1E06" w:rsidRPr="002E1E06">
        <w:rPr>
          <w:rFonts w:cstheme="minorHAnsi"/>
        </w:rPr>
        <w:t>info :</w:t>
      </w:r>
      <w:proofErr w:type="gramEnd"/>
      <w:r w:rsidR="002E1E06" w:rsidRPr="002E1E06">
        <w:rPr>
          <w:rFonts w:cstheme="minorHAnsi"/>
        </w:rPr>
        <w:t xml:space="preserve"> Operation(domain) , Construction Method(domain), </w:t>
      </w:r>
      <w:proofErr w:type="spellStart"/>
      <w:r w:rsidR="002E1E06" w:rsidRPr="002E1E06">
        <w:rPr>
          <w:rFonts w:cstheme="minorHAnsi"/>
        </w:rPr>
        <w:t>nBCR</w:t>
      </w:r>
      <w:proofErr w:type="spellEnd"/>
      <w:r w:rsidR="002E1E06" w:rsidRPr="002E1E06">
        <w:rPr>
          <w:rFonts w:cstheme="minorHAnsi"/>
        </w:rPr>
        <w:t>(YN), cost estimates (YN) – what accommodations need to be made in Model Catalog to account for these fields?</w:t>
      </w:r>
      <w:r w:rsidR="002E1E06" w:rsidRPr="002E1E06">
        <w:rPr>
          <w:rFonts w:cstheme="minorHAnsi"/>
          <w:shd w:val="clear" w:color="auto" w:fill="F4F5F7"/>
        </w:rPr>
        <w:t xml:space="preserve"> </w:t>
      </w:r>
      <w:r w:rsidR="0080688B" w:rsidRPr="0080688B">
        <w:rPr>
          <w:rFonts w:cstheme="minorHAnsi"/>
          <w:i/>
          <w:iCs/>
          <w:shd w:val="clear" w:color="auto" w:fill="F4F5F7"/>
        </w:rPr>
        <w:t>Done, these are in the node, link, area geometry results</w:t>
      </w:r>
      <w:r w:rsidR="0080688B">
        <w:rPr>
          <w:rFonts w:cstheme="minorHAnsi"/>
          <w:i/>
          <w:iCs/>
          <w:shd w:val="clear" w:color="auto" w:fill="F4F5F7"/>
        </w:rPr>
        <w:t xml:space="preserve"> in MC</w:t>
      </w:r>
      <w:r w:rsidR="0080688B" w:rsidRPr="0080688B">
        <w:rPr>
          <w:rFonts w:cstheme="minorHAnsi"/>
          <w:i/>
          <w:iCs/>
          <w:shd w:val="clear" w:color="auto" w:fill="F4F5F7"/>
        </w:rPr>
        <w:t>.</w:t>
      </w:r>
    </w:p>
    <w:p w14:paraId="205C8263" w14:textId="34B3A0C9" w:rsidR="00B46AC9" w:rsidRDefault="00B46AC9" w:rsidP="00A50D1B">
      <w:pPr>
        <w:pStyle w:val="NoSpacing"/>
        <w:rPr>
          <w:rFonts w:cstheme="minorHAnsi"/>
          <w:shd w:val="clear" w:color="auto" w:fill="F4F5F7"/>
        </w:rPr>
      </w:pPr>
    </w:p>
    <w:p w14:paraId="6A2C1DBA" w14:textId="421E5A3C" w:rsidR="00B46AC9" w:rsidRDefault="00DA0FF2" w:rsidP="00A50D1B">
      <w:pPr>
        <w:pStyle w:val="NoSpacing"/>
        <w:rPr>
          <w:rFonts w:cstheme="minorHAnsi"/>
        </w:rPr>
      </w:pPr>
      <w:sdt>
        <w:sdtPr>
          <w:id w:val="1866095649"/>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B46AC9" w:rsidRPr="002E1E06">
        <w:rPr>
          <w:rFonts w:cstheme="minorHAnsi"/>
          <w:color w:val="172B4D"/>
          <w:shd w:val="clear" w:color="auto" w:fill="F4F5F7"/>
        </w:rPr>
        <w:t xml:space="preserve"> </w:t>
      </w:r>
      <w:r w:rsidR="00B46AC9">
        <w:rPr>
          <w:rFonts w:cstheme="minorHAnsi"/>
        </w:rPr>
        <w:t xml:space="preserve">Cleanup </w:t>
      </w:r>
      <w:proofErr w:type="spellStart"/>
      <w:r w:rsidR="00B46AC9">
        <w:rPr>
          <w:rFonts w:cstheme="minorHAnsi"/>
        </w:rPr>
        <w:t>master_DME_hybrid</w:t>
      </w:r>
      <w:proofErr w:type="spellEnd"/>
      <w:r w:rsidR="00B46AC9">
        <w:rPr>
          <w:rFonts w:cstheme="minorHAnsi"/>
        </w:rPr>
        <w:t xml:space="preserve"> (and other) to use Views instead of hard coded queries</w:t>
      </w:r>
    </w:p>
    <w:p w14:paraId="4DB93046" w14:textId="0D4ABF67" w:rsidR="005B6016" w:rsidRPr="005B6016" w:rsidRDefault="005B6016" w:rsidP="005B6016">
      <w:pPr>
        <w:pStyle w:val="NoSpacing"/>
        <w:numPr>
          <w:ilvl w:val="0"/>
          <w:numId w:val="2"/>
        </w:numPr>
        <w:rPr>
          <w:rFonts w:cstheme="minorHAnsi"/>
          <w:i/>
          <w:iCs/>
        </w:rPr>
      </w:pPr>
      <w:r w:rsidRPr="005B6016">
        <w:rPr>
          <w:rFonts w:cstheme="minorHAnsi"/>
          <w:i/>
          <w:iCs/>
        </w:rPr>
        <w:t xml:space="preserve">This has become irrelevant – DME master hybrid (both “ways” – with DME as base or with master data as the base) is now a service created by Sam, to be used by </w:t>
      </w:r>
      <w:proofErr w:type="spellStart"/>
      <w:r w:rsidRPr="005B6016">
        <w:rPr>
          <w:rFonts w:cstheme="minorHAnsi"/>
          <w:i/>
          <w:iCs/>
        </w:rPr>
        <w:t>sitka</w:t>
      </w:r>
      <w:proofErr w:type="spellEnd"/>
    </w:p>
    <w:p w14:paraId="434CA9CD" w14:textId="3E9FC3B7" w:rsidR="00162ECA" w:rsidRDefault="00162ECA" w:rsidP="00A50D1B">
      <w:pPr>
        <w:pStyle w:val="NoSpacing"/>
        <w:rPr>
          <w:rFonts w:cstheme="minorHAnsi"/>
        </w:rPr>
      </w:pPr>
    </w:p>
    <w:p w14:paraId="122426EA" w14:textId="31592C90" w:rsidR="00162ECA" w:rsidRDefault="00162ECA" w:rsidP="00A50D1B">
      <w:pPr>
        <w:pStyle w:val="NoSpacing"/>
        <w:rPr>
          <w:rFonts w:cstheme="minorHAnsi"/>
        </w:rPr>
      </w:pPr>
      <w:r>
        <w:rPr>
          <w:rFonts w:cstheme="minorHAnsi"/>
        </w:rPr>
        <w:t>ETL Loader</w:t>
      </w:r>
    </w:p>
    <w:p w14:paraId="450F6F52" w14:textId="7AB2F4DA" w:rsidR="00162ECA" w:rsidRDefault="00DA0FF2" w:rsidP="00A50D1B">
      <w:pPr>
        <w:pStyle w:val="NoSpacing"/>
        <w:rPr>
          <w:rFonts w:cstheme="minorHAnsi"/>
        </w:rPr>
      </w:pPr>
      <w:sdt>
        <w:sdtPr>
          <w:id w:val="1052958781"/>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162ECA" w:rsidRPr="002E1E06">
        <w:rPr>
          <w:rFonts w:cstheme="minorHAnsi"/>
          <w:color w:val="172B4D"/>
          <w:shd w:val="clear" w:color="auto" w:fill="F4F5F7"/>
        </w:rPr>
        <w:t xml:space="preserve"> </w:t>
      </w:r>
      <w:r w:rsidR="00162ECA">
        <w:rPr>
          <w:rFonts w:cstheme="minorHAnsi"/>
        </w:rPr>
        <w:t xml:space="preserve">modify so that </w:t>
      </w:r>
      <w:r w:rsidR="00E20B86">
        <w:rPr>
          <w:rFonts w:cstheme="minorHAnsi"/>
        </w:rPr>
        <w:t xml:space="preserve">the process requires all sources from the list be in the </w:t>
      </w:r>
      <w:proofErr w:type="spellStart"/>
      <w:r w:rsidR="00E20B86">
        <w:rPr>
          <w:rFonts w:cstheme="minorHAnsi"/>
        </w:rPr>
        <w:t>appsettings</w:t>
      </w:r>
      <w:proofErr w:type="spellEnd"/>
      <w:r w:rsidR="00E20B86">
        <w:rPr>
          <w:rFonts w:cstheme="minorHAnsi"/>
        </w:rPr>
        <w:t xml:space="preserve"> but that any ‘extras’ in the </w:t>
      </w:r>
      <w:proofErr w:type="spellStart"/>
      <w:r w:rsidR="00E20B86">
        <w:rPr>
          <w:rFonts w:cstheme="minorHAnsi"/>
        </w:rPr>
        <w:t>appsettings</w:t>
      </w:r>
      <w:proofErr w:type="spellEnd"/>
      <w:r w:rsidR="00E20B86">
        <w:rPr>
          <w:rFonts w:cstheme="minorHAnsi"/>
        </w:rPr>
        <w:t xml:space="preserve"> will pass through without throwing an error</w:t>
      </w:r>
    </w:p>
    <w:p w14:paraId="3E6843C9" w14:textId="197BCD81" w:rsidR="005B6016" w:rsidRPr="002E1E06" w:rsidRDefault="005B6016" w:rsidP="005B6016">
      <w:pPr>
        <w:pStyle w:val="NoSpacing"/>
        <w:numPr>
          <w:ilvl w:val="0"/>
          <w:numId w:val="2"/>
        </w:numPr>
        <w:rPr>
          <w:rFonts w:cstheme="minorHAnsi"/>
        </w:rPr>
      </w:pPr>
      <w:r>
        <w:rPr>
          <w:rFonts w:cstheme="minorHAnsi"/>
          <w:i/>
          <w:iCs/>
        </w:rPr>
        <w:t>Loader process is now established on besapp4</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DA0FF2"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w:t>
      </w:r>
      <w:proofErr w:type="spellStart"/>
      <w:r w:rsidR="00A50D1B">
        <w:t>snaphot</w:t>
      </w:r>
      <w:proofErr w:type="spellEnd"/>
      <w:r w:rsidR="00A50D1B">
        <w:t xml:space="preserve">. A snapshot is basically a package of capacity (models/sims) and structural (Hansen, </w:t>
      </w:r>
      <w:proofErr w:type="spellStart"/>
      <w:r w:rsidR="00A50D1B">
        <w:t>etc</w:t>
      </w:r>
      <w:proofErr w:type="spellEnd"/>
      <w:r w:rsidR="00A50D1B">
        <w:t xml:space="preserve">) paired with process/criteria assumptions about risk. We basically cannot compare back across previous snapshots because data/criteria will change. </w:t>
      </w:r>
    </w:p>
    <w:p w14:paraId="3BF7E1C0" w14:textId="77777777" w:rsidR="00A50D1B" w:rsidRDefault="00A50D1B" w:rsidP="00A50D1B">
      <w:pPr>
        <w:pStyle w:val="NoSpacing"/>
      </w:pPr>
    </w:p>
    <w:p w14:paraId="2F9C467D" w14:textId="0CC4289D" w:rsidR="00A50D1B" w:rsidRDefault="00DA0FF2" w:rsidP="00A50D1B">
      <w:pPr>
        <w:pStyle w:val="NoSpacing"/>
        <w:rPr>
          <w:i/>
          <w:iCs/>
        </w:rPr>
      </w:pPr>
      <w:sdt>
        <w:sdtPr>
          <w:id w:val="823242445"/>
          <w14:checkbox>
            <w14:checked w14:val="0"/>
            <w14:checkedState w14:val="2612" w14:font="MS Gothic"/>
            <w14:uncheckedState w14:val="2610" w14:font="MS Gothic"/>
          </w14:checkbox>
        </w:sdtPr>
        <w:sdtEndPr/>
        <w:sdtContent>
          <w:r w:rsidR="007E5257">
            <w:rPr>
              <w:rFonts w:ascii="MS Gothic" w:eastAsia="MS Gothic" w:hAnsi="MS Gothic" w:hint="eastAsia"/>
            </w:rPr>
            <w:t>☐</w:t>
          </w:r>
        </w:sdtContent>
      </w:sdt>
      <w:r w:rsidR="00A50D1B">
        <w:t xml:space="preserve"> Add tool to do model level cleanup</w:t>
      </w:r>
      <w:r w:rsidR="00993514">
        <w:t xml:space="preserve"> (not a public tool)</w:t>
      </w:r>
      <w:r w:rsidR="00A50D1B">
        <w:t xml:space="preserve">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6EC8609D" w14:textId="62997534" w:rsidR="009E4EBE" w:rsidRPr="005B6016" w:rsidRDefault="009E4EBE" w:rsidP="00A50D1B">
      <w:pPr>
        <w:pStyle w:val="NoSpacing"/>
        <w:rPr>
          <w:b/>
          <w:bCs/>
        </w:rPr>
      </w:pPr>
      <w:r w:rsidRPr="005B6016">
        <w:rPr>
          <w:b/>
          <w:bCs/>
        </w:rPr>
        <w:t xml:space="preserve">This will basically do what </w:t>
      </w:r>
      <w:proofErr w:type="spellStart"/>
      <w:r w:rsidRPr="005B6016">
        <w:rPr>
          <w:b/>
          <w:bCs/>
        </w:rPr>
        <w:t>model.add_model</w:t>
      </w:r>
      <w:proofErr w:type="spellEnd"/>
      <w:r w:rsidRPr="005B6016">
        <w:rPr>
          <w:b/>
          <w:bCs/>
        </w:rPr>
        <w:t xml:space="preserve"> does but deletes instead of appends.</w:t>
      </w:r>
    </w:p>
    <w:p w14:paraId="06BB8283" w14:textId="70FCDFE0" w:rsidR="00D73D80" w:rsidRDefault="00DA0FF2"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w:t>
      </w:r>
      <w:proofErr w:type="spellStart"/>
      <w:r w:rsidR="00D73D80">
        <w:t>model_catalog</w:t>
      </w:r>
      <w:proofErr w:type="spellEnd"/>
      <w:r w:rsidR="00D73D80">
        <w:t xml:space="preserve"> (for each item with a model ID) – use </w:t>
      </w:r>
      <w:proofErr w:type="spellStart"/>
      <w:r w:rsidR="00D73D80">
        <w:t>modelcatalogdbdataio</w:t>
      </w:r>
      <w:proofErr w:type="spellEnd"/>
      <w:r w:rsidR="00D73D80">
        <w:t xml:space="preserve"> (</w:t>
      </w:r>
      <w:proofErr w:type="spellStart"/>
      <w:r w:rsidR="00D73D80">
        <w:t>ie</w:t>
      </w:r>
      <w:proofErr w:type="spellEnd"/>
      <w:r w:rsidR="00D73D80">
        <w:t xml:space="preserve"> </w:t>
      </w:r>
      <w:proofErr w:type="spellStart"/>
      <w:r w:rsidR="00D73D80">
        <w:t>dbdataio</w:t>
      </w:r>
      <w:proofErr w:type="spellEnd"/>
      <w:proofErr w:type="gramStart"/>
      <w:r w:rsidR="00D73D80">
        <w:t>).copy</w:t>
      </w:r>
      <w:proofErr w:type="gramEnd"/>
      <w:r w:rsidR="00D73D80">
        <w:t xml:space="preserve">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A164F5"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17882998" w14:textId="6060B37F" w:rsidR="007E5257" w:rsidRDefault="00734936" w:rsidP="00734936">
      <w:pPr>
        <w:pStyle w:val="NoSpacing"/>
        <w:ind w:firstLine="720"/>
      </w:pPr>
      <w:sdt>
        <w:sdtPr>
          <w:id w:val="337203631"/>
          <w14:checkbox>
            <w14:checked w14:val="0"/>
            <w14:checkedState w14:val="2612" w14:font="MS Gothic"/>
            <w14:uncheckedState w14:val="2610" w14:font="MS Gothic"/>
          </w14:checkbox>
        </w:sdtPr>
        <w:sdtContent>
          <w:r w:rsidR="007E5257">
            <w:rPr>
              <w:rFonts w:ascii="MS Gothic" w:eastAsia="MS Gothic" w:hAnsi="MS Gothic" w:hint="eastAsia"/>
            </w:rPr>
            <w:t>☐</w:t>
          </w:r>
        </w:sdtContent>
      </w:sdt>
      <w:r>
        <w:t xml:space="preserve"> </w:t>
      </w:r>
      <w:r>
        <w:t xml:space="preserve">include logic to delete associate downstream models as well (avoid orphaned records) – for example: if a calibration model is to be deleted then any associated characterization, alternatives, </w:t>
      </w:r>
      <w:proofErr w:type="spellStart"/>
      <w:r>
        <w:t>etc</w:t>
      </w:r>
      <w:proofErr w:type="spellEnd"/>
      <w:r>
        <w:t xml:space="preserve"> should also be deleted. </w:t>
      </w:r>
    </w:p>
    <w:p w14:paraId="3CAAC094" w14:textId="010AD489" w:rsidR="00734936" w:rsidRDefault="00734936" w:rsidP="00734936">
      <w:pPr>
        <w:pStyle w:val="NoSpacing"/>
        <w:ind w:firstLine="720"/>
      </w:pPr>
      <w:r>
        <w:lastRenderedPageBreak/>
        <w:t xml:space="preserve"> </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w:t>
      </w:r>
      <w:proofErr w:type="gramStart"/>
      <w:r>
        <w:t>in memory</w:t>
      </w:r>
      <w:proofErr w:type="gramEnd"/>
      <w:r>
        <w:t xml:space="preserve"> IDs match with the ones from the input list before deleting the records</w:t>
      </w:r>
    </w:p>
    <w:p w14:paraId="0E01B67A" w14:textId="78D2E933" w:rsid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proofErr w:type="gramStart"/>
      <w:r>
        <w:t>all of</w:t>
      </w:r>
      <w:proofErr w:type="gramEnd"/>
      <w:r>
        <w:t xml:space="preserve"> this </w:t>
      </w:r>
      <w:r w:rsidRPr="007E5257">
        <w:rPr>
          <w:b/>
          <w:bCs/>
          <w:i/>
          <w:iCs/>
        </w:rPr>
        <w:t>needs to be done in an edit session</w:t>
      </w:r>
      <w:r>
        <w:t xml:space="preserve"> – roll back all deletes if any of them fail – we don’t want some records deleted and others remaining</w:t>
      </w:r>
    </w:p>
    <w:p w14:paraId="4E49301B" w14:textId="314AAED1" w:rsidR="007E5257" w:rsidRPr="00D73D80" w:rsidRDefault="007E5257" w:rsidP="00A50D1B">
      <w:pPr>
        <w:pStyle w:val="NoSpacing"/>
      </w:pPr>
      <w:r>
        <w:tab/>
      </w:r>
      <w:sdt>
        <w:sdtPr>
          <w:id w:val="3072986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create table and methods to track metadata about the delete – at least basics of model ID, who and when</w:t>
      </w:r>
    </w:p>
    <w:p w14:paraId="3AF49993" w14:textId="05076B58" w:rsidR="00BE04C1" w:rsidRDefault="00BE04C1" w:rsidP="00BE04C1">
      <w:pPr>
        <w:pStyle w:val="NoSpacing"/>
      </w:pPr>
    </w:p>
    <w:p w14:paraId="1CE77766" w14:textId="77777777" w:rsidR="00A50D1B" w:rsidRDefault="00A50D1B" w:rsidP="00A50D1B">
      <w:pPr>
        <w:pStyle w:val="NoSpacing"/>
      </w:pPr>
    </w:p>
    <w:p w14:paraId="76DC556C" w14:textId="77777777" w:rsidR="00A50D1B" w:rsidRDefault="00DA0FF2"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DA0FF2"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w:t>
      </w:r>
      <w:proofErr w:type="spellStart"/>
      <w:r w:rsidR="00A50D1B">
        <w:t>ArcPro</w:t>
      </w:r>
      <w:proofErr w:type="spellEnd"/>
      <w:r w:rsidR="00A50D1B">
        <w:t xml:space="preserve"> project mapping file structure</w:t>
      </w:r>
    </w:p>
    <w:p w14:paraId="7CE8721A" w14:textId="77777777" w:rsidR="00A50D1B" w:rsidRDefault="00A50D1B" w:rsidP="00A50D1B">
      <w:pPr>
        <w:pStyle w:val="NoSpacing"/>
      </w:pPr>
    </w:p>
    <w:p w14:paraId="7C6E52B7" w14:textId="2515C17F" w:rsidR="00A50D1B" w:rsidRDefault="00DA0FF2" w:rsidP="00A50D1B">
      <w:pPr>
        <w:pStyle w:val="NoSpacing"/>
      </w:pPr>
      <w:sdt>
        <w:sdtPr>
          <w:id w:val="656423129"/>
          <w14:checkbox>
            <w14:checked w14:val="0"/>
            <w14:checkedState w14:val="2612" w14:font="MS Gothic"/>
            <w14:uncheckedState w14:val="2610" w14:font="MS Gothic"/>
          </w14:checkbox>
        </w:sdtPr>
        <w:sdtEndPr/>
        <w:sdtContent>
          <w:r w:rsidR="00597C19">
            <w:rPr>
              <w:rFonts w:ascii="MS Gothic" w:eastAsia="MS Gothic" w:hAnsi="MS Gothic" w:hint="eastAsia"/>
            </w:rPr>
            <w:t>☐</w:t>
          </w:r>
        </w:sdtContent>
      </w:sdt>
      <w:r w:rsidR="00A50D1B">
        <w:t xml:space="preserve"> Figure out mapping method(s)</w:t>
      </w:r>
    </w:p>
    <w:p w14:paraId="13092076" w14:textId="77777777" w:rsidR="001D1E47"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proofErr w:type="gramStart"/>
      <w:r>
        <w:t>lets</w:t>
      </w:r>
      <w:proofErr w:type="spellEnd"/>
      <w:proofErr w:type="gramEnd"/>
      <w:r>
        <w:t xml:space="preserve"> just say 80 basins (</w:t>
      </w:r>
      <w:r w:rsidR="00BE04C1">
        <w:t>we can largely ignore sanitary only parts of basins</w:t>
      </w:r>
      <w:r>
        <w:t>). This is for just one type (like characterization) so there could be something like 1000 maps in total if these assumptions hold.</w:t>
      </w:r>
    </w:p>
    <w:p w14:paraId="233AE35E" w14:textId="093F1074" w:rsidR="001D1E47" w:rsidRDefault="001D1E47" w:rsidP="00A50D1B">
      <w:pPr>
        <w:pStyle w:val="NoSpacing"/>
        <w:numPr>
          <w:ilvl w:val="0"/>
          <w:numId w:val="2"/>
        </w:numPr>
      </w:pPr>
      <w:r w:rsidRPr="001D1E47">
        <w:rPr>
          <w:i/>
          <w:iCs/>
        </w:rPr>
        <w:t>Update for spooling</w:t>
      </w:r>
      <w:r>
        <w:t xml:space="preserve"> (1/6/2021) – </w:t>
      </w:r>
      <w:r w:rsidR="00D30D8C">
        <w:t>it</w:t>
      </w:r>
      <w:r>
        <w:t xml:space="preserve"> is working to spool through basins and use a dynamic </w:t>
      </w:r>
      <w:proofErr w:type="gramStart"/>
      <w:r>
        <w:t>mask</w:t>
      </w:r>
      <w:proofErr w:type="gramEnd"/>
      <w:r>
        <w:t xml:space="preserve"> but it is not perfect. Basin boundaries don’t necessarily match with model results some other basin results can “poke out” from under the mask.</w:t>
      </w:r>
    </w:p>
    <w:p w14:paraId="2F683FAD" w14:textId="3DEDB0E2" w:rsidR="00A50D1B" w:rsidRDefault="001D1E47" w:rsidP="001D1E47">
      <w:pPr>
        <w:pStyle w:val="NoSpacing"/>
        <w:numPr>
          <w:ilvl w:val="1"/>
          <w:numId w:val="2"/>
        </w:numPr>
      </w:pPr>
      <w:r>
        <w:t xml:space="preserve">an alternate (per Sam) would be to spool using the Model Tracking dissolved lines for each model registration, spooling on model ID and turning off the features that &lt;&gt; the current ID  </w:t>
      </w:r>
      <w:r w:rsidR="00A50D1B">
        <w:t xml:space="preserve">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w:t>
      </w:r>
      <w:proofErr w:type="spellStart"/>
      <w:r>
        <w:t>hangups</w:t>
      </w:r>
      <w:proofErr w:type="spellEnd"/>
      <w:r>
        <w:t xml:space="preserve">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 xml:space="preserve">Some </w:t>
      </w:r>
      <w:proofErr w:type="spellStart"/>
      <w:r w:rsidRPr="00A50D1B">
        <w:rPr>
          <w:b/>
          <w:bCs/>
          <w:i/>
          <w:iCs/>
        </w:rPr>
        <w:t>hangups</w:t>
      </w:r>
      <w:proofErr w:type="spellEnd"/>
      <w:r w:rsidRPr="00A50D1B">
        <w:rPr>
          <w:b/>
          <w:bCs/>
          <w:i/>
          <w:iCs/>
        </w:rPr>
        <w:t xml:space="preserve">: cannot enforce feature level drawing so the “nested” nature of BSBR is problematic unless we flatten that result, cannot use graduated colors with polygons (nodes, links </w:t>
      </w:r>
      <w:r w:rsidR="001D1E47">
        <w:rPr>
          <w:b/>
          <w:bCs/>
          <w:i/>
          <w:iCs/>
        </w:rPr>
        <w:t xml:space="preserve">seem to work </w:t>
      </w:r>
      <w:r w:rsidRPr="00A50D1B">
        <w:rPr>
          <w:b/>
          <w:bCs/>
          <w:i/>
          <w:iCs/>
        </w:rPr>
        <w:t>ok</w:t>
      </w:r>
      <w:r w:rsidR="001D1E47">
        <w:rPr>
          <w:b/>
          <w:bCs/>
          <w:i/>
          <w:iCs/>
        </w:rPr>
        <w:t xml:space="preserve"> with this though</w:t>
      </w:r>
      <w:r w:rsidRPr="00A50D1B">
        <w:rPr>
          <w:b/>
          <w:bCs/>
          <w:i/>
          <w:iCs/>
        </w:rPr>
        <w:t>).</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25C514F4" w:rsidR="00A50D1B" w:rsidRDefault="00DA0FF2" w:rsidP="00D245F3">
      <w:pPr>
        <w:pStyle w:val="NoSpacing"/>
        <w:ind w:left="360"/>
      </w:pPr>
      <w:sdt>
        <w:sdtPr>
          <w:id w:val="-57358843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14C1AE42" w14:textId="321EE974" w:rsidR="00597C19" w:rsidRDefault="00597C19" w:rsidP="00D245F3">
      <w:pPr>
        <w:pStyle w:val="NoSpacing"/>
        <w:ind w:left="360"/>
      </w:pPr>
      <w:sdt>
        <w:sdtPr>
          <w:id w:val="7971146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redo web maps once symbology is settled – work with Brent to pilot these</w:t>
      </w:r>
    </w:p>
    <w:p w14:paraId="66EED12B" w14:textId="1925C8B0" w:rsidR="00597C19" w:rsidRDefault="00597C19" w:rsidP="00D245F3">
      <w:pPr>
        <w:pStyle w:val="NoSpacing"/>
        <w:ind w:left="360"/>
      </w:pPr>
      <w:r>
        <w:tab/>
      </w:r>
      <w:sdt>
        <w:sdtPr>
          <w:id w:val="-3959789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then get setup with Andrew in “production” method (need to sync with network server data, not just create static snapshot services)</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05E5635E" w:rsidR="002F56F8" w:rsidRDefault="00DA0FF2" w:rsidP="002F56F8">
      <w:pPr>
        <w:pStyle w:val="NoSpacing"/>
      </w:pPr>
      <w:sdt>
        <w:sdtPr>
          <w:id w:val="-19716367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5B711084" w:rsidR="002F56F8" w:rsidRDefault="00DA0FF2" w:rsidP="002F56F8">
      <w:pPr>
        <w:pStyle w:val="NoSpacing"/>
      </w:pPr>
      <w:sdt>
        <w:sdtPr>
          <w:id w:val="667905766"/>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2F56F8">
        <w:t xml:space="preserve"> for DCA testing – get their current version to run vs the 20200214 version for now (this is what Corina is doing) and at some </w:t>
      </w:r>
      <w:proofErr w:type="gramStart"/>
      <w:r w:rsidR="002F56F8">
        <w:t>point</w:t>
      </w:r>
      <w:proofErr w:type="gramEnd"/>
      <w:r w:rsidR="002F56F8">
        <w:t xml:space="preserve"> we’ll shift them to the newer load </w:t>
      </w:r>
      <w:proofErr w:type="spellStart"/>
      <w:r w:rsidR="002F56F8">
        <w:t>gdb</w:t>
      </w:r>
      <w:proofErr w:type="spellEnd"/>
    </w:p>
    <w:p w14:paraId="2B0356EC" w14:textId="4C576082" w:rsidR="00030637" w:rsidRDefault="00030637" w:rsidP="002F56F8">
      <w:pPr>
        <w:pStyle w:val="NoSpacing"/>
      </w:pPr>
    </w:p>
    <w:p w14:paraId="4F1E27E1" w14:textId="54B4F096" w:rsidR="00030637" w:rsidRDefault="00DA0FF2" w:rsidP="002F56F8">
      <w:pPr>
        <w:pStyle w:val="NoSpacing"/>
      </w:pPr>
      <w:sdt>
        <w:sdtPr>
          <w:id w:val="-151252275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03461"/>
    <w:multiLevelType w:val="hybridMultilevel"/>
    <w:tmpl w:val="6874867C"/>
    <w:lvl w:ilvl="0" w:tplc="D4E4E42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ECA"/>
    <w:rsid w:val="00162F42"/>
    <w:rsid w:val="00184C4B"/>
    <w:rsid w:val="00191C9D"/>
    <w:rsid w:val="001C29C1"/>
    <w:rsid w:val="001D00C1"/>
    <w:rsid w:val="001D1E47"/>
    <w:rsid w:val="002006D7"/>
    <w:rsid w:val="00230101"/>
    <w:rsid w:val="0024373E"/>
    <w:rsid w:val="00270846"/>
    <w:rsid w:val="002E156E"/>
    <w:rsid w:val="002E1E06"/>
    <w:rsid w:val="002E72FC"/>
    <w:rsid w:val="002F56F8"/>
    <w:rsid w:val="00321C79"/>
    <w:rsid w:val="0036190F"/>
    <w:rsid w:val="003B5E11"/>
    <w:rsid w:val="00433A76"/>
    <w:rsid w:val="00452FA7"/>
    <w:rsid w:val="00466201"/>
    <w:rsid w:val="004D4CDC"/>
    <w:rsid w:val="00503DCE"/>
    <w:rsid w:val="005124AB"/>
    <w:rsid w:val="0052060D"/>
    <w:rsid w:val="005512F0"/>
    <w:rsid w:val="005708D5"/>
    <w:rsid w:val="00582B5F"/>
    <w:rsid w:val="005918ED"/>
    <w:rsid w:val="00597C19"/>
    <w:rsid w:val="005A1F0D"/>
    <w:rsid w:val="005B6016"/>
    <w:rsid w:val="005C0837"/>
    <w:rsid w:val="005E2A65"/>
    <w:rsid w:val="005F0897"/>
    <w:rsid w:val="005F665B"/>
    <w:rsid w:val="00651897"/>
    <w:rsid w:val="006C1119"/>
    <w:rsid w:val="006C47B2"/>
    <w:rsid w:val="007016AB"/>
    <w:rsid w:val="00704C40"/>
    <w:rsid w:val="00712156"/>
    <w:rsid w:val="007210A6"/>
    <w:rsid w:val="007229FF"/>
    <w:rsid w:val="00734936"/>
    <w:rsid w:val="00756009"/>
    <w:rsid w:val="00761E17"/>
    <w:rsid w:val="007669CC"/>
    <w:rsid w:val="007731BE"/>
    <w:rsid w:val="007D34FC"/>
    <w:rsid w:val="007D40E5"/>
    <w:rsid w:val="007E5257"/>
    <w:rsid w:val="007F019C"/>
    <w:rsid w:val="007F7686"/>
    <w:rsid w:val="0080688B"/>
    <w:rsid w:val="008216F7"/>
    <w:rsid w:val="008223FF"/>
    <w:rsid w:val="00850194"/>
    <w:rsid w:val="00886077"/>
    <w:rsid w:val="008A505A"/>
    <w:rsid w:val="008D1138"/>
    <w:rsid w:val="009877AE"/>
    <w:rsid w:val="00993514"/>
    <w:rsid w:val="009E4EBE"/>
    <w:rsid w:val="00A16183"/>
    <w:rsid w:val="00A4382D"/>
    <w:rsid w:val="00A50D1B"/>
    <w:rsid w:val="00A816AC"/>
    <w:rsid w:val="00A969D4"/>
    <w:rsid w:val="00AB53CA"/>
    <w:rsid w:val="00B10C64"/>
    <w:rsid w:val="00B46AC9"/>
    <w:rsid w:val="00BA6946"/>
    <w:rsid w:val="00BC3070"/>
    <w:rsid w:val="00BE04C1"/>
    <w:rsid w:val="00C14BFB"/>
    <w:rsid w:val="00C17D62"/>
    <w:rsid w:val="00C611CB"/>
    <w:rsid w:val="00C7645C"/>
    <w:rsid w:val="00C8393E"/>
    <w:rsid w:val="00C83DC1"/>
    <w:rsid w:val="00C919F0"/>
    <w:rsid w:val="00CA137E"/>
    <w:rsid w:val="00CE623A"/>
    <w:rsid w:val="00D16044"/>
    <w:rsid w:val="00D245F3"/>
    <w:rsid w:val="00D30D8C"/>
    <w:rsid w:val="00D41F60"/>
    <w:rsid w:val="00D660C2"/>
    <w:rsid w:val="00D67099"/>
    <w:rsid w:val="00D73D80"/>
    <w:rsid w:val="00DA0FF2"/>
    <w:rsid w:val="00DA1DF4"/>
    <w:rsid w:val="00DC2385"/>
    <w:rsid w:val="00E20B86"/>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 w:type="character" w:styleId="Hyperlink">
    <w:name w:val="Hyperlink"/>
    <w:basedOn w:val="DefaultParagraphFont"/>
    <w:uiPriority w:val="99"/>
    <w:semiHidden/>
    <w:unhideWhenUsed/>
    <w:rsid w:val="00466201"/>
    <w:rPr>
      <w:color w:val="0563C1"/>
      <w:u w:val="single"/>
    </w:rPr>
  </w:style>
  <w:style w:type="paragraph" w:styleId="ListParagraph">
    <w:name w:val="List Paragraph"/>
    <w:basedOn w:val="Normal"/>
    <w:uiPriority w:val="34"/>
    <w:qFormat/>
    <w:rsid w:val="00466201"/>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8952">
      <w:bodyDiv w:val="1"/>
      <w:marLeft w:val="0"/>
      <w:marRight w:val="0"/>
      <w:marTop w:val="0"/>
      <w:marBottom w:val="0"/>
      <w:divBdr>
        <w:top w:val="none" w:sz="0" w:space="0" w:color="auto"/>
        <w:left w:val="none" w:sz="0" w:space="0" w:color="auto"/>
        <w:bottom w:val="none" w:sz="0" w:space="0" w:color="auto"/>
        <w:right w:val="none" w:sz="0" w:space="0" w:color="auto"/>
      </w:divBdr>
    </w:div>
    <w:div w:id="360207239">
      <w:bodyDiv w:val="1"/>
      <w:marLeft w:val="0"/>
      <w:marRight w:val="0"/>
      <w:marTop w:val="0"/>
      <w:marBottom w:val="0"/>
      <w:divBdr>
        <w:top w:val="none" w:sz="0" w:space="0" w:color="auto"/>
        <w:left w:val="none" w:sz="0" w:space="0" w:color="auto"/>
        <w:bottom w:val="none" w:sz="0" w:space="0" w:color="auto"/>
        <w:right w:val="none" w:sz="0" w:space="0" w:color="auto"/>
      </w:divBdr>
    </w:div>
    <w:div w:id="1209075248">
      <w:bodyDiv w:val="1"/>
      <w:marLeft w:val="0"/>
      <w:marRight w:val="0"/>
      <w:marTop w:val="0"/>
      <w:marBottom w:val="0"/>
      <w:divBdr>
        <w:top w:val="none" w:sz="0" w:space="0" w:color="auto"/>
        <w:left w:val="none" w:sz="0" w:space="0" w:color="auto"/>
        <w:bottom w:val="none" w:sz="0" w:space="0" w:color="auto"/>
        <w:right w:val="none" w:sz="0" w:space="0" w:color="auto"/>
      </w:divBdr>
    </w:div>
    <w:div w:id="1434935158">
      <w:bodyDiv w:val="1"/>
      <w:marLeft w:val="0"/>
      <w:marRight w:val="0"/>
      <w:marTop w:val="0"/>
      <w:marBottom w:val="0"/>
      <w:divBdr>
        <w:top w:val="none" w:sz="0" w:space="0" w:color="auto"/>
        <w:left w:val="none" w:sz="0" w:space="0" w:color="auto"/>
        <w:bottom w:val="none" w:sz="0" w:space="0" w:color="auto"/>
        <w:right w:val="none" w:sz="0" w:space="0" w:color="auto"/>
      </w:divBdr>
    </w:div>
    <w:div w:id="19829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DXBES/EMGAATS/issues/7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56608</TotalTime>
  <Pages>7</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77</cp:revision>
  <dcterms:created xsi:type="dcterms:W3CDTF">2020-03-28T13:40:00Z</dcterms:created>
  <dcterms:modified xsi:type="dcterms:W3CDTF">2021-01-11T21:52:00Z</dcterms:modified>
</cp:coreProperties>
</file>