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BDA2" w14:textId="77777777" w:rsidR="001C5328" w:rsidRDefault="001C5328" w:rsidP="00721723">
      <w:pPr>
        <w:spacing w:line="360" w:lineRule="auto"/>
        <w:jc w:val="center"/>
        <w:rPr>
          <w:rFonts w:ascii="仿宋_GB2312" w:eastAsia="仿宋_GB2312" w:hAnsi="宋体"/>
          <w:b/>
          <w:sz w:val="44"/>
          <w:szCs w:val="24"/>
        </w:rPr>
      </w:pPr>
      <w:r>
        <w:rPr>
          <w:rFonts w:ascii="华文行楷" w:eastAsia="华文行楷" w:hAnsi="宋体"/>
          <w:b/>
          <w:noProof/>
          <w:sz w:val="40"/>
          <w:szCs w:val="24"/>
        </w:rPr>
        <w:drawing>
          <wp:inline distT="0" distB="0" distL="0" distR="0" wp14:anchorId="34B28EA4" wp14:editId="4116F927">
            <wp:extent cx="3181350" cy="60256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03" cy="60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3D7A1" w14:textId="77777777" w:rsidR="00721723" w:rsidRDefault="00721723" w:rsidP="00721723">
      <w:pPr>
        <w:spacing w:line="360" w:lineRule="auto"/>
        <w:jc w:val="center"/>
        <w:rPr>
          <w:rFonts w:ascii="仿宋_GB2312" w:eastAsia="仿宋_GB2312" w:hAnsi="宋体"/>
          <w:b/>
          <w:sz w:val="44"/>
          <w:szCs w:val="24"/>
        </w:rPr>
      </w:pPr>
      <w:r>
        <w:rPr>
          <w:rFonts w:ascii="仿宋_GB2312" w:eastAsia="仿宋_GB2312" w:hAnsi="宋体" w:hint="eastAsia"/>
          <w:b/>
          <w:sz w:val="44"/>
          <w:szCs w:val="24"/>
        </w:rPr>
        <w:t>普通本科毕业设计（论文）任务书</w:t>
      </w:r>
    </w:p>
    <w:p w14:paraId="3FCD8583" w14:textId="77777777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Cs w:val="24"/>
        </w:rPr>
      </w:pPr>
    </w:p>
    <w:p w14:paraId="4A87B9D9" w14:textId="77777777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Cs w:val="24"/>
        </w:rPr>
      </w:pPr>
    </w:p>
    <w:p w14:paraId="743CB05B" w14:textId="398DD35A" w:rsidR="00721723" w:rsidRPr="00C779C4" w:rsidRDefault="00721723" w:rsidP="00635381">
      <w:pPr>
        <w:spacing w:line="360" w:lineRule="auto"/>
        <w:ind w:firstLineChars="236" w:firstLine="708"/>
        <w:jc w:val="center"/>
        <w:rPr>
          <w:rFonts w:ascii="Times New Roman" w:eastAsia="仿宋_GB2312" w:hAnsi="Times New Roman" w:cs="Times New Roman"/>
          <w:sz w:val="30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30"/>
          <w:szCs w:val="24"/>
        </w:rPr>
        <w:t>课题名称</w:t>
      </w:r>
      <w:r w:rsidRPr="00C779C4">
        <w:rPr>
          <w:rFonts w:ascii="Times New Roman" w:eastAsia="仿宋_GB2312" w:hAnsi="Times New Roman" w:cs="Times New Roman"/>
          <w:sz w:val="30"/>
          <w:szCs w:val="24"/>
          <w:u w:val="single"/>
        </w:rPr>
        <w:t xml:space="preserve">  </w:t>
      </w:r>
      <w:r w:rsidR="008B513C">
        <w:rPr>
          <w:rFonts w:ascii="Times New Roman" w:eastAsia="仿宋_GB2312" w:hAnsi="Times New Roman" w:cs="Times New Roman" w:hint="eastAsia"/>
          <w:sz w:val="30"/>
          <w:szCs w:val="24"/>
          <w:u w:val="single"/>
        </w:rPr>
        <w:t>基于物联网的</w:t>
      </w:r>
      <w:r w:rsidR="00635381">
        <w:rPr>
          <w:rFonts w:ascii="Times New Roman" w:eastAsia="仿宋_GB2312" w:hAnsi="Times New Roman" w:cs="Times New Roman" w:hint="eastAsia"/>
          <w:sz w:val="30"/>
          <w:szCs w:val="24"/>
          <w:u w:val="single"/>
        </w:rPr>
        <w:t>小拱棚种植环境监控系统</w:t>
      </w:r>
    </w:p>
    <w:p w14:paraId="57467776" w14:textId="443A8160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 w:val="30"/>
          <w:szCs w:val="24"/>
        </w:rPr>
      </w:pPr>
      <w:r w:rsidRPr="00C779C4">
        <w:rPr>
          <w:rFonts w:ascii="Times New Roman" w:eastAsia="仿宋_GB2312" w:hAnsi="Times New Roman" w:cs="Times New Roman"/>
          <w:sz w:val="30"/>
          <w:szCs w:val="24"/>
        </w:rPr>
        <w:t xml:space="preserve">                   </w:t>
      </w:r>
    </w:p>
    <w:p w14:paraId="138227F4" w14:textId="77777777" w:rsidR="0045424A" w:rsidRPr="00C779C4" w:rsidRDefault="0045424A" w:rsidP="00721723">
      <w:pPr>
        <w:spacing w:line="360" w:lineRule="auto"/>
        <w:rPr>
          <w:rFonts w:ascii="Times New Roman" w:eastAsia="仿宋_GB2312" w:hAnsi="Times New Roman" w:cs="Times New Roman"/>
          <w:sz w:val="30"/>
          <w:szCs w:val="24"/>
          <w:u w:val="single"/>
        </w:rPr>
      </w:pPr>
    </w:p>
    <w:p w14:paraId="4561D2FE" w14:textId="0A5BD36C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</w:rPr>
      </w:pPr>
      <w:r w:rsidRPr="00C779C4">
        <w:rPr>
          <w:rFonts w:ascii="Times New Roman" w:eastAsia="仿宋_GB2312" w:hAnsi="Times New Roman" w:cs="Times New Roman"/>
          <w:sz w:val="30"/>
          <w:szCs w:val="24"/>
        </w:rPr>
        <w:t xml:space="preserve">         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学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院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="003C4D84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 xml:space="preserve"> </w:t>
      </w:r>
      <w:r w:rsidR="003C4D8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</w:t>
      </w:r>
      <w:r w:rsidR="003C4D84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>自动化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>学院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="003C4D8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</w:t>
      </w:r>
    </w:p>
    <w:p w14:paraId="54E82E0B" w14:textId="10423DCC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       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专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业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</w:t>
      </w:r>
      <w:r w:rsidR="009057C7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>机器人工程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</w:t>
      </w:r>
    </w:p>
    <w:p w14:paraId="6A3B38AE" w14:textId="021A06FB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       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班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级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="004726A7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>机器人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>1</w:t>
      </w:r>
      <w:r w:rsidR="009057C7">
        <w:rPr>
          <w:rFonts w:ascii="Times New Roman" w:eastAsia="仿宋_GB2312" w:hAnsi="Times New Roman" w:cs="Times New Roman"/>
          <w:sz w:val="28"/>
          <w:szCs w:val="24"/>
          <w:u w:val="single"/>
        </w:rPr>
        <w:t>9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>1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</w:t>
      </w:r>
    </w:p>
    <w:p w14:paraId="7CFA5F7F" w14:textId="79C74111" w:rsidR="00721723" w:rsidRPr="00C779C4" w:rsidRDefault="00721723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       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学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号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="009057C7">
        <w:rPr>
          <w:rFonts w:ascii="Times New Roman" w:eastAsia="仿宋_GB2312" w:hAnsi="Times New Roman" w:cs="Times New Roman"/>
          <w:sz w:val="28"/>
          <w:szCs w:val="24"/>
          <w:u w:val="single"/>
        </w:rPr>
        <w:t>201900318005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</w:t>
      </w:r>
    </w:p>
    <w:p w14:paraId="5EF7344D" w14:textId="4876FAA8" w:rsidR="00721723" w:rsidRDefault="00721723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       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姓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名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="009057C7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>庞文祥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</w:t>
      </w:r>
    </w:p>
    <w:p w14:paraId="177AD7FA" w14:textId="5EBC4D3D" w:rsidR="00B019A1" w:rsidRDefault="00B019A1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</w:p>
    <w:p w14:paraId="513B2BA7" w14:textId="77777777" w:rsidR="00B019A1" w:rsidRPr="00C779C4" w:rsidRDefault="00B019A1" w:rsidP="00721723">
      <w:pPr>
        <w:spacing w:line="360" w:lineRule="auto"/>
        <w:rPr>
          <w:rFonts w:ascii="Times New Roman" w:eastAsia="仿宋_GB2312" w:hAnsi="Times New Roman" w:cs="Times New Roman"/>
          <w:sz w:val="28"/>
          <w:szCs w:val="24"/>
          <w:u w:val="single"/>
        </w:rPr>
      </w:pPr>
    </w:p>
    <w:p w14:paraId="4C9E4C75" w14:textId="138742B5" w:rsidR="00721723" w:rsidRPr="00C779C4" w:rsidRDefault="00721723" w:rsidP="00721723">
      <w:pPr>
        <w:spacing w:line="360" w:lineRule="auto"/>
        <w:ind w:firstLineChars="667" w:firstLine="2268"/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pacing w:val="30"/>
          <w:sz w:val="28"/>
          <w:szCs w:val="24"/>
        </w:rPr>
        <w:t>指导教师</w:t>
      </w:r>
      <w:r w:rsidRPr="00C779C4">
        <w:rPr>
          <w:rFonts w:ascii="Times New Roman" w:eastAsia="仿宋_GB2312" w:hAnsi="Times New Roman" w:cs="Times New Roman"/>
          <w:spacing w:val="30"/>
          <w:sz w:val="28"/>
          <w:szCs w:val="24"/>
        </w:rPr>
        <w:t xml:space="preserve"> </w:t>
      </w:r>
      <w:r w:rsidR="009366A7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</w:t>
      </w:r>
      <w:r w:rsidR="00F43A4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  </w:t>
      </w:r>
      <w:r w:rsidR="009366A7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 </w:t>
      </w:r>
      <w:r w:rsidR="0045424A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>高</w:t>
      </w:r>
      <w:r w:rsidR="00F43A44">
        <w:rPr>
          <w:rFonts w:ascii="Times New Roman" w:eastAsia="仿宋_GB2312" w:hAnsi="Times New Roman" w:cs="Times New Roman" w:hint="eastAsia"/>
          <w:spacing w:val="30"/>
          <w:sz w:val="28"/>
          <w:szCs w:val="24"/>
          <w:u w:val="single"/>
        </w:rPr>
        <w:t xml:space="preserve"> </w:t>
      </w:r>
      <w:r w:rsidR="0045424A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>远</w:t>
      </w:r>
      <w:r w:rsidR="009366A7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</w:t>
      </w:r>
      <w:r w:rsidR="0045424A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</w:t>
      </w:r>
      <w:r w:rsidR="00F43A4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  </w:t>
      </w:r>
      <w:r w:rsidR="0045424A" w:rsidRPr="00C779C4">
        <w:rPr>
          <w:rFonts w:ascii="Times New Roman" w:eastAsia="仿宋_GB2312" w:hAnsi="Times New Roman" w:cs="Times New Roman"/>
          <w:spacing w:val="30"/>
          <w:sz w:val="28"/>
          <w:szCs w:val="24"/>
          <w:u w:val="single"/>
        </w:rPr>
        <w:t xml:space="preserve"> </w:t>
      </w:r>
    </w:p>
    <w:p w14:paraId="6FE80037" w14:textId="6FD25C8C" w:rsidR="00721723" w:rsidRPr="00C779C4" w:rsidRDefault="003F7969" w:rsidP="00721723">
      <w:pPr>
        <w:spacing w:line="360" w:lineRule="auto"/>
        <w:ind w:firstLineChars="800" w:firstLine="2240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>教研室主任</w:t>
      </w:r>
      <w:r w:rsidR="009366A7" w:rsidRPr="00C779C4">
        <w:rPr>
          <w:rFonts w:ascii="Times New Roman" w:eastAsia="仿宋_GB2312" w:hAnsi="Times New Roman" w:cs="Times New Roman"/>
          <w:sz w:val="28"/>
          <w:szCs w:val="24"/>
        </w:rPr>
        <w:t xml:space="preserve"> 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</w:t>
      </w:r>
      <w:r w:rsidR="00135A6F">
        <w:rPr>
          <w:rFonts w:ascii="Times New Roman" w:eastAsia="仿宋_GB2312" w:hAnsi="Times New Roman" w:cs="Times New Roman" w:hint="eastAsia"/>
          <w:sz w:val="28"/>
          <w:szCs w:val="24"/>
          <w:u w:val="single"/>
        </w:rPr>
        <w:t>王世刚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</w:t>
      </w:r>
    </w:p>
    <w:p w14:paraId="325D2469" w14:textId="2D66A708" w:rsidR="00721723" w:rsidRPr="00C779C4" w:rsidRDefault="00721723" w:rsidP="00721723">
      <w:pPr>
        <w:spacing w:line="360" w:lineRule="auto"/>
        <w:ind w:left="1820" w:firstLine="420"/>
        <w:rPr>
          <w:rFonts w:ascii="Times New Roman" w:eastAsia="仿宋_GB2312" w:hAnsi="Times New Roman" w:cs="Times New Roman"/>
          <w:sz w:val="28"/>
          <w:szCs w:val="24"/>
          <w:u w:val="single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>院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 xml:space="preserve">      </w:t>
      </w:r>
      <w:r w:rsidRPr="00C779C4">
        <w:rPr>
          <w:rFonts w:ascii="Times New Roman" w:eastAsia="仿宋_GB2312" w:hAnsi="Times New Roman" w:cs="Times New Roman"/>
          <w:sz w:val="28"/>
          <w:szCs w:val="24"/>
        </w:rPr>
        <w:t>长</w:t>
      </w:r>
      <w:r w:rsidR="009366A7" w:rsidRPr="00C779C4">
        <w:rPr>
          <w:rFonts w:ascii="Times New Roman" w:eastAsia="仿宋_GB2312" w:hAnsi="Times New Roman" w:cs="Times New Roman"/>
          <w:sz w:val="28"/>
          <w:szCs w:val="24"/>
        </w:rPr>
        <w:t xml:space="preserve">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   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>谭光兴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  </w:t>
      </w:r>
      <w:r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</w:t>
      </w:r>
      <w:r w:rsidR="0045424A" w:rsidRPr="00C779C4">
        <w:rPr>
          <w:rFonts w:ascii="Times New Roman" w:eastAsia="仿宋_GB2312" w:hAnsi="Times New Roman" w:cs="Times New Roman"/>
          <w:sz w:val="28"/>
          <w:szCs w:val="24"/>
          <w:u w:val="single"/>
        </w:rPr>
        <w:t xml:space="preserve">  </w:t>
      </w:r>
    </w:p>
    <w:p w14:paraId="37A66CA5" w14:textId="68798436" w:rsidR="00220941" w:rsidRDefault="00220941" w:rsidP="00721723">
      <w:pPr>
        <w:spacing w:line="360" w:lineRule="auto"/>
        <w:ind w:left="1820" w:firstLine="420"/>
        <w:rPr>
          <w:rFonts w:ascii="Times New Roman" w:eastAsia="仿宋_GB2312" w:hAnsi="Times New Roman" w:cs="Times New Roman"/>
          <w:sz w:val="28"/>
          <w:szCs w:val="24"/>
        </w:rPr>
      </w:pPr>
    </w:p>
    <w:p w14:paraId="18D20A2C" w14:textId="77777777" w:rsidR="00263D93" w:rsidRPr="00C779C4" w:rsidRDefault="00263D93" w:rsidP="00721723">
      <w:pPr>
        <w:spacing w:line="360" w:lineRule="auto"/>
        <w:ind w:left="1820" w:firstLine="420"/>
        <w:rPr>
          <w:rFonts w:ascii="Times New Roman" w:eastAsia="仿宋_GB2312" w:hAnsi="Times New Roman" w:cs="Times New Roman"/>
          <w:sz w:val="28"/>
          <w:szCs w:val="24"/>
        </w:rPr>
      </w:pPr>
    </w:p>
    <w:p w14:paraId="5968A842" w14:textId="027B1F93" w:rsidR="00721723" w:rsidRPr="00C779C4" w:rsidRDefault="0045424A" w:rsidP="00721723">
      <w:pPr>
        <w:tabs>
          <w:tab w:val="left" w:pos="1980"/>
          <w:tab w:val="left" w:pos="7010"/>
        </w:tabs>
        <w:spacing w:line="360" w:lineRule="auto"/>
        <w:jc w:val="center"/>
        <w:rPr>
          <w:rFonts w:ascii="Times New Roman" w:eastAsia="仿宋_GB2312" w:hAnsi="Times New Roman" w:cs="Times New Roman"/>
          <w:sz w:val="28"/>
          <w:szCs w:val="24"/>
        </w:rPr>
      </w:pPr>
      <w:r w:rsidRPr="00C779C4">
        <w:rPr>
          <w:rFonts w:ascii="Times New Roman" w:eastAsia="仿宋_GB2312" w:hAnsi="Times New Roman" w:cs="Times New Roman"/>
          <w:sz w:val="28"/>
          <w:szCs w:val="24"/>
        </w:rPr>
        <w:t>202</w:t>
      </w:r>
      <w:r w:rsidR="00B019A1">
        <w:rPr>
          <w:rFonts w:ascii="Times New Roman" w:eastAsia="仿宋_GB2312" w:hAnsi="Times New Roman" w:cs="Times New Roman"/>
          <w:sz w:val="28"/>
          <w:szCs w:val="24"/>
        </w:rPr>
        <w:t>2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 xml:space="preserve"> 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>年</w:t>
      </w:r>
      <w:r w:rsidR="00B019A1">
        <w:rPr>
          <w:rFonts w:ascii="Times New Roman" w:eastAsia="仿宋_GB2312" w:hAnsi="Times New Roman" w:cs="Times New Roman"/>
          <w:sz w:val="28"/>
          <w:szCs w:val="24"/>
        </w:rPr>
        <w:t>11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 xml:space="preserve"> 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>月</w:t>
      </w:r>
      <w:r w:rsidR="00B019A1">
        <w:rPr>
          <w:rFonts w:ascii="Times New Roman" w:eastAsia="仿宋_GB2312" w:hAnsi="Times New Roman" w:cs="Times New Roman"/>
          <w:sz w:val="28"/>
          <w:szCs w:val="24"/>
        </w:rPr>
        <w:t>25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 xml:space="preserve"> </w:t>
      </w:r>
      <w:r w:rsidR="00721723" w:rsidRPr="00C779C4">
        <w:rPr>
          <w:rFonts w:ascii="Times New Roman" w:eastAsia="仿宋_GB2312" w:hAnsi="Times New Roman" w:cs="Times New Roman"/>
          <w:sz w:val="28"/>
          <w:szCs w:val="24"/>
        </w:rPr>
        <w:t>日</w:t>
      </w:r>
    </w:p>
    <w:p w14:paraId="1F0BCEA9" w14:textId="09CE662F" w:rsidR="00FB5B96" w:rsidRPr="00A8478F" w:rsidRDefault="007838BA" w:rsidP="00A32C23">
      <w:pPr>
        <w:tabs>
          <w:tab w:val="left" w:pos="1980"/>
          <w:tab w:val="left" w:pos="7185"/>
        </w:tabs>
        <w:spacing w:line="590" w:lineRule="exact"/>
        <w:ind w:firstLineChars="133" w:firstLine="426"/>
        <w:rPr>
          <w:rFonts w:ascii="黑体" w:eastAsia="黑体" w:hAnsi="黑体" w:cs="Times New Roman"/>
          <w:sz w:val="32"/>
          <w:szCs w:val="32"/>
        </w:rPr>
      </w:pPr>
      <w:r w:rsidRPr="00A8478F">
        <w:rPr>
          <w:rFonts w:ascii="黑体" w:eastAsia="黑体" w:hAnsi="黑体" w:cs="Times New Roman" w:hint="eastAsia"/>
          <w:sz w:val="32"/>
          <w:szCs w:val="32"/>
        </w:rPr>
        <w:lastRenderedPageBreak/>
        <w:t>一、</w:t>
      </w:r>
      <w:r w:rsidR="00920D2E">
        <w:rPr>
          <w:rFonts w:ascii="黑体" w:eastAsia="黑体" w:hAnsi="黑体" w:cs="Times New Roman" w:hint="eastAsia"/>
          <w:sz w:val="32"/>
          <w:szCs w:val="32"/>
        </w:rPr>
        <w:t>自动化</w:t>
      </w:r>
      <w:r w:rsidR="00FB5B96" w:rsidRPr="00A8478F">
        <w:rPr>
          <w:rFonts w:ascii="黑体" w:eastAsia="黑体" w:hAnsi="黑体" w:cs="Times New Roman" w:hint="eastAsia"/>
          <w:sz w:val="32"/>
          <w:szCs w:val="32"/>
        </w:rPr>
        <w:t>专业毕业设计（论文）的课程目标</w:t>
      </w:r>
    </w:p>
    <w:tbl>
      <w:tblPr>
        <w:tblW w:w="9598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3055"/>
        <w:gridCol w:w="4095"/>
        <w:gridCol w:w="1791"/>
      </w:tblGrid>
      <w:tr w:rsidR="00FB5B96" w14:paraId="24B86A75" w14:textId="77777777" w:rsidTr="006A184B">
        <w:trPr>
          <w:trHeight w:val="521"/>
        </w:trPr>
        <w:tc>
          <w:tcPr>
            <w:tcW w:w="657" w:type="dxa"/>
            <w:shd w:val="clear" w:color="auto" w:fill="D8D8D8"/>
            <w:vAlign w:val="center"/>
          </w:tcPr>
          <w:p w14:paraId="2303E557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3055" w:type="dxa"/>
            <w:shd w:val="clear" w:color="auto" w:fill="D8D8D8"/>
            <w:vAlign w:val="center"/>
          </w:tcPr>
          <w:p w14:paraId="6781FA11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课程目标</w:t>
            </w:r>
          </w:p>
        </w:tc>
        <w:tc>
          <w:tcPr>
            <w:tcW w:w="4095" w:type="dxa"/>
            <w:shd w:val="clear" w:color="auto" w:fill="D8D8D8"/>
            <w:vAlign w:val="center"/>
          </w:tcPr>
          <w:p w14:paraId="0063589D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课程目标的落实要求</w:t>
            </w:r>
          </w:p>
        </w:tc>
        <w:tc>
          <w:tcPr>
            <w:tcW w:w="1791" w:type="dxa"/>
            <w:shd w:val="clear" w:color="auto" w:fill="D8D8D8"/>
            <w:vAlign w:val="center"/>
          </w:tcPr>
          <w:p w14:paraId="7E4B2ADD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支撑材料</w:t>
            </w:r>
          </w:p>
        </w:tc>
      </w:tr>
      <w:tr w:rsidR="00FB5B96" w14:paraId="2AA15E22" w14:textId="77777777" w:rsidTr="006A184B">
        <w:trPr>
          <w:trHeight w:val="1217"/>
        </w:trPr>
        <w:tc>
          <w:tcPr>
            <w:tcW w:w="657" w:type="dxa"/>
            <w:vAlign w:val="center"/>
          </w:tcPr>
          <w:p w14:paraId="51D8CA44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3055" w:type="dxa"/>
            <w:vAlign w:val="center"/>
          </w:tcPr>
          <w:p w14:paraId="04D482A6" w14:textId="576FB498" w:rsidR="00FB5B96" w:rsidRDefault="00FB5B96" w:rsidP="009F7A9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  <w:t>课程目标1：</w:t>
            </w:r>
            <w:r w:rsidR="009F7A9C">
              <w:rPr>
                <w:rFonts w:hint="eastAsia"/>
              </w:rPr>
              <w:t>设计</w:t>
            </w:r>
          </w:p>
        </w:tc>
        <w:tc>
          <w:tcPr>
            <w:tcW w:w="4095" w:type="dxa"/>
            <w:vAlign w:val="center"/>
          </w:tcPr>
          <w:p w14:paraId="67A4DC04" w14:textId="732C6165" w:rsidR="00FB5B96" w:rsidRDefault="009F7A9C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E2343A">
              <w:rPr>
                <w:rFonts w:ascii="Times New Roman" w:eastAsia="宋体" w:hAnsi="Times New Roman" w:cs="Times New Roman"/>
                <w:szCs w:val="21"/>
              </w:rPr>
              <w:t>培养学生综合运用工程基础知识、专业基础知识和专业知识，对复杂控制系统的工程问题或科学问题，</w:t>
            </w:r>
            <w:r w:rsidRPr="00E2343A">
              <w:rPr>
                <w:rFonts w:ascii="Times New Roman" w:eastAsia="宋体" w:hAnsi="Times New Roman" w:cs="Times New Roman" w:hint="eastAsia"/>
                <w:szCs w:val="21"/>
              </w:rPr>
              <w:t>通过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研究</w:t>
            </w:r>
            <w:r w:rsidRPr="00E2343A">
              <w:rPr>
                <w:rFonts w:ascii="Times New Roman" w:eastAsia="宋体" w:hAnsi="Times New Roman" w:cs="Times New Roman"/>
                <w:szCs w:val="21"/>
              </w:rPr>
              <w:t>分析</w:t>
            </w:r>
            <w:r w:rsidRPr="00E2343A"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 w:rsidRPr="00E2343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E2343A">
              <w:rPr>
                <w:rFonts w:ascii="Times New Roman" w:eastAsia="宋体" w:hAnsi="Times New Roman" w:cs="Times New Roman" w:hint="eastAsia"/>
                <w:szCs w:val="21"/>
              </w:rPr>
              <w:t>和查阅资料</w:t>
            </w:r>
            <w:r w:rsidRPr="00E2343A">
              <w:rPr>
                <w:rFonts w:ascii="Times New Roman" w:eastAsia="宋体" w:hAnsi="Times New Roman" w:cs="Times New Roman"/>
                <w:szCs w:val="21"/>
              </w:rPr>
              <w:t>，提出设计</w:t>
            </w:r>
            <w:r w:rsidRPr="00E2343A">
              <w:rPr>
                <w:rFonts w:ascii="Times New Roman" w:eastAsia="宋体" w:hAnsi="Times New Roman" w:cs="Times New Roman" w:hint="eastAsia"/>
                <w:szCs w:val="21"/>
              </w:rPr>
              <w:t>解决</w:t>
            </w:r>
            <w:r w:rsidRPr="00E2343A">
              <w:rPr>
                <w:rFonts w:ascii="Times New Roman" w:eastAsia="宋体" w:hAnsi="Times New Roman" w:cs="Times New Roman"/>
                <w:szCs w:val="21"/>
              </w:rPr>
              <w:t>方案</w:t>
            </w:r>
            <w:r w:rsidRPr="00E2343A">
              <w:rPr>
                <w:rFonts w:ascii="Times New Roman" w:eastAsia="宋体" w:hAnsi="Times New Roman" w:cs="Times New Roman" w:hint="eastAsia"/>
                <w:szCs w:val="21"/>
              </w:rPr>
              <w:t>，依照方案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对各功能单元或模块进行设计与集成，并以毕业设计（论文）说明书的形式呈现设计结果。</w:t>
            </w:r>
          </w:p>
        </w:tc>
        <w:tc>
          <w:tcPr>
            <w:tcW w:w="1791" w:type="dxa"/>
          </w:tcPr>
          <w:p w14:paraId="3A996AC2" w14:textId="2DCD1851" w:rsidR="00FB5B96" w:rsidRDefault="00132FDF" w:rsidP="00132FDF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132FDF">
              <w:rPr>
                <w:spacing w:val="-4"/>
              </w:rPr>
              <w:t>毕业论文、</w:t>
            </w:r>
            <w:r>
              <w:rPr>
                <w:rFonts w:hint="eastAsia"/>
                <w:spacing w:val="-4"/>
              </w:rPr>
              <w:t>程序仿真、实物演示等</w:t>
            </w:r>
          </w:p>
        </w:tc>
      </w:tr>
      <w:tr w:rsidR="00FB5B96" w14:paraId="57981E33" w14:textId="77777777" w:rsidTr="006A184B">
        <w:trPr>
          <w:trHeight w:val="1193"/>
        </w:trPr>
        <w:tc>
          <w:tcPr>
            <w:tcW w:w="657" w:type="dxa"/>
            <w:vAlign w:val="center"/>
          </w:tcPr>
          <w:p w14:paraId="0BA50709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055" w:type="dxa"/>
            <w:vAlign w:val="center"/>
          </w:tcPr>
          <w:p w14:paraId="550B9F16" w14:textId="0A13CD29" w:rsidR="00FB5B96" w:rsidRDefault="00FB5B96" w:rsidP="009F7A9C">
            <w:pPr>
              <w:spacing w:line="264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课程目标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 w:rsidR="009F7A9C" w:rsidRPr="00F50A52">
              <w:rPr>
                <w:rFonts w:asciiTheme="minorEastAsia" w:hAnsiTheme="minorEastAsia" w:cs="宋体" w:hint="eastAsia"/>
                <w:szCs w:val="21"/>
                <w:lang w:bidi="ar"/>
              </w:rPr>
              <w:t>使用现代</w:t>
            </w:r>
            <w:r w:rsidR="009F7A9C">
              <w:rPr>
                <w:rFonts w:asciiTheme="minorEastAsia" w:hAnsiTheme="minorEastAsia" w:cs="宋体" w:hint="eastAsia"/>
                <w:szCs w:val="21"/>
                <w:lang w:bidi="ar"/>
              </w:rPr>
              <w:t>信息检索</w:t>
            </w:r>
            <w:r w:rsidR="009F7A9C" w:rsidRPr="00F50A52">
              <w:rPr>
                <w:rFonts w:asciiTheme="minorEastAsia" w:hAnsiTheme="minorEastAsia" w:cs="宋体" w:hint="eastAsia"/>
                <w:szCs w:val="21"/>
                <w:lang w:bidi="ar"/>
              </w:rPr>
              <w:t>工具</w:t>
            </w:r>
          </w:p>
        </w:tc>
        <w:tc>
          <w:tcPr>
            <w:tcW w:w="4095" w:type="dxa"/>
            <w:vAlign w:val="center"/>
          </w:tcPr>
          <w:p w14:paraId="39E2FF63" w14:textId="32A98220" w:rsidR="00FB5B96" w:rsidRDefault="009F7A9C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培养学生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利用信息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检索工具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查阅文献资料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获取有关知识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或信息的能力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，并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解决</w:t>
            </w:r>
            <w:r w:rsidRPr="000B3CD6">
              <w:rPr>
                <w:rFonts w:ascii="Times New Roman" w:eastAsia="宋体" w:hAnsi="Times New Roman" w:cs="Times New Roman"/>
                <w:szCs w:val="21"/>
              </w:rPr>
              <w:t>复杂控制系统的工程问题</w:t>
            </w:r>
            <w:r w:rsidRPr="000B3CD6">
              <w:rPr>
                <w:rFonts w:ascii="Times New Roman" w:eastAsia="宋体" w:hAnsi="Times New Roman" w:cs="Times New Roman" w:hint="eastAsia"/>
                <w:szCs w:val="21"/>
              </w:rPr>
              <w:t>或科学问题的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识别分析、比较归纳、研究设计等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实践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过程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中。</w:t>
            </w:r>
          </w:p>
        </w:tc>
        <w:tc>
          <w:tcPr>
            <w:tcW w:w="1791" w:type="dxa"/>
          </w:tcPr>
          <w:p w14:paraId="546C3E1F" w14:textId="38C31A3A" w:rsidR="00FB5B96" w:rsidRPr="00132FDF" w:rsidRDefault="00132FDF" w:rsidP="00132FDF">
            <w:pPr>
              <w:rPr>
                <w:spacing w:val="-4"/>
              </w:rPr>
            </w:pPr>
            <w:r w:rsidRPr="00132FDF">
              <w:rPr>
                <w:spacing w:val="-4"/>
              </w:rPr>
              <w:t>文献综述</w:t>
            </w:r>
          </w:p>
        </w:tc>
      </w:tr>
      <w:tr w:rsidR="00FB5B96" w14:paraId="6BC7CC07" w14:textId="77777777" w:rsidTr="006A184B">
        <w:trPr>
          <w:trHeight w:val="1071"/>
        </w:trPr>
        <w:tc>
          <w:tcPr>
            <w:tcW w:w="657" w:type="dxa"/>
            <w:vAlign w:val="center"/>
          </w:tcPr>
          <w:p w14:paraId="01CB7CCC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055" w:type="dxa"/>
            <w:vAlign w:val="center"/>
          </w:tcPr>
          <w:p w14:paraId="767F51A8" w14:textId="5F003F28" w:rsidR="00FB5B96" w:rsidRDefault="00FB5B96" w:rsidP="009F7A9C">
            <w:pPr>
              <w:spacing w:line="264" w:lineRule="auto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课程目标3：</w:t>
            </w:r>
            <w:r w:rsidR="009F7A9C">
              <w:rPr>
                <w:rFonts w:hint="eastAsia"/>
              </w:rPr>
              <w:t>沟通、表达</w:t>
            </w:r>
          </w:p>
        </w:tc>
        <w:tc>
          <w:tcPr>
            <w:tcW w:w="4095" w:type="dxa"/>
            <w:vAlign w:val="center"/>
          </w:tcPr>
          <w:p w14:paraId="0D6C990A" w14:textId="539BDB8E" w:rsidR="00FB5B96" w:rsidRDefault="009F7A9C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培养学生利用口头语言和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书面文字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（含图表）对</w:t>
            </w:r>
            <w:bookmarkStart w:id="0" w:name="_Hlk67691585"/>
            <w:r>
              <w:rPr>
                <w:rFonts w:ascii="Times New Roman" w:eastAsia="宋体" w:hAnsi="Times New Roman" w:cs="Times New Roman" w:hint="eastAsia"/>
                <w:szCs w:val="21"/>
              </w:rPr>
              <w:t>设计解决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复杂控制系统工程</w:t>
            </w:r>
            <w:bookmarkEnd w:id="0"/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问题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或科学问题中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的模型、方案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、过程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效果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等进行清晰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的有效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表达。</w:t>
            </w:r>
          </w:p>
        </w:tc>
        <w:tc>
          <w:tcPr>
            <w:tcW w:w="1791" w:type="dxa"/>
          </w:tcPr>
          <w:p w14:paraId="1A37DA8B" w14:textId="6B828262" w:rsidR="00FB5B96" w:rsidRPr="00132FDF" w:rsidRDefault="00132FDF" w:rsidP="00374872">
            <w:pPr>
              <w:rPr>
                <w:spacing w:val="-4"/>
              </w:rPr>
            </w:pPr>
            <w:r>
              <w:rPr>
                <w:spacing w:val="-3"/>
              </w:rPr>
              <w:t>外文翻译、</w:t>
            </w:r>
            <w:r w:rsidRPr="00132FDF">
              <w:rPr>
                <w:spacing w:val="-4"/>
              </w:rPr>
              <w:t>开题答辩、中期答辩、毕业答辩</w:t>
            </w:r>
          </w:p>
        </w:tc>
      </w:tr>
      <w:tr w:rsidR="00FB5B96" w14:paraId="0BEBB313" w14:textId="77777777" w:rsidTr="006A184B">
        <w:trPr>
          <w:trHeight w:val="1225"/>
        </w:trPr>
        <w:tc>
          <w:tcPr>
            <w:tcW w:w="657" w:type="dxa"/>
            <w:vAlign w:val="center"/>
          </w:tcPr>
          <w:p w14:paraId="6AEB17F6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3055" w:type="dxa"/>
            <w:vAlign w:val="center"/>
          </w:tcPr>
          <w:p w14:paraId="5803161A" w14:textId="5883D0AF" w:rsidR="00FB5B96" w:rsidRDefault="00FB5B96" w:rsidP="009F7A9C">
            <w:pPr>
              <w:spacing w:line="264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：</w:t>
            </w:r>
            <w:r w:rsidR="009F7A9C">
              <w:rPr>
                <w:rFonts w:asciiTheme="minorEastAsia" w:hAnsiTheme="minorEastAsia" w:cs="宋体"/>
                <w:szCs w:val="21"/>
                <w:lang w:bidi="ar"/>
              </w:rPr>
              <w:t>项目管理方法</w:t>
            </w:r>
          </w:p>
        </w:tc>
        <w:tc>
          <w:tcPr>
            <w:tcW w:w="4095" w:type="dxa"/>
            <w:vAlign w:val="center"/>
          </w:tcPr>
          <w:p w14:paraId="0973C648" w14:textId="4F97F116" w:rsidR="00FB5B96" w:rsidRDefault="009F7A9C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培养学生具备初步的独立进行工程项目管理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经济决策的能力，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在解决复杂控制系统问题项目过程中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能考虑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到实际应用性、时间工作进度要求、系统实现代价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质量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可靠性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、技术标准性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等问题。</w:t>
            </w:r>
          </w:p>
        </w:tc>
        <w:tc>
          <w:tcPr>
            <w:tcW w:w="1791" w:type="dxa"/>
          </w:tcPr>
          <w:p w14:paraId="398A5BAC" w14:textId="50654848" w:rsidR="00FB5B96" w:rsidRDefault="00132FDF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132FDF">
              <w:rPr>
                <w:spacing w:val="-4"/>
              </w:rPr>
              <w:t>毕业设计</w:t>
            </w:r>
          </w:p>
        </w:tc>
      </w:tr>
      <w:tr w:rsidR="00FB5B96" w14:paraId="4AF7B40F" w14:textId="77777777" w:rsidTr="006A184B">
        <w:trPr>
          <w:trHeight w:val="1202"/>
        </w:trPr>
        <w:tc>
          <w:tcPr>
            <w:tcW w:w="657" w:type="dxa"/>
            <w:vAlign w:val="center"/>
          </w:tcPr>
          <w:p w14:paraId="6C418E5B" w14:textId="77777777" w:rsidR="00FB5B96" w:rsidRDefault="00FB5B96" w:rsidP="00374872">
            <w:pPr>
              <w:spacing w:line="264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3055" w:type="dxa"/>
            <w:vAlign w:val="center"/>
          </w:tcPr>
          <w:p w14:paraId="29FF2A94" w14:textId="3D086D0E" w:rsidR="00FB5B96" w:rsidRDefault="00FB5B96" w:rsidP="00374872">
            <w:pPr>
              <w:spacing w:line="264" w:lineRule="auto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课程目标</w:t>
            </w:r>
            <w:r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：</w:t>
            </w:r>
            <w:r w:rsidRPr="009C2243">
              <w:rPr>
                <w:rFonts w:asciiTheme="minorEastAsia" w:hAnsiTheme="minorEastAsia" w:cs="宋体" w:hint="eastAsia"/>
                <w:szCs w:val="21"/>
                <w:lang w:bidi="ar"/>
              </w:rPr>
              <w:t xml:space="preserve"> </w:t>
            </w:r>
            <w:r w:rsidR="009F7A9C" w:rsidRPr="009C2243">
              <w:rPr>
                <w:rFonts w:asciiTheme="minorEastAsia" w:hAnsiTheme="minorEastAsia" w:cs="宋体" w:hint="eastAsia"/>
                <w:szCs w:val="21"/>
                <w:lang w:bidi="ar"/>
              </w:rPr>
              <w:t>自主学习</w:t>
            </w:r>
          </w:p>
        </w:tc>
        <w:tc>
          <w:tcPr>
            <w:tcW w:w="4095" w:type="dxa"/>
            <w:vAlign w:val="center"/>
          </w:tcPr>
          <w:p w14:paraId="3D112A6F" w14:textId="3F7D3142" w:rsidR="00FB5B96" w:rsidRDefault="009F7A9C" w:rsidP="009F7A9C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0B3CD6">
              <w:rPr>
                <w:rFonts w:ascii="Times New Roman" w:eastAsia="宋体" w:hAnsi="Times New Roman" w:cs="Times New Roman"/>
                <w:szCs w:val="21"/>
              </w:rPr>
              <w:t>培养</w:t>
            </w:r>
            <w:r w:rsidRPr="000B3CD6">
              <w:rPr>
                <w:rFonts w:ascii="Times New Roman" w:eastAsia="宋体" w:hAnsi="Times New Roman" w:cs="Times New Roman" w:hint="eastAsia"/>
                <w:szCs w:val="21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掌握</w:t>
            </w:r>
            <w:r w:rsidRPr="000B3CD6">
              <w:rPr>
                <w:rFonts w:ascii="Times New Roman" w:eastAsia="宋体" w:hAnsi="Times New Roman" w:cs="Times New Roman" w:hint="eastAsia"/>
                <w:szCs w:val="21"/>
              </w:rPr>
              <w:t>自主学习和开展自动化工程项目设计工作的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方法，提高学生</w:t>
            </w:r>
            <w:r w:rsidRPr="000B3CD6">
              <w:rPr>
                <w:rFonts w:ascii="Times New Roman" w:eastAsia="宋体" w:hAnsi="Times New Roman" w:cs="Times New Roman" w:hint="eastAsia"/>
                <w:szCs w:val="21"/>
              </w:rPr>
              <w:t>对</w:t>
            </w:r>
            <w:r w:rsidRPr="000B30CB">
              <w:rPr>
                <w:rFonts w:ascii="Times New Roman" w:eastAsia="宋体" w:hAnsi="Times New Roman" w:cs="Times New Roman" w:hint="eastAsia"/>
                <w:szCs w:val="21"/>
              </w:rPr>
              <w:t>复杂控制系统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工程中</w:t>
            </w:r>
            <w:r w:rsidRPr="000B3CD6">
              <w:rPr>
                <w:rFonts w:ascii="Times New Roman" w:eastAsia="宋体" w:hAnsi="Times New Roman" w:cs="Times New Roman" w:hint="eastAsia"/>
                <w:szCs w:val="21"/>
              </w:rPr>
              <w:t>科学技术问题的识别比较能力、分析理解能力、归纳综合能力，以及提出问题和解决问题的能力。</w:t>
            </w:r>
          </w:p>
        </w:tc>
        <w:tc>
          <w:tcPr>
            <w:tcW w:w="1791" w:type="dxa"/>
          </w:tcPr>
          <w:p w14:paraId="5695C6C7" w14:textId="13716822" w:rsidR="00FB5B96" w:rsidRDefault="00132FDF" w:rsidP="00374872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132FDF">
              <w:rPr>
                <w:spacing w:val="-4"/>
              </w:rPr>
              <w:t>开题报告</w:t>
            </w:r>
            <w:r>
              <w:rPr>
                <w:spacing w:val="-4"/>
              </w:rPr>
              <w:t>、毕业设计</w:t>
            </w:r>
          </w:p>
        </w:tc>
      </w:tr>
    </w:tbl>
    <w:p w14:paraId="30F26B02" w14:textId="77777777" w:rsidR="00FB5B96" w:rsidRDefault="00FB5B96" w:rsidP="00FB5B96"/>
    <w:p w14:paraId="5F000796" w14:textId="69788110" w:rsidR="003E092B" w:rsidRDefault="007838BA" w:rsidP="00DC2705">
      <w:pPr>
        <w:tabs>
          <w:tab w:val="left" w:pos="1980"/>
          <w:tab w:val="left" w:pos="7185"/>
        </w:tabs>
        <w:spacing w:line="590" w:lineRule="exact"/>
        <w:ind w:firstLineChars="133" w:firstLine="426"/>
        <w:rPr>
          <w:rFonts w:ascii="黑体" w:eastAsia="黑体" w:hAnsi="黑体" w:cs="Times New Roman"/>
          <w:sz w:val="32"/>
          <w:szCs w:val="32"/>
        </w:rPr>
      </w:pPr>
      <w:r w:rsidRPr="00A8478F">
        <w:rPr>
          <w:rFonts w:ascii="黑体" w:eastAsia="黑体" w:hAnsi="黑体" w:cs="Times New Roman"/>
          <w:sz w:val="32"/>
          <w:szCs w:val="32"/>
        </w:rPr>
        <w:t>二</w:t>
      </w:r>
      <w:r w:rsidRPr="00A8478F">
        <w:rPr>
          <w:rFonts w:ascii="黑体" w:eastAsia="黑体" w:hAnsi="黑体" w:cs="Times New Roman" w:hint="eastAsia"/>
          <w:sz w:val="32"/>
          <w:szCs w:val="32"/>
        </w:rPr>
        <w:t>、</w:t>
      </w:r>
      <w:r w:rsidR="003E092B" w:rsidRPr="00A8478F">
        <w:rPr>
          <w:rFonts w:ascii="黑体" w:eastAsia="黑体" w:hAnsi="黑体" w:cs="Times New Roman"/>
          <w:sz w:val="32"/>
          <w:szCs w:val="32"/>
        </w:rPr>
        <w:t>课题的主要内容和基本要求</w:t>
      </w:r>
    </w:p>
    <w:p w14:paraId="1A174DAD" w14:textId="29CE9DC1" w:rsidR="00E738F1" w:rsidRDefault="00B019A1" w:rsidP="00A32C23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实现高度自动化，智能化的物联网温室是我国农业发展的主要趋势。针对广西常见的拱棚种植方式，设计一套以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STM</w:t>
      </w:r>
      <w:r>
        <w:rPr>
          <w:rFonts w:ascii="Times New Roman" w:eastAsia="仿宋_GB2312" w:hAnsi="Times New Roman" w:cs="Times New Roman"/>
          <w:sz w:val="24"/>
          <w:szCs w:val="24"/>
        </w:rPr>
        <w:t>32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为主控核心，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WIFI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模块辅助联网的环境监控系统，</w:t>
      </w:r>
      <w:r w:rsidR="005F64E8">
        <w:rPr>
          <w:rFonts w:ascii="Times New Roman" w:eastAsia="仿宋_GB2312" w:hAnsi="Times New Roman" w:cs="Times New Roman" w:hint="eastAsia"/>
          <w:sz w:val="24"/>
          <w:szCs w:val="24"/>
        </w:rPr>
        <w:t>以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实现拱棚</w:t>
      </w:r>
      <w:r w:rsidR="005F64E8">
        <w:rPr>
          <w:rFonts w:ascii="Times New Roman" w:eastAsia="仿宋_GB2312" w:hAnsi="Times New Roman" w:cs="Times New Roman" w:hint="eastAsia"/>
          <w:sz w:val="24"/>
          <w:szCs w:val="24"/>
        </w:rPr>
        <w:t>的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基本种植环境</w:t>
      </w:r>
      <w:r w:rsidR="005F64E8">
        <w:rPr>
          <w:rFonts w:ascii="Times New Roman" w:eastAsia="仿宋_GB2312" w:hAnsi="Times New Roman" w:cs="Times New Roman" w:hint="eastAsia"/>
          <w:sz w:val="24"/>
          <w:szCs w:val="24"/>
        </w:rPr>
        <w:t>数据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可视化，</w:t>
      </w:r>
      <w:r w:rsidR="005F64E8">
        <w:rPr>
          <w:rFonts w:ascii="Times New Roman" w:eastAsia="仿宋_GB2312" w:hAnsi="Times New Roman" w:cs="Times New Roman" w:hint="eastAsia"/>
          <w:sz w:val="24"/>
          <w:szCs w:val="24"/>
        </w:rPr>
        <w:t>控制自动化，管理远程化</w:t>
      </w:r>
      <w:r w:rsidR="00E738F1">
        <w:rPr>
          <w:rFonts w:ascii="Times New Roman" w:eastAsia="仿宋_GB2312" w:hAnsi="Times New Roman" w:cs="Times New Roman" w:hint="eastAsia"/>
          <w:sz w:val="24"/>
          <w:szCs w:val="24"/>
        </w:rPr>
        <w:t xml:space="preserve"> </w:t>
      </w:r>
      <w:r w:rsidR="00E738F1">
        <w:rPr>
          <w:rFonts w:ascii="Times New Roman" w:eastAsia="仿宋_GB2312" w:hAnsi="Times New Roman" w:cs="Times New Roman" w:hint="eastAsia"/>
          <w:sz w:val="24"/>
          <w:szCs w:val="24"/>
        </w:rPr>
        <w:t>，提高作物品质的同时，减少人力劳动。</w:t>
      </w:r>
    </w:p>
    <w:p w14:paraId="001EF324" w14:textId="6BD75EA6" w:rsidR="003C5F8B" w:rsidRPr="003C5F8B" w:rsidRDefault="00E738F1" w:rsidP="003C5F8B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lastRenderedPageBreak/>
        <w:t>本课题以单个拱棚节点</w:t>
      </w:r>
      <w:r w:rsidR="00DF410E">
        <w:rPr>
          <w:rFonts w:ascii="Times New Roman" w:eastAsia="仿宋_GB2312" w:hAnsi="Times New Roman" w:cs="Times New Roman" w:hint="eastAsia"/>
          <w:sz w:val="24"/>
          <w:szCs w:val="24"/>
        </w:rPr>
        <w:t>环境作为监控对象，</w:t>
      </w:r>
      <w:r w:rsidR="00636B54" w:rsidRPr="00636B54">
        <w:rPr>
          <w:rFonts w:ascii="Times New Roman" w:eastAsia="仿宋_GB2312" w:hAnsi="Times New Roman" w:cs="Times New Roman" w:hint="eastAsia"/>
          <w:sz w:val="24"/>
          <w:szCs w:val="24"/>
        </w:rPr>
        <w:t>以草莓种植管理为例，</w:t>
      </w:r>
      <w:r w:rsidR="00636B54">
        <w:rPr>
          <w:rFonts w:ascii="Times New Roman" w:eastAsia="仿宋_GB2312" w:hAnsi="Times New Roman" w:cs="Times New Roman" w:hint="eastAsia"/>
          <w:sz w:val="24"/>
          <w:szCs w:val="24"/>
        </w:rPr>
        <w:t>基于草莓种植所需条件设置预置参数，</w:t>
      </w:r>
      <w:r w:rsidR="00DF410E">
        <w:rPr>
          <w:rFonts w:ascii="Times New Roman" w:eastAsia="仿宋_GB2312" w:hAnsi="Times New Roman" w:cs="Times New Roman" w:hint="eastAsia"/>
          <w:sz w:val="24"/>
          <w:szCs w:val="24"/>
        </w:rPr>
        <w:t>单节点最大监控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范围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为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4</w:t>
      </w:r>
      <w:r>
        <w:rPr>
          <w:rFonts w:ascii="Times New Roman" w:eastAsia="仿宋_GB2312" w:hAnsi="Times New Roman" w:cs="Times New Roman"/>
          <w:sz w:val="24"/>
          <w:szCs w:val="24"/>
        </w:rPr>
        <w:t>0m</w:t>
      </w:r>
      <w:r w:rsidRPr="002F09D6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DF410E">
        <w:rPr>
          <w:rFonts w:ascii="Times New Roman" w:eastAsia="仿宋_GB2312" w:hAnsi="Times New Roman" w:cs="Times New Roman" w:hint="eastAsia"/>
          <w:sz w:val="24"/>
          <w:szCs w:val="24"/>
        </w:rPr>
        <w:t>云端服务器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交互节点数最大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 w:rsidR="003C5F8B">
        <w:rPr>
          <w:rFonts w:ascii="Times New Roman" w:eastAsia="仿宋_GB2312" w:hAnsi="Times New Roman" w:cs="Times New Roman"/>
          <w:sz w:val="24"/>
          <w:szCs w:val="24"/>
        </w:rPr>
        <w:t>27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，最大理论控制范围可达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5</w:t>
      </w:r>
      <w:r w:rsidR="003C5F8B">
        <w:rPr>
          <w:rFonts w:ascii="Times New Roman" w:eastAsia="仿宋_GB2312" w:hAnsi="Times New Roman" w:cs="Times New Roman"/>
          <w:sz w:val="24"/>
          <w:szCs w:val="24"/>
        </w:rPr>
        <w:t>000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m</w:t>
      </w:r>
      <w:r w:rsidR="003C5F8B" w:rsidRPr="003C5F8B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="003C5F8B">
        <w:rPr>
          <w:rFonts w:ascii="Times New Roman" w:eastAsia="仿宋_GB2312" w:hAnsi="Times New Roman" w:cs="Times New Roman" w:hint="eastAsia"/>
          <w:sz w:val="24"/>
          <w:szCs w:val="24"/>
        </w:rPr>
        <w:t>的拱棚种植环境作为研究对象，研制可自动化，信息化，远程的一套基于物联网的小拱棚环境种植监控系统，具有较好的理论方法指导和现实应用意义。</w:t>
      </w:r>
    </w:p>
    <w:p w14:paraId="3074AC3E" w14:textId="51BD56A3" w:rsidR="008C0DBE" w:rsidRPr="00636B54" w:rsidRDefault="00636B54" w:rsidP="00636B54">
      <w:pPr>
        <w:pStyle w:val="a9"/>
        <w:numPr>
          <w:ilvl w:val="0"/>
          <w:numId w:val="9"/>
        </w:numPr>
        <w:tabs>
          <w:tab w:val="left" w:pos="1980"/>
          <w:tab w:val="left" w:pos="7185"/>
        </w:tabs>
        <w:spacing w:line="360" w:lineRule="auto"/>
        <w:ind w:firstLineChars="0"/>
        <w:rPr>
          <w:rFonts w:ascii="Times New Roman" w:eastAsia="仿宋_GB2312" w:hAnsi="Times New Roman" w:cs="Times New Roman"/>
          <w:b/>
          <w:bCs/>
          <w:sz w:val="28"/>
          <w:szCs w:val="28"/>
        </w:rPr>
      </w:pPr>
      <w:r w:rsidRPr="00636B54">
        <w:rPr>
          <w:rFonts w:ascii="Times New Roman" w:eastAsia="仿宋_GB2312" w:hAnsi="Times New Roman" w:cs="Times New Roman" w:hint="eastAsia"/>
          <w:b/>
          <w:bCs/>
          <w:sz w:val="28"/>
          <w:szCs w:val="28"/>
        </w:rPr>
        <w:t>主要内容：</w:t>
      </w:r>
    </w:p>
    <w:p w14:paraId="735862B2" w14:textId="40EBCE64" w:rsidR="00636B54" w:rsidRPr="00F75961" w:rsidRDefault="00636B54" w:rsidP="00F75961">
      <w:pPr>
        <w:tabs>
          <w:tab w:val="left" w:pos="1980"/>
          <w:tab w:val="left" w:pos="7185"/>
        </w:tabs>
        <w:spacing w:line="360" w:lineRule="auto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/>
          <w:b/>
          <w:bCs/>
          <w:sz w:val="28"/>
          <w:szCs w:val="28"/>
        </w:rPr>
        <w:tab/>
      </w:r>
      <w:r w:rsidRPr="00636B54">
        <w:rPr>
          <w:rFonts w:ascii="Times New Roman" w:eastAsia="仿宋_GB2312" w:hAnsi="Times New Roman" w:cs="Times New Roman" w:hint="eastAsia"/>
          <w:sz w:val="24"/>
          <w:szCs w:val="24"/>
        </w:rPr>
        <w:t>以下表草莓种植参数为基准：</w:t>
      </w:r>
    </w:p>
    <w:tbl>
      <w:tblPr>
        <w:tblStyle w:val="ac"/>
        <w:tblW w:w="7513" w:type="dxa"/>
        <w:tblInd w:w="817" w:type="dxa"/>
        <w:tblLook w:val="04A0" w:firstRow="1" w:lastRow="0" w:firstColumn="1" w:lastColumn="0" w:noHBand="0" w:noVBand="1"/>
      </w:tblPr>
      <w:tblGrid>
        <w:gridCol w:w="1488"/>
        <w:gridCol w:w="1772"/>
        <w:gridCol w:w="2410"/>
        <w:gridCol w:w="1843"/>
      </w:tblGrid>
      <w:tr w:rsidR="00636B54" w:rsidRPr="0000454A" w14:paraId="67C087B5" w14:textId="7073E005" w:rsidTr="00165631">
        <w:trPr>
          <w:trHeight w:val="588"/>
        </w:trPr>
        <w:tc>
          <w:tcPr>
            <w:tcW w:w="1488" w:type="dxa"/>
          </w:tcPr>
          <w:p w14:paraId="1AC9DD8B" w14:textId="51F387B8" w:rsidR="00636B54" w:rsidRPr="0000454A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生长时期</w:t>
            </w:r>
          </w:p>
        </w:tc>
        <w:tc>
          <w:tcPr>
            <w:tcW w:w="1772" w:type="dxa"/>
          </w:tcPr>
          <w:p w14:paraId="4D44E98C" w14:textId="5F751FEB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适宜温度</w:t>
            </w:r>
          </w:p>
        </w:tc>
        <w:tc>
          <w:tcPr>
            <w:tcW w:w="2410" w:type="dxa"/>
          </w:tcPr>
          <w:p w14:paraId="0060D5AD" w14:textId="6662572D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适宜光照</w:t>
            </w:r>
          </w:p>
        </w:tc>
        <w:tc>
          <w:tcPr>
            <w:tcW w:w="1843" w:type="dxa"/>
          </w:tcPr>
          <w:p w14:paraId="28661A7A" w14:textId="3B12F881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适宜湿度</w:t>
            </w:r>
          </w:p>
        </w:tc>
      </w:tr>
      <w:tr w:rsidR="00636B54" w:rsidRPr="0000454A" w14:paraId="7635F15A" w14:textId="70127B21" w:rsidTr="00165631">
        <w:trPr>
          <w:trHeight w:val="588"/>
        </w:trPr>
        <w:tc>
          <w:tcPr>
            <w:tcW w:w="1488" w:type="dxa"/>
          </w:tcPr>
          <w:p w14:paraId="60C4CFDA" w14:textId="77777777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 w:rsidRPr="0000454A">
              <w:rPr>
                <w:rFonts w:hint="eastAsia"/>
                <w:sz w:val="28"/>
                <w:szCs w:val="28"/>
              </w:rPr>
              <w:t>草莓苗</w:t>
            </w:r>
          </w:p>
        </w:tc>
        <w:tc>
          <w:tcPr>
            <w:tcW w:w="1772" w:type="dxa"/>
          </w:tcPr>
          <w:p w14:paraId="7966C239" w14:textId="77777777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~23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  <w:tc>
          <w:tcPr>
            <w:tcW w:w="2410" w:type="dxa"/>
            <w:vMerge w:val="restart"/>
          </w:tcPr>
          <w:p w14:paraId="5345D12B" w14:textId="77777777" w:rsidR="00881337" w:rsidRDefault="00881337" w:rsidP="00F75961">
            <w:pPr>
              <w:jc w:val="center"/>
              <w:rPr>
                <w:sz w:val="28"/>
                <w:szCs w:val="28"/>
              </w:rPr>
            </w:pPr>
          </w:p>
          <w:p w14:paraId="0B2F4BC5" w14:textId="387645B9" w:rsidR="00636B54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光饱和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~3</w:t>
            </w:r>
            <w:r>
              <w:rPr>
                <w:rFonts w:hint="eastAsia"/>
                <w:sz w:val="28"/>
                <w:szCs w:val="28"/>
              </w:rPr>
              <w:t>万</w:t>
            </w:r>
            <w:r>
              <w:rPr>
                <w:rFonts w:hint="eastAsia"/>
                <w:sz w:val="28"/>
                <w:szCs w:val="28"/>
              </w:rPr>
              <w:t>lx</w:t>
            </w:r>
          </w:p>
          <w:p w14:paraId="0E984BF6" w14:textId="77777777" w:rsidR="00636B54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光补偿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.5~1</w:t>
            </w:r>
            <w:r>
              <w:rPr>
                <w:rFonts w:hint="eastAsia"/>
                <w:sz w:val="28"/>
                <w:szCs w:val="28"/>
              </w:rPr>
              <w:t>万</w:t>
            </w:r>
            <w:r>
              <w:rPr>
                <w:rFonts w:hint="eastAsia"/>
                <w:sz w:val="28"/>
                <w:szCs w:val="28"/>
              </w:rPr>
              <w:t>lx</w:t>
            </w:r>
          </w:p>
          <w:p w14:paraId="6574DDFE" w14:textId="41F4FB4E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0AA5C4" w14:textId="089B60BE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0%~60%</w:t>
            </w:r>
          </w:p>
        </w:tc>
      </w:tr>
      <w:tr w:rsidR="00636B54" w:rsidRPr="0000454A" w14:paraId="50DE4AE1" w14:textId="0385FE96" w:rsidTr="00165631">
        <w:trPr>
          <w:trHeight w:val="618"/>
        </w:trPr>
        <w:tc>
          <w:tcPr>
            <w:tcW w:w="1488" w:type="dxa"/>
          </w:tcPr>
          <w:p w14:paraId="0E78F239" w14:textId="77777777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根际生长</w:t>
            </w:r>
          </w:p>
        </w:tc>
        <w:tc>
          <w:tcPr>
            <w:tcW w:w="1772" w:type="dxa"/>
          </w:tcPr>
          <w:p w14:paraId="50F1372B" w14:textId="77777777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~21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  <w:tc>
          <w:tcPr>
            <w:tcW w:w="2410" w:type="dxa"/>
            <w:vMerge/>
          </w:tcPr>
          <w:p w14:paraId="5FA98086" w14:textId="77777777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8484AD" w14:textId="2C254B90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0%~60%</w:t>
            </w:r>
          </w:p>
        </w:tc>
      </w:tr>
      <w:tr w:rsidR="00636B54" w:rsidRPr="0000454A" w14:paraId="6F6947DE" w14:textId="64E2C5ED" w:rsidTr="00165631">
        <w:trPr>
          <w:trHeight w:val="588"/>
        </w:trPr>
        <w:tc>
          <w:tcPr>
            <w:tcW w:w="1488" w:type="dxa"/>
          </w:tcPr>
          <w:p w14:paraId="7AEB86E8" w14:textId="14C167BC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花粉发芽</w:t>
            </w:r>
          </w:p>
        </w:tc>
        <w:tc>
          <w:tcPr>
            <w:tcW w:w="1772" w:type="dxa"/>
          </w:tcPr>
          <w:p w14:paraId="38A36512" w14:textId="5AB55962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~27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  <w:tc>
          <w:tcPr>
            <w:tcW w:w="2410" w:type="dxa"/>
            <w:vMerge/>
          </w:tcPr>
          <w:p w14:paraId="19C14D53" w14:textId="77777777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CFF035" w14:textId="7A32E661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0%~60%</w:t>
            </w:r>
          </w:p>
        </w:tc>
      </w:tr>
      <w:tr w:rsidR="00636B54" w:rsidRPr="0000454A" w14:paraId="2BE3D2A0" w14:textId="463F1CA9" w:rsidTr="00165631">
        <w:trPr>
          <w:trHeight w:val="618"/>
        </w:trPr>
        <w:tc>
          <w:tcPr>
            <w:tcW w:w="1488" w:type="dxa"/>
          </w:tcPr>
          <w:p w14:paraId="34F6F1CE" w14:textId="0D616452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开花期</w:t>
            </w:r>
          </w:p>
        </w:tc>
        <w:tc>
          <w:tcPr>
            <w:tcW w:w="1772" w:type="dxa"/>
          </w:tcPr>
          <w:p w14:paraId="00A743E2" w14:textId="7D98DE4F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~40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  <w:tc>
          <w:tcPr>
            <w:tcW w:w="2410" w:type="dxa"/>
            <w:vMerge/>
          </w:tcPr>
          <w:p w14:paraId="14A349C9" w14:textId="77777777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3B5F86" w14:textId="0119826B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0%~50%</w:t>
            </w:r>
          </w:p>
        </w:tc>
      </w:tr>
      <w:tr w:rsidR="00636B54" w:rsidRPr="0000454A" w14:paraId="1CB1D732" w14:textId="46CC999B" w:rsidTr="00165631">
        <w:trPr>
          <w:trHeight w:val="588"/>
        </w:trPr>
        <w:tc>
          <w:tcPr>
            <w:tcW w:w="1488" w:type="dxa"/>
          </w:tcPr>
          <w:p w14:paraId="5E140D54" w14:textId="05DE30E2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果实膨大</w:t>
            </w:r>
          </w:p>
        </w:tc>
        <w:tc>
          <w:tcPr>
            <w:tcW w:w="1772" w:type="dxa"/>
          </w:tcPr>
          <w:p w14:paraId="4250469D" w14:textId="6E59AE9C" w:rsidR="00636B54" w:rsidRPr="0000454A" w:rsidRDefault="00636B54" w:rsidP="00F759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~20</w:t>
            </w:r>
            <w:r>
              <w:rPr>
                <w:rFonts w:hint="eastAsia"/>
                <w:sz w:val="28"/>
                <w:szCs w:val="28"/>
              </w:rPr>
              <w:t>℃</w:t>
            </w:r>
          </w:p>
        </w:tc>
        <w:tc>
          <w:tcPr>
            <w:tcW w:w="2410" w:type="dxa"/>
            <w:vMerge/>
          </w:tcPr>
          <w:p w14:paraId="0FB974DE" w14:textId="77777777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22DA7F3" w14:textId="181F3AA5" w:rsidR="00636B54" w:rsidRDefault="00636B54" w:rsidP="00F7596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70%~80%</w:t>
            </w:r>
          </w:p>
        </w:tc>
      </w:tr>
    </w:tbl>
    <w:p w14:paraId="495A10F0" w14:textId="10167119" w:rsidR="00636B54" w:rsidRPr="00D350B8" w:rsidRDefault="00AE6A6D" w:rsidP="00AE6A6D">
      <w:pPr>
        <w:tabs>
          <w:tab w:val="left" w:pos="1980"/>
          <w:tab w:val="left" w:pos="7185"/>
        </w:tabs>
        <w:spacing w:line="360" w:lineRule="auto"/>
        <w:jc w:val="center"/>
        <w:rPr>
          <w:rFonts w:ascii="Times New Roman" w:eastAsia="仿宋_GB2312" w:hAnsi="Times New Roman" w:cs="Times New Roman" w:hint="eastAsia"/>
          <w:szCs w:val="21"/>
        </w:rPr>
      </w:pPr>
      <w:r>
        <w:rPr>
          <w:rFonts w:ascii="Times New Roman" w:eastAsia="仿宋_GB2312" w:hAnsi="Times New Roman" w:cs="Times New Roman" w:hint="eastAsia"/>
          <w:szCs w:val="21"/>
        </w:rPr>
        <w:t>图</w:t>
      </w:r>
      <w:r w:rsidR="00D350B8" w:rsidRPr="00D350B8">
        <w:rPr>
          <w:rFonts w:ascii="Times New Roman" w:eastAsia="仿宋_GB2312" w:hAnsi="Times New Roman" w:cs="Times New Roman" w:hint="eastAsia"/>
          <w:szCs w:val="21"/>
        </w:rPr>
        <w:t>表</w:t>
      </w:r>
      <w:r w:rsidR="00D350B8" w:rsidRPr="00D350B8">
        <w:rPr>
          <w:rFonts w:ascii="Times New Roman" w:eastAsia="仿宋_GB2312" w:hAnsi="Times New Roman" w:cs="Times New Roman" w:hint="eastAsia"/>
          <w:szCs w:val="21"/>
        </w:rPr>
        <w:t>1</w:t>
      </w:r>
      <w:r w:rsidR="00D350B8" w:rsidRPr="00D350B8">
        <w:rPr>
          <w:rFonts w:ascii="Times New Roman" w:eastAsia="仿宋_GB2312" w:hAnsi="Times New Roman" w:cs="Times New Roman"/>
          <w:szCs w:val="21"/>
        </w:rPr>
        <w:t xml:space="preserve"> </w:t>
      </w:r>
      <w:r w:rsidR="00D350B8" w:rsidRPr="00D350B8">
        <w:rPr>
          <w:rFonts w:ascii="Times New Roman" w:eastAsia="仿宋_GB2312" w:hAnsi="Times New Roman" w:cs="Times New Roman" w:hint="eastAsia"/>
          <w:szCs w:val="21"/>
        </w:rPr>
        <w:t>草莓种植参数表</w:t>
      </w:r>
    </w:p>
    <w:p w14:paraId="3EAF2ED9" w14:textId="213D875C" w:rsidR="00635381" w:rsidRPr="00635381" w:rsidRDefault="00635381" w:rsidP="00635381">
      <w:pPr>
        <w:numPr>
          <w:ilvl w:val="0"/>
          <w:numId w:val="8"/>
        </w:num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/>
          <w:sz w:val="24"/>
          <w:szCs w:val="24"/>
        </w:rPr>
        <w:t>设计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可探测拱棚温度、土壤湿度、光照强度的</w:t>
      </w:r>
      <w:r w:rsidRPr="00635381">
        <w:rPr>
          <w:rFonts w:ascii="Times New Roman" w:eastAsia="仿宋_GB2312" w:hAnsi="Times New Roman" w:cs="Times New Roman"/>
          <w:sz w:val="24"/>
          <w:szCs w:val="24"/>
        </w:rPr>
        <w:t>传感器检测</w:t>
      </w:r>
      <w:r w:rsidR="00DE7ABF">
        <w:rPr>
          <w:rFonts w:ascii="Times New Roman" w:eastAsia="仿宋_GB2312" w:hAnsi="Times New Roman" w:cs="Times New Roman" w:hint="eastAsia"/>
          <w:sz w:val="24"/>
          <w:szCs w:val="24"/>
        </w:rPr>
        <w:t>模块</w:t>
      </w:r>
      <w:r w:rsidRPr="00635381">
        <w:rPr>
          <w:rFonts w:ascii="Times New Roman" w:eastAsia="仿宋_GB2312" w:hAnsi="Times New Roman" w:cs="Times New Roman"/>
          <w:sz w:val="24"/>
          <w:szCs w:val="24"/>
        </w:rPr>
        <w:t>；</w:t>
      </w:r>
    </w:p>
    <w:p w14:paraId="61A4FF64" w14:textId="047CCC06" w:rsidR="00635381" w:rsidRPr="00635381" w:rsidRDefault="00635381" w:rsidP="00635381">
      <w:pPr>
        <w:numPr>
          <w:ilvl w:val="0"/>
          <w:numId w:val="8"/>
        </w:num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/>
          <w:sz w:val="24"/>
          <w:szCs w:val="24"/>
        </w:rPr>
        <w:t>设计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利用水泵、风机、</w:t>
      </w:r>
      <w:r w:rsidR="007C083C">
        <w:rPr>
          <w:rFonts w:ascii="Times New Roman" w:eastAsia="仿宋_GB2312" w:hAnsi="Times New Roman" w:cs="Times New Roman" w:hint="eastAsia"/>
          <w:sz w:val="24"/>
          <w:szCs w:val="24"/>
        </w:rPr>
        <w:t>补光灯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等器件构成的环境控制</w:t>
      </w:r>
      <w:r w:rsidR="00DE7ABF">
        <w:rPr>
          <w:rFonts w:ascii="Times New Roman" w:eastAsia="仿宋_GB2312" w:hAnsi="Times New Roman" w:cs="Times New Roman" w:hint="eastAsia"/>
          <w:sz w:val="24"/>
          <w:szCs w:val="24"/>
        </w:rPr>
        <w:t>模块</w:t>
      </w:r>
      <w:r w:rsidRPr="00635381">
        <w:rPr>
          <w:rFonts w:ascii="Times New Roman" w:eastAsia="仿宋_GB2312" w:hAnsi="Times New Roman" w:cs="Times New Roman"/>
          <w:sz w:val="24"/>
          <w:szCs w:val="24"/>
        </w:rPr>
        <w:t>；</w:t>
      </w:r>
    </w:p>
    <w:p w14:paraId="11E680E3" w14:textId="370F3559" w:rsidR="00635381" w:rsidRPr="00635381" w:rsidRDefault="00635381" w:rsidP="00635381">
      <w:pPr>
        <w:numPr>
          <w:ilvl w:val="0"/>
          <w:numId w:val="8"/>
        </w:num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设计无线网络通信方案，搭建云</w:t>
      </w:r>
      <w:r w:rsidR="0034577C">
        <w:rPr>
          <w:rFonts w:ascii="Times New Roman" w:eastAsia="仿宋_GB2312" w:hAnsi="Times New Roman" w:cs="Times New Roman" w:hint="eastAsia"/>
          <w:sz w:val="24"/>
          <w:szCs w:val="24"/>
        </w:rPr>
        <w:t>服务器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，远程监控拱棚环境</w:t>
      </w:r>
      <w:r w:rsidRPr="00635381">
        <w:rPr>
          <w:rFonts w:ascii="Times New Roman" w:eastAsia="仿宋_GB2312" w:hAnsi="Times New Roman" w:cs="Times New Roman"/>
          <w:sz w:val="24"/>
          <w:szCs w:val="24"/>
        </w:rPr>
        <w:t>；</w:t>
      </w:r>
    </w:p>
    <w:p w14:paraId="52EB4AF9" w14:textId="77777777" w:rsidR="00635381" w:rsidRPr="00635381" w:rsidRDefault="00635381" w:rsidP="00635381">
      <w:pPr>
        <w:numPr>
          <w:ilvl w:val="0"/>
          <w:numId w:val="8"/>
        </w:num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/>
          <w:sz w:val="24"/>
          <w:szCs w:val="24"/>
        </w:rPr>
        <w:t>制作系统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模型</w:t>
      </w:r>
      <w:r w:rsidRPr="00635381">
        <w:rPr>
          <w:rFonts w:ascii="Times New Roman" w:eastAsia="仿宋_GB2312" w:hAnsi="Times New Roman" w:cs="Times New Roman"/>
          <w:sz w:val="24"/>
          <w:szCs w:val="24"/>
        </w:rPr>
        <w:t>，开展实验与测试。</w:t>
      </w:r>
    </w:p>
    <w:p w14:paraId="68C2A71B" w14:textId="4F765FC9" w:rsidR="00A32C23" w:rsidRDefault="00A32C23" w:rsidP="00A32C23">
      <w:pPr>
        <w:tabs>
          <w:tab w:val="left" w:pos="1980"/>
          <w:tab w:val="left" w:pos="7185"/>
        </w:tabs>
        <w:spacing w:line="360" w:lineRule="auto"/>
        <w:ind w:firstLineChars="200" w:firstLine="560"/>
        <w:rPr>
          <w:rFonts w:ascii="Times New Roman" w:eastAsia="仿宋_GB2312" w:hAnsi="Times New Roman" w:cs="Times New Roman"/>
          <w:b/>
          <w:bCs/>
          <w:sz w:val="28"/>
          <w:szCs w:val="28"/>
        </w:rPr>
      </w:pPr>
      <w:r w:rsidRPr="00BA28F2">
        <w:rPr>
          <w:rFonts w:ascii="Times New Roman" w:eastAsia="仿宋_GB2312" w:hAnsi="Times New Roman" w:cs="Times New Roman"/>
          <w:b/>
          <w:bCs/>
          <w:sz w:val="28"/>
          <w:szCs w:val="28"/>
        </w:rPr>
        <w:t>2</w:t>
      </w:r>
      <w:r w:rsidRPr="00BA28F2">
        <w:rPr>
          <w:rFonts w:ascii="Times New Roman" w:eastAsia="仿宋_GB2312" w:hAnsi="Times New Roman" w:cs="Times New Roman"/>
          <w:b/>
          <w:bCs/>
          <w:sz w:val="28"/>
          <w:szCs w:val="28"/>
        </w:rPr>
        <w:t>、系统设计要求</w:t>
      </w:r>
    </w:p>
    <w:p w14:paraId="0B458142" w14:textId="43970E85" w:rsidR="00156D0D" w:rsidRDefault="00156D0D" w:rsidP="00A32C23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156D0D">
        <w:rPr>
          <w:rFonts w:ascii="Times New Roman" w:eastAsia="仿宋_GB2312" w:hAnsi="Times New Roman" w:cs="Times New Roman" w:hint="eastAsia"/>
          <w:sz w:val="24"/>
          <w:szCs w:val="24"/>
        </w:rPr>
        <w:t>系统原理设计如下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：</w:t>
      </w:r>
      <w:r w:rsidR="007F329F">
        <w:rPr>
          <w:rFonts w:ascii="Times New Roman" w:eastAsia="仿宋_GB2312" w:hAnsi="Times New Roman" w:cs="Times New Roman" w:hint="eastAsia"/>
          <w:sz w:val="24"/>
          <w:szCs w:val="24"/>
        </w:rPr>
        <w:t>采用多节点，分布式设计</w:t>
      </w:r>
      <w:r w:rsidR="00A62282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12BB634A" w14:textId="77777777" w:rsidR="00AE6A6D" w:rsidRDefault="00AE6A6D" w:rsidP="00AE6A6D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00" w:lineRule="auto"/>
        <w:ind w:left="0"/>
        <w:jc w:val="center"/>
        <w:rPr>
          <w:rFonts w:eastAsia="仿宋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5652B49" wp14:editId="353A46BE">
            <wp:extent cx="4544291" cy="204679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205" cy="2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8D1" w14:textId="34FC1F51" w:rsidR="00AE6A6D" w:rsidRPr="00AE6A6D" w:rsidRDefault="00AE6A6D" w:rsidP="00AE6A6D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00" w:lineRule="auto"/>
        <w:ind w:left="0"/>
        <w:jc w:val="center"/>
        <w:rPr>
          <w:rFonts w:eastAsia="仿宋_GB2312"/>
          <w:kern w:val="2"/>
          <w:lang w:eastAsia="zh-CN"/>
        </w:rPr>
      </w:pPr>
      <w:r w:rsidRPr="00AE6A6D">
        <w:rPr>
          <w:rFonts w:eastAsia="仿宋_GB2312"/>
          <w:kern w:val="2"/>
          <w:lang w:eastAsia="zh-CN"/>
        </w:rPr>
        <w:t>图</w:t>
      </w:r>
      <w:r>
        <w:rPr>
          <w:rFonts w:eastAsia="仿宋_GB2312" w:hint="eastAsia"/>
          <w:kern w:val="2"/>
          <w:lang w:eastAsia="zh-CN"/>
        </w:rPr>
        <w:t>表</w:t>
      </w:r>
      <w:r w:rsidRPr="00AE6A6D">
        <w:rPr>
          <w:rFonts w:eastAsia="仿宋_GB2312"/>
          <w:kern w:val="2"/>
          <w:lang w:eastAsia="zh-CN"/>
        </w:rPr>
        <w:t xml:space="preserve">2 </w:t>
      </w:r>
      <w:r w:rsidRPr="00AE6A6D">
        <w:rPr>
          <w:rFonts w:eastAsia="仿宋_GB2312"/>
          <w:kern w:val="2"/>
          <w:lang w:eastAsia="zh-CN"/>
        </w:rPr>
        <w:t>基于</w:t>
      </w:r>
      <w:r w:rsidRPr="00AE6A6D">
        <w:rPr>
          <w:rFonts w:eastAsia="仿宋_GB2312" w:hint="eastAsia"/>
          <w:kern w:val="2"/>
          <w:lang w:eastAsia="zh-CN"/>
        </w:rPr>
        <w:t>物联网的小拱棚种植环境监控系统</w:t>
      </w:r>
    </w:p>
    <w:p w14:paraId="63AB06D6" w14:textId="77777777" w:rsidR="00AE6A6D" w:rsidRPr="00407682" w:rsidRDefault="00AE6A6D" w:rsidP="00AE6A6D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00" w:lineRule="auto"/>
        <w:ind w:left="0"/>
        <w:jc w:val="center"/>
        <w:rPr>
          <w:rFonts w:eastAsia="仿宋"/>
          <w:lang w:eastAsia="zh-CN"/>
        </w:rPr>
      </w:pPr>
      <w:r>
        <w:rPr>
          <w:noProof/>
        </w:rPr>
        <w:drawing>
          <wp:inline distT="0" distB="0" distL="0" distR="0" wp14:anchorId="17B8BBD8" wp14:editId="250B18A0">
            <wp:extent cx="5049982" cy="202974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856" cy="20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2293" w14:textId="29CF9351" w:rsidR="00AE6A6D" w:rsidRDefault="00AE6A6D" w:rsidP="00AE6A6D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00" w:lineRule="auto"/>
        <w:ind w:left="0"/>
        <w:jc w:val="center"/>
        <w:rPr>
          <w:rFonts w:eastAsia="仿宋"/>
          <w:sz w:val="21"/>
          <w:szCs w:val="21"/>
          <w:lang w:eastAsia="zh-CN"/>
        </w:rPr>
      </w:pPr>
      <w:r w:rsidRPr="00AE6A6D">
        <w:rPr>
          <w:rFonts w:eastAsia="仿宋_GB2312" w:hint="eastAsia"/>
          <w:kern w:val="2"/>
          <w:lang w:eastAsia="zh-CN"/>
        </w:rPr>
        <w:t>图</w:t>
      </w:r>
      <w:r>
        <w:rPr>
          <w:rFonts w:eastAsia="仿宋_GB2312" w:hint="eastAsia"/>
          <w:kern w:val="2"/>
          <w:lang w:eastAsia="zh-CN"/>
        </w:rPr>
        <w:t>表</w:t>
      </w:r>
      <w:r w:rsidRPr="00AE6A6D">
        <w:rPr>
          <w:rFonts w:eastAsia="仿宋_GB2312" w:hint="eastAsia"/>
          <w:kern w:val="2"/>
          <w:lang w:eastAsia="zh-CN"/>
        </w:rPr>
        <w:t>3</w:t>
      </w:r>
      <w:r w:rsidRPr="00AE6A6D">
        <w:rPr>
          <w:rFonts w:eastAsia="仿宋_GB2312"/>
          <w:kern w:val="2"/>
          <w:lang w:eastAsia="zh-CN"/>
        </w:rPr>
        <w:t xml:space="preserve"> </w:t>
      </w:r>
      <w:r w:rsidRPr="00AE6A6D">
        <w:rPr>
          <w:rFonts w:eastAsia="仿宋_GB2312" w:hint="eastAsia"/>
          <w:kern w:val="2"/>
          <w:lang w:eastAsia="zh-CN"/>
        </w:rPr>
        <w:t>单个节点设计</w:t>
      </w:r>
    </w:p>
    <w:p w14:paraId="1514E14E" w14:textId="77777777" w:rsidR="00AE6A6D" w:rsidRDefault="00AE6A6D" w:rsidP="00A32C23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 w:hint="eastAsia"/>
          <w:sz w:val="24"/>
          <w:szCs w:val="24"/>
        </w:rPr>
      </w:pPr>
    </w:p>
    <w:p w14:paraId="0E91AFAC" w14:textId="0E6F54FF" w:rsidR="00A32C23" w:rsidRPr="00BA28F2" w:rsidRDefault="00A32C23" w:rsidP="00DC2705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BA28F2">
        <w:rPr>
          <w:rFonts w:ascii="Times New Roman" w:eastAsia="仿宋_GB2312" w:hAnsi="Times New Roman" w:cs="Times New Roman"/>
          <w:sz w:val="24"/>
          <w:szCs w:val="24"/>
        </w:rPr>
        <w:t>（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1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）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具有对基本种植参数，如温度，土壤湿度，光照强度的自动化采集能力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。</w:t>
      </w:r>
    </w:p>
    <w:p w14:paraId="060D0C71" w14:textId="48DAA3F2" w:rsidR="00A32C23" w:rsidRPr="00BA28F2" w:rsidRDefault="00A32C23" w:rsidP="00DC2705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BA28F2">
        <w:rPr>
          <w:rFonts w:ascii="Times New Roman" w:eastAsia="仿宋_GB2312" w:hAnsi="Times New Roman" w:cs="Times New Roman"/>
          <w:sz w:val="24"/>
          <w:szCs w:val="24"/>
        </w:rPr>
        <w:t>（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2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）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能够依据预先设置的种植参数，对当前环境参数进行调节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。</w:t>
      </w:r>
    </w:p>
    <w:p w14:paraId="3DA2EBF2" w14:textId="4EC28FFF" w:rsidR="00A32C23" w:rsidRPr="00BA28F2" w:rsidRDefault="00A32C23" w:rsidP="00DC2705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BA28F2">
        <w:rPr>
          <w:rFonts w:ascii="Times New Roman" w:eastAsia="仿宋_GB2312" w:hAnsi="Times New Roman" w:cs="Times New Roman"/>
          <w:sz w:val="24"/>
          <w:szCs w:val="24"/>
        </w:rPr>
        <w:t>（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3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）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能够链接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W</w:t>
      </w:r>
      <w:r w:rsidR="00635381">
        <w:rPr>
          <w:rFonts w:ascii="Times New Roman" w:eastAsia="仿宋_GB2312" w:hAnsi="Times New Roman" w:cs="Times New Roman"/>
          <w:sz w:val="24"/>
          <w:szCs w:val="24"/>
        </w:rPr>
        <w:t>IFI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，并通过公网服务器传递环境参数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；</w:t>
      </w:r>
    </w:p>
    <w:p w14:paraId="03984B6F" w14:textId="485AF48C" w:rsidR="00920D2E" w:rsidRDefault="00A32C23" w:rsidP="00EE164C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BA28F2">
        <w:rPr>
          <w:rFonts w:ascii="Times New Roman" w:eastAsia="仿宋_GB2312" w:hAnsi="Times New Roman" w:cs="Times New Roman"/>
          <w:sz w:val="24"/>
          <w:szCs w:val="24"/>
        </w:rPr>
        <w:t>（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4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）设备管理工作人员可利用通信终端（如电脑、手机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APP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）远程查看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拱棚的环境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信息，以及远程控制</w:t>
      </w:r>
      <w:r w:rsidR="00635381">
        <w:rPr>
          <w:rFonts w:ascii="Times New Roman" w:eastAsia="仿宋_GB2312" w:hAnsi="Times New Roman" w:cs="Times New Roman" w:hint="eastAsia"/>
          <w:sz w:val="24"/>
          <w:szCs w:val="24"/>
        </w:rPr>
        <w:t>拱棚的</w:t>
      </w:r>
      <w:r w:rsidR="006672C6">
        <w:rPr>
          <w:rFonts w:ascii="Times New Roman" w:eastAsia="仿宋_GB2312" w:hAnsi="Times New Roman" w:cs="Times New Roman" w:hint="eastAsia"/>
          <w:sz w:val="24"/>
          <w:szCs w:val="24"/>
        </w:rPr>
        <w:t>电气设备，如风机，水泵，遮阳网等</w:t>
      </w:r>
      <w:r w:rsidRPr="00BA28F2">
        <w:rPr>
          <w:rFonts w:ascii="Times New Roman" w:eastAsia="仿宋_GB2312" w:hAnsi="Times New Roman" w:cs="Times New Roman"/>
          <w:sz w:val="24"/>
          <w:szCs w:val="24"/>
        </w:rPr>
        <w:t>。</w:t>
      </w:r>
    </w:p>
    <w:p w14:paraId="64648895" w14:textId="68B37501" w:rsidR="00D80295" w:rsidRDefault="00D80295" w:rsidP="00D80295">
      <w:pPr>
        <w:tabs>
          <w:tab w:val="left" w:pos="1980"/>
          <w:tab w:val="left" w:pos="7185"/>
        </w:tabs>
        <w:spacing w:line="360" w:lineRule="auto"/>
        <w:ind w:firstLineChars="200" w:firstLine="560"/>
        <w:rPr>
          <w:rFonts w:ascii="Times New Roman" w:eastAsia="仿宋_GB2312" w:hAnsi="Times New Roman" w:cs="Times New Roman"/>
          <w:b/>
          <w:bCs/>
          <w:sz w:val="28"/>
          <w:szCs w:val="28"/>
        </w:rPr>
      </w:pPr>
      <w:r w:rsidRPr="00D80295">
        <w:rPr>
          <w:rFonts w:ascii="Times New Roman" w:eastAsia="仿宋_GB2312" w:hAnsi="Times New Roman" w:cs="Times New Roman" w:hint="eastAsia"/>
          <w:b/>
          <w:bCs/>
          <w:sz w:val="28"/>
          <w:szCs w:val="28"/>
        </w:rPr>
        <w:t>3</w:t>
      </w:r>
      <w:r w:rsidRPr="00D80295">
        <w:rPr>
          <w:rFonts w:ascii="Times New Roman" w:eastAsia="仿宋_GB2312" w:hAnsi="Times New Roman" w:cs="Times New Roman" w:hint="eastAsia"/>
          <w:b/>
          <w:bCs/>
          <w:sz w:val="28"/>
          <w:szCs w:val="28"/>
        </w:rPr>
        <w:t>、系统定量要求</w:t>
      </w:r>
    </w:p>
    <w:p w14:paraId="479C8FBD" w14:textId="55B43802" w:rsidR="00D80295" w:rsidRPr="00E65F6A" w:rsidRDefault="00E65F6A" w:rsidP="00E65F6A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）以工业级照度温度仪表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TA</w:t>
      </w:r>
      <w:r>
        <w:rPr>
          <w:rFonts w:ascii="Times New Roman" w:eastAsia="仿宋_GB2312" w:hAnsi="Times New Roman" w:cs="Times New Roman"/>
          <w:sz w:val="24"/>
          <w:szCs w:val="24"/>
        </w:rPr>
        <w:t>631A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数据为基准，设计单节点模型的传感器模块中，光照强度数据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采集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误差±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5</w:t>
      </w:r>
      <w:r>
        <w:rPr>
          <w:rFonts w:ascii="Times New Roman" w:eastAsia="仿宋_GB2312" w:hAnsi="Times New Roman" w:cs="Times New Roman"/>
          <w:sz w:val="24"/>
          <w:szCs w:val="24"/>
        </w:rPr>
        <w:t>%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，温度达小数点后一位精度且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采集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误差±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5</w:t>
      </w:r>
      <w:r>
        <w:rPr>
          <w:rFonts w:ascii="Times New Roman" w:eastAsia="仿宋_GB2312" w:hAnsi="Times New Roman" w:cs="Times New Roman"/>
          <w:sz w:val="24"/>
          <w:szCs w:val="24"/>
        </w:rPr>
        <w:t>%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686BD4F9" w14:textId="6CB6E79D" w:rsidR="00A32C23" w:rsidRDefault="00E65F6A" w:rsidP="00E65F6A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（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2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）启动温度控制后，</w:t>
      </w:r>
      <w:r>
        <w:rPr>
          <w:rFonts w:ascii="Times New Roman" w:eastAsia="仿宋_GB2312" w:hAnsi="Times New Roman" w:cs="Times New Roman"/>
          <w:sz w:val="24"/>
          <w:szCs w:val="24"/>
        </w:rPr>
        <w:t>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分钟内，单节点模型的温度与预设温度误差不超过±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>
        <w:rPr>
          <w:rFonts w:ascii="Times New Roman" w:eastAsia="仿宋_GB2312" w:hAnsi="Times New Roman" w:cs="Times New Roman"/>
          <w:sz w:val="24"/>
          <w:szCs w:val="24"/>
        </w:rPr>
        <w:t>0%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，补光光照达</w:t>
      </w:r>
      <w:r>
        <w:rPr>
          <w:rFonts w:ascii="Times New Roman" w:eastAsia="仿宋_GB2312" w:hAnsi="Times New Roman" w:cs="Times New Roman"/>
          <w:sz w:val="24"/>
          <w:szCs w:val="24"/>
        </w:rPr>
        <w:t>500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L</w:t>
      </w:r>
      <w:r>
        <w:rPr>
          <w:rFonts w:ascii="Times New Roman" w:eastAsia="仿宋_GB2312" w:hAnsi="Times New Roman" w:cs="Times New Roman"/>
          <w:sz w:val="24"/>
          <w:szCs w:val="24"/>
        </w:rPr>
        <w:t>ux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以上，土壤湿度稳定维持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7</w:t>
      </w:r>
      <w:r w:rsidR="003A708C">
        <w:rPr>
          <w:rFonts w:ascii="Times New Roman" w:eastAsia="仿宋_GB2312" w:hAnsi="Times New Roman" w:cs="Times New Roman"/>
          <w:sz w:val="24"/>
          <w:szCs w:val="24"/>
        </w:rPr>
        <w:t>0%-80%</w:t>
      </w:r>
      <w:r w:rsidR="00751E12">
        <w:rPr>
          <w:rFonts w:ascii="Times New Roman" w:eastAsia="仿宋_GB2312" w:hAnsi="Times New Roman" w:cs="Times New Roman" w:hint="eastAsia"/>
          <w:sz w:val="24"/>
          <w:szCs w:val="24"/>
        </w:rPr>
        <w:t>时间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至少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6h</w:t>
      </w:r>
      <w:r w:rsidR="003A708C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2C677E71" w14:textId="36D58D7F" w:rsidR="003A708C" w:rsidRPr="003A708C" w:rsidRDefault="003A708C" w:rsidP="00E65F6A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(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3) 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云端服务器程序允许接入节点数最大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>
        <w:rPr>
          <w:rFonts w:ascii="Times New Roman" w:eastAsia="仿宋_GB2312" w:hAnsi="Times New Roman" w:cs="Times New Roman"/>
          <w:sz w:val="24"/>
          <w:szCs w:val="24"/>
        </w:rPr>
        <w:t>27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，数据丢包</w:t>
      </w:r>
      <w:r w:rsidR="001B6D04">
        <w:rPr>
          <w:rFonts w:ascii="Times New Roman" w:eastAsia="仿宋_GB2312" w:hAnsi="Times New Roman" w:cs="Times New Roman" w:hint="eastAsia"/>
          <w:sz w:val="24"/>
          <w:szCs w:val="24"/>
        </w:rPr>
        <w:t>率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5% 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iper</w:t>
      </w:r>
      <w:r w:rsidR="007063CD">
        <w:rPr>
          <w:rFonts w:ascii="Times New Roman" w:eastAsia="仿宋_GB2312" w:hAnsi="Times New Roman" w:cs="Times New Roman" w:hint="eastAsia"/>
          <w:sz w:val="24"/>
          <w:szCs w:val="24"/>
        </w:rPr>
        <w:t>f</w:t>
      </w:r>
      <w:r>
        <w:rPr>
          <w:rFonts w:ascii="Times New Roman" w:eastAsia="仿宋_GB2312" w:hAnsi="Times New Roman" w:cs="Times New Roman"/>
          <w:sz w:val="24"/>
          <w:szCs w:val="24"/>
        </w:rPr>
        <w:t>3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打流达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3</w:t>
      </w:r>
      <w:r>
        <w:rPr>
          <w:rFonts w:ascii="Times New Roman" w:eastAsia="仿宋_GB2312" w:hAnsi="Times New Roman" w:cs="Times New Roman"/>
          <w:sz w:val="24"/>
          <w:szCs w:val="24"/>
        </w:rPr>
        <w:t>00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M</w:t>
      </w:r>
      <w:r>
        <w:rPr>
          <w:rFonts w:ascii="Times New Roman" w:eastAsia="仿宋_GB2312" w:hAnsi="Times New Roman" w:cs="Times New Roman"/>
          <w:sz w:val="24"/>
          <w:szCs w:val="24"/>
        </w:rPr>
        <w:t>/s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1F2FF9DC" w14:textId="77777777" w:rsidR="003E092B" w:rsidRDefault="007838BA" w:rsidP="00DC2705">
      <w:pPr>
        <w:tabs>
          <w:tab w:val="left" w:pos="1980"/>
          <w:tab w:val="left" w:pos="7185"/>
        </w:tabs>
        <w:spacing w:line="590" w:lineRule="exact"/>
        <w:ind w:firstLineChars="133" w:firstLine="426"/>
        <w:rPr>
          <w:rFonts w:ascii="黑体" w:eastAsia="黑体" w:hAnsi="黑体" w:cs="Times New Roman"/>
          <w:sz w:val="32"/>
          <w:szCs w:val="32"/>
        </w:rPr>
      </w:pPr>
      <w:r w:rsidRPr="00A8478F">
        <w:rPr>
          <w:rFonts w:ascii="黑体" w:eastAsia="黑体" w:hAnsi="黑体" w:cs="Times New Roman"/>
          <w:sz w:val="32"/>
          <w:szCs w:val="32"/>
        </w:rPr>
        <w:t>三</w:t>
      </w:r>
      <w:r w:rsidRPr="00A8478F">
        <w:rPr>
          <w:rFonts w:ascii="黑体" w:eastAsia="黑体" w:hAnsi="黑体" w:cs="Times New Roman" w:hint="eastAsia"/>
          <w:sz w:val="32"/>
          <w:szCs w:val="32"/>
        </w:rPr>
        <w:t>、</w:t>
      </w:r>
      <w:r w:rsidR="003E092B" w:rsidRPr="00A8478F">
        <w:rPr>
          <w:rFonts w:ascii="黑体" w:eastAsia="黑体" w:hAnsi="黑体" w:cs="Times New Roman"/>
          <w:sz w:val="32"/>
          <w:szCs w:val="32"/>
        </w:rPr>
        <w:t>进度计划与应完成的工作</w:t>
      </w:r>
    </w:p>
    <w:p w14:paraId="6524AA20" w14:textId="77777777" w:rsidR="00635381" w:rsidRPr="00635381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2022.12.01-2022.12.31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，查阅资料，完成外文文献翻译；硬件选型，确定小拱棚环境监控系统的总体设计方案；</w:t>
      </w:r>
    </w:p>
    <w:p w14:paraId="4A9F8642" w14:textId="77777777" w:rsidR="00635381" w:rsidRPr="00635381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 xml:space="preserve">2023.01.01-2023.02.28, 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系统各功能模块电路的硬件设计与实现，并完成开题报告；</w:t>
      </w:r>
    </w:p>
    <w:p w14:paraId="64EE7CBF" w14:textId="77777777" w:rsidR="00635381" w:rsidRPr="00635381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2023.03.01-2023.03.20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，小拱棚模型结构设计；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 xml:space="preserve"> </w:t>
      </w:r>
    </w:p>
    <w:p w14:paraId="2C34A55F" w14:textId="77777777" w:rsidR="00635381" w:rsidRPr="00635381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 xml:space="preserve">2023.03.21-2023.04.10, 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系统软件编程设计；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 xml:space="preserve">         </w:t>
      </w:r>
    </w:p>
    <w:p w14:paraId="7AB8FC42" w14:textId="77777777" w:rsidR="00635381" w:rsidRPr="00635381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2023.04.11-2023.04.30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，系统模型制作，系统的硬件与软件的调试与测试；</w:t>
      </w:r>
    </w:p>
    <w:p w14:paraId="47C34542" w14:textId="25B26C82" w:rsidR="00DC2705" w:rsidRPr="00F021AF" w:rsidRDefault="00635381" w:rsidP="00635381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2023.05.01-2023.05.25</w:t>
      </w:r>
      <w:r w:rsidRPr="00635381">
        <w:rPr>
          <w:rFonts w:ascii="Times New Roman" w:eastAsia="仿宋_GB2312" w:hAnsi="Times New Roman" w:cs="Times New Roman" w:hint="eastAsia"/>
          <w:sz w:val="24"/>
          <w:szCs w:val="24"/>
        </w:rPr>
        <w:t>，完成毕业论文、准备答辩。</w:t>
      </w:r>
      <w:r w:rsidR="00DC2705" w:rsidRPr="00F021AF">
        <w:rPr>
          <w:rFonts w:ascii="Times New Roman" w:eastAsia="仿宋_GB2312" w:hAnsi="Times New Roman" w:cs="Times New Roman"/>
          <w:sz w:val="24"/>
          <w:szCs w:val="24"/>
        </w:rPr>
        <w:t xml:space="preserve">        </w:t>
      </w:r>
    </w:p>
    <w:p w14:paraId="0E9123C6" w14:textId="77777777" w:rsidR="003E092B" w:rsidRDefault="007838BA" w:rsidP="00DC2705">
      <w:pPr>
        <w:tabs>
          <w:tab w:val="left" w:pos="1980"/>
          <w:tab w:val="left" w:pos="7185"/>
        </w:tabs>
        <w:spacing w:line="590" w:lineRule="exact"/>
        <w:ind w:firstLineChars="133" w:firstLine="426"/>
        <w:rPr>
          <w:rFonts w:ascii="黑体" w:eastAsia="黑体" w:hAnsi="黑体" w:cs="Times New Roman"/>
          <w:sz w:val="32"/>
          <w:szCs w:val="32"/>
        </w:rPr>
      </w:pPr>
      <w:r w:rsidRPr="00A8478F">
        <w:rPr>
          <w:rFonts w:ascii="黑体" w:eastAsia="黑体" w:hAnsi="黑体" w:cs="Times New Roman"/>
          <w:sz w:val="32"/>
          <w:szCs w:val="32"/>
        </w:rPr>
        <w:t>四</w:t>
      </w:r>
      <w:r w:rsidRPr="00A8478F">
        <w:rPr>
          <w:rFonts w:ascii="黑体" w:eastAsia="黑体" w:hAnsi="黑体" w:cs="Times New Roman" w:hint="eastAsia"/>
          <w:sz w:val="32"/>
          <w:szCs w:val="32"/>
        </w:rPr>
        <w:t>、</w:t>
      </w:r>
      <w:r w:rsidR="003E092B" w:rsidRPr="00A8478F">
        <w:rPr>
          <w:rFonts w:ascii="黑体" w:eastAsia="黑体" w:hAnsi="黑体" w:cs="Times New Roman"/>
          <w:sz w:val="32"/>
          <w:szCs w:val="32"/>
        </w:rPr>
        <w:t>完成期限</w:t>
      </w:r>
    </w:p>
    <w:p w14:paraId="085A5784" w14:textId="747B76E8" w:rsidR="00920D2E" w:rsidRPr="008F7B46" w:rsidRDefault="00DC2705" w:rsidP="008F7B46">
      <w:pPr>
        <w:tabs>
          <w:tab w:val="left" w:pos="1980"/>
          <w:tab w:val="left" w:pos="7185"/>
        </w:tabs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36239B">
        <w:rPr>
          <w:rFonts w:ascii="Times New Roman" w:eastAsia="仿宋_GB2312" w:hAnsi="Times New Roman" w:cs="Times New Roman"/>
          <w:sz w:val="24"/>
          <w:szCs w:val="24"/>
        </w:rPr>
        <w:t>202</w:t>
      </w:r>
      <w:r w:rsidR="00DC1A5F">
        <w:rPr>
          <w:rFonts w:ascii="Times New Roman" w:eastAsia="仿宋_GB2312" w:hAnsi="Times New Roman" w:cs="Times New Roman"/>
          <w:sz w:val="24"/>
          <w:szCs w:val="24"/>
        </w:rPr>
        <w:t>3</w:t>
      </w:r>
      <w:r w:rsidRPr="0036239B">
        <w:rPr>
          <w:rFonts w:ascii="Times New Roman" w:eastAsia="仿宋_GB2312" w:hAnsi="Times New Roman" w:cs="Times New Roman"/>
          <w:sz w:val="24"/>
          <w:szCs w:val="24"/>
        </w:rPr>
        <w:t>年</w:t>
      </w:r>
      <w:r w:rsidRPr="0036239B">
        <w:rPr>
          <w:rFonts w:ascii="Times New Roman" w:eastAsia="仿宋_GB2312" w:hAnsi="Times New Roman" w:cs="Times New Roman"/>
          <w:sz w:val="24"/>
          <w:szCs w:val="24"/>
        </w:rPr>
        <w:t>5</w:t>
      </w:r>
      <w:r w:rsidRPr="0036239B">
        <w:rPr>
          <w:rFonts w:ascii="Times New Roman" w:eastAsia="仿宋_GB2312" w:hAnsi="Times New Roman" w:cs="Times New Roman"/>
          <w:sz w:val="24"/>
          <w:szCs w:val="24"/>
        </w:rPr>
        <w:t>月</w:t>
      </w:r>
      <w:r w:rsidRPr="0036239B">
        <w:rPr>
          <w:rFonts w:ascii="Times New Roman" w:eastAsia="仿宋_GB2312" w:hAnsi="Times New Roman" w:cs="Times New Roman"/>
          <w:sz w:val="24"/>
          <w:szCs w:val="24"/>
        </w:rPr>
        <w:t>25</w:t>
      </w:r>
      <w:r w:rsidRPr="0036239B">
        <w:rPr>
          <w:rFonts w:ascii="Times New Roman" w:eastAsia="仿宋_GB2312" w:hAnsi="Times New Roman" w:cs="Times New Roman"/>
          <w:sz w:val="24"/>
          <w:szCs w:val="24"/>
        </w:rPr>
        <w:t>日</w:t>
      </w:r>
    </w:p>
    <w:p w14:paraId="711614E7" w14:textId="5E0087AD" w:rsidR="003E092B" w:rsidRPr="002A42B9" w:rsidRDefault="003E092B" w:rsidP="00DC2705">
      <w:pPr>
        <w:tabs>
          <w:tab w:val="left" w:pos="1980"/>
          <w:tab w:val="left" w:pos="7185"/>
        </w:tabs>
        <w:spacing w:line="590" w:lineRule="exact"/>
        <w:ind w:firstLineChars="133" w:firstLine="426"/>
        <w:rPr>
          <w:rFonts w:ascii="黑体" w:eastAsia="黑体" w:hAnsi="黑体" w:cs="Times New Roman"/>
          <w:color w:val="FF0000"/>
          <w:sz w:val="32"/>
          <w:szCs w:val="32"/>
        </w:rPr>
      </w:pPr>
      <w:r w:rsidRPr="00A8478F">
        <w:rPr>
          <w:rFonts w:ascii="黑体" w:eastAsia="黑体" w:hAnsi="黑体" w:cs="Times New Roman" w:hint="eastAsia"/>
          <w:sz w:val="32"/>
          <w:szCs w:val="32"/>
        </w:rPr>
        <w:t>五</w:t>
      </w:r>
      <w:r w:rsidRPr="00A8478F">
        <w:rPr>
          <w:rFonts w:ascii="黑体" w:eastAsia="黑体" w:hAnsi="黑体" w:cs="Times New Roman"/>
          <w:sz w:val="32"/>
          <w:szCs w:val="32"/>
        </w:rPr>
        <w:t>、主要参考文献、资料</w:t>
      </w:r>
      <w:r w:rsidR="002A42B9">
        <w:rPr>
          <w:rFonts w:ascii="黑体" w:eastAsia="黑体" w:hAnsi="黑体" w:cs="Times New Roman" w:hint="eastAsia"/>
          <w:sz w:val="32"/>
          <w:szCs w:val="32"/>
        </w:rPr>
        <w:t xml:space="preserve"> </w:t>
      </w:r>
    </w:p>
    <w:p w14:paraId="0DD18F1D" w14:textId="3C7001BE" w:rsidR="00BF15C8" w:rsidRPr="004726A7" w:rsidRDefault="00BF15C8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 w:hint="eastAsia"/>
          <w:sz w:val="21"/>
          <w:szCs w:val="21"/>
          <w:lang w:eastAsia="zh-CN"/>
        </w:rPr>
        <w:t>[1]</w:t>
      </w:r>
      <w:r w:rsidRPr="004726A7">
        <w:rPr>
          <w:rFonts w:eastAsia="仿宋_GB2312"/>
          <w:sz w:val="21"/>
          <w:szCs w:val="21"/>
          <w:lang w:eastAsia="zh-CN"/>
        </w:rPr>
        <w:t xml:space="preserve"> </w:t>
      </w:r>
      <w:r w:rsidRPr="004726A7">
        <w:rPr>
          <w:rFonts w:eastAsia="仿宋_GB2312" w:hint="eastAsia"/>
          <w:sz w:val="21"/>
          <w:szCs w:val="21"/>
          <w:lang w:eastAsia="zh-CN"/>
        </w:rPr>
        <w:t>杨丽娟</w:t>
      </w:r>
      <w:r w:rsidRPr="004726A7">
        <w:rPr>
          <w:rFonts w:eastAsia="仿宋_GB2312" w:hint="eastAsia"/>
          <w:sz w:val="21"/>
          <w:szCs w:val="21"/>
          <w:lang w:eastAsia="zh-CN"/>
        </w:rPr>
        <w:t>.</w:t>
      </w:r>
      <w:r w:rsidRPr="004726A7">
        <w:rPr>
          <w:rFonts w:eastAsia="仿宋_GB2312" w:hint="eastAsia"/>
          <w:sz w:val="21"/>
          <w:szCs w:val="21"/>
          <w:lang w:eastAsia="zh-CN"/>
        </w:rPr>
        <w:t>草莓生长的外部环境条件</w:t>
      </w:r>
      <w:r w:rsidRPr="004726A7">
        <w:rPr>
          <w:rFonts w:eastAsia="仿宋_GB2312" w:hint="eastAsia"/>
          <w:sz w:val="21"/>
          <w:szCs w:val="21"/>
          <w:lang w:eastAsia="zh-CN"/>
        </w:rPr>
        <w:t>[J].</w:t>
      </w:r>
      <w:r w:rsidRPr="004726A7">
        <w:rPr>
          <w:rFonts w:eastAsia="仿宋_GB2312" w:hint="eastAsia"/>
          <w:sz w:val="21"/>
          <w:szCs w:val="21"/>
          <w:lang w:eastAsia="zh-CN"/>
        </w:rPr>
        <w:t>新农业</w:t>
      </w:r>
      <w:r w:rsidRPr="004726A7">
        <w:rPr>
          <w:rFonts w:eastAsia="仿宋_GB2312" w:hint="eastAsia"/>
          <w:sz w:val="21"/>
          <w:szCs w:val="21"/>
          <w:lang w:eastAsia="zh-CN"/>
        </w:rPr>
        <w:t xml:space="preserve">,2021,No.940(07):26. </w:t>
      </w:r>
    </w:p>
    <w:p w14:paraId="2FFF9916" w14:textId="6F27E626" w:rsidR="00BF15C8" w:rsidRPr="004726A7" w:rsidRDefault="00BF15C8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 w:hint="eastAsia"/>
          <w:sz w:val="21"/>
          <w:szCs w:val="21"/>
          <w:lang w:eastAsia="zh-CN"/>
        </w:rPr>
        <w:t>[</w:t>
      </w:r>
      <w:r w:rsidRPr="004726A7">
        <w:rPr>
          <w:rFonts w:eastAsia="仿宋_GB2312"/>
          <w:sz w:val="21"/>
          <w:szCs w:val="21"/>
          <w:lang w:eastAsia="zh-CN"/>
        </w:rPr>
        <w:t>2</w:t>
      </w:r>
      <w:r w:rsidRPr="004726A7">
        <w:rPr>
          <w:rFonts w:eastAsia="仿宋_GB2312" w:hint="eastAsia"/>
          <w:sz w:val="21"/>
          <w:szCs w:val="21"/>
          <w:lang w:eastAsia="zh-CN"/>
        </w:rPr>
        <w:t>]</w:t>
      </w:r>
      <w:r w:rsidRPr="004726A7">
        <w:rPr>
          <w:rFonts w:eastAsia="仿宋_GB2312"/>
          <w:sz w:val="21"/>
          <w:szCs w:val="21"/>
          <w:lang w:eastAsia="zh-CN"/>
        </w:rPr>
        <w:t xml:space="preserve"> </w:t>
      </w:r>
      <w:r w:rsidRPr="004726A7">
        <w:rPr>
          <w:rFonts w:eastAsia="仿宋_GB2312" w:hint="eastAsia"/>
          <w:sz w:val="21"/>
          <w:szCs w:val="21"/>
          <w:lang w:eastAsia="zh-CN"/>
        </w:rPr>
        <w:t>潘澳</w:t>
      </w:r>
      <w:r w:rsidRPr="004726A7">
        <w:rPr>
          <w:rFonts w:eastAsia="仿宋_GB2312" w:hint="eastAsia"/>
          <w:sz w:val="21"/>
          <w:szCs w:val="21"/>
          <w:lang w:eastAsia="zh-CN"/>
        </w:rPr>
        <w:t>,</w:t>
      </w:r>
      <w:r w:rsidRPr="004726A7">
        <w:rPr>
          <w:rFonts w:eastAsia="仿宋_GB2312" w:hint="eastAsia"/>
          <w:sz w:val="21"/>
          <w:szCs w:val="21"/>
          <w:lang w:eastAsia="zh-CN"/>
        </w:rPr>
        <w:t>周丽丽</w:t>
      </w:r>
      <w:r w:rsidRPr="004726A7">
        <w:rPr>
          <w:rFonts w:eastAsia="仿宋_GB2312" w:hint="eastAsia"/>
          <w:sz w:val="21"/>
          <w:szCs w:val="21"/>
          <w:lang w:eastAsia="zh-CN"/>
        </w:rPr>
        <w:t>,</w:t>
      </w:r>
      <w:r w:rsidRPr="004726A7">
        <w:rPr>
          <w:rFonts w:eastAsia="仿宋_GB2312" w:hint="eastAsia"/>
          <w:sz w:val="21"/>
          <w:szCs w:val="21"/>
          <w:lang w:eastAsia="zh-CN"/>
        </w:rPr>
        <w:t>何源长等</w:t>
      </w:r>
      <w:r w:rsidRPr="004726A7">
        <w:rPr>
          <w:rFonts w:eastAsia="仿宋_GB2312" w:hint="eastAsia"/>
          <w:sz w:val="21"/>
          <w:szCs w:val="21"/>
          <w:lang w:eastAsia="zh-CN"/>
        </w:rPr>
        <w:t>.</w:t>
      </w:r>
      <w:r w:rsidRPr="004726A7">
        <w:rPr>
          <w:rFonts w:eastAsia="仿宋_GB2312" w:hint="eastAsia"/>
          <w:sz w:val="21"/>
          <w:szCs w:val="21"/>
          <w:lang w:eastAsia="zh-CN"/>
        </w:rPr>
        <w:t>基于</w:t>
      </w:r>
      <w:r w:rsidRPr="004726A7">
        <w:rPr>
          <w:rFonts w:eastAsia="仿宋_GB2312" w:hint="eastAsia"/>
          <w:sz w:val="21"/>
          <w:szCs w:val="21"/>
          <w:lang w:eastAsia="zh-CN"/>
        </w:rPr>
        <w:t>STM32</w:t>
      </w:r>
      <w:r w:rsidRPr="004726A7">
        <w:rPr>
          <w:rFonts w:eastAsia="仿宋_GB2312" w:hint="eastAsia"/>
          <w:sz w:val="21"/>
          <w:szCs w:val="21"/>
          <w:lang w:eastAsia="zh-CN"/>
        </w:rPr>
        <w:t>的温室大棚控制系统设计</w:t>
      </w:r>
      <w:r w:rsidRPr="004726A7">
        <w:rPr>
          <w:rFonts w:eastAsia="仿宋_GB2312" w:hint="eastAsia"/>
          <w:sz w:val="21"/>
          <w:szCs w:val="21"/>
          <w:lang w:eastAsia="zh-CN"/>
        </w:rPr>
        <w:t>[J].</w:t>
      </w:r>
      <w:r w:rsidRPr="004726A7">
        <w:rPr>
          <w:rFonts w:eastAsia="仿宋_GB2312" w:hint="eastAsia"/>
          <w:sz w:val="21"/>
          <w:szCs w:val="21"/>
          <w:lang w:eastAsia="zh-CN"/>
        </w:rPr>
        <w:t>南方农机</w:t>
      </w:r>
      <w:r w:rsidRPr="004726A7">
        <w:rPr>
          <w:rFonts w:eastAsia="仿宋_GB2312" w:hint="eastAsia"/>
          <w:sz w:val="21"/>
          <w:szCs w:val="21"/>
          <w:lang w:eastAsia="zh-CN"/>
        </w:rPr>
        <w:t>,2020,51(24):96-97.</w:t>
      </w:r>
    </w:p>
    <w:p w14:paraId="717FFFEC" w14:textId="1BB5AEFE" w:rsidR="00622180" w:rsidRPr="004726A7" w:rsidRDefault="00622180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wordWrap w:val="0"/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/>
          <w:sz w:val="21"/>
          <w:szCs w:val="21"/>
          <w:lang w:eastAsia="zh-CN"/>
        </w:rPr>
        <w:t xml:space="preserve">[3] 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许朋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,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孙通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,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冯国坤等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.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基于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STM32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的智能温室无线监控系统设计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[J].</w:t>
      </w:r>
      <w:r w:rsidR="00E15FEE" w:rsidRPr="004726A7">
        <w:rPr>
          <w:rFonts w:eastAsia="仿宋_GB2312" w:hint="eastAsia"/>
          <w:sz w:val="21"/>
          <w:szCs w:val="21"/>
          <w:lang w:eastAsia="zh-CN"/>
        </w:rPr>
        <w:t>农机化研</w:t>
      </w:r>
      <w:r w:rsidR="004726A7">
        <w:rPr>
          <w:rFonts w:eastAsia="仿宋_GB2312" w:hint="eastAsia"/>
          <w:sz w:val="21"/>
          <w:szCs w:val="21"/>
          <w:lang w:eastAsia="zh-CN"/>
        </w:rPr>
        <w:t>究</w:t>
      </w:r>
      <w:r w:rsidR="004726A7">
        <w:rPr>
          <w:rFonts w:eastAsia="仿宋_GB2312" w:hint="eastAsia"/>
          <w:sz w:val="21"/>
          <w:szCs w:val="21"/>
          <w:lang w:eastAsia="zh-CN"/>
        </w:rPr>
        <w:t>,</w:t>
      </w:r>
      <w:r w:rsidR="004726A7">
        <w:rPr>
          <w:rFonts w:eastAsia="仿宋_GB2312"/>
          <w:sz w:val="21"/>
          <w:szCs w:val="21"/>
          <w:lang w:eastAsia="zh-CN"/>
        </w:rPr>
        <w:t>2025,37(03):87-90.</w:t>
      </w:r>
    </w:p>
    <w:p w14:paraId="620CB251" w14:textId="0544412E" w:rsidR="00622180" w:rsidRPr="004726A7" w:rsidRDefault="00622180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/>
          <w:sz w:val="21"/>
          <w:szCs w:val="21"/>
          <w:lang w:eastAsia="zh-CN"/>
        </w:rPr>
        <w:lastRenderedPageBreak/>
        <w:t xml:space="preserve">[4] </w:t>
      </w:r>
      <w:r w:rsidRPr="004726A7">
        <w:rPr>
          <w:rFonts w:eastAsia="仿宋_GB2312"/>
          <w:sz w:val="21"/>
          <w:szCs w:val="21"/>
          <w:lang w:eastAsia="zh-CN"/>
        </w:rPr>
        <w:t>杨敏</w:t>
      </w:r>
      <w:r w:rsidRPr="004726A7">
        <w:rPr>
          <w:rFonts w:eastAsia="仿宋_GB2312"/>
          <w:sz w:val="21"/>
          <w:szCs w:val="21"/>
          <w:lang w:eastAsia="zh-CN"/>
        </w:rPr>
        <w:t>.</w:t>
      </w:r>
      <w:r w:rsidRPr="004726A7">
        <w:rPr>
          <w:rFonts w:eastAsia="仿宋_GB2312"/>
          <w:sz w:val="21"/>
          <w:szCs w:val="21"/>
          <w:lang w:eastAsia="zh-CN"/>
        </w:rPr>
        <w:t>基于</w:t>
      </w:r>
      <w:r w:rsidRPr="004726A7">
        <w:rPr>
          <w:rFonts w:eastAsia="仿宋_GB2312"/>
          <w:sz w:val="21"/>
          <w:szCs w:val="21"/>
          <w:lang w:eastAsia="zh-CN"/>
        </w:rPr>
        <w:t>Zigbee</w:t>
      </w:r>
      <w:r w:rsidRPr="004726A7">
        <w:rPr>
          <w:rFonts w:eastAsia="仿宋_GB2312"/>
          <w:sz w:val="21"/>
          <w:szCs w:val="21"/>
          <w:lang w:eastAsia="zh-CN"/>
        </w:rPr>
        <w:t>的草莓栽培温室大棚系统设计</w:t>
      </w:r>
      <w:r w:rsidRPr="004726A7">
        <w:rPr>
          <w:rFonts w:eastAsia="仿宋_GB2312"/>
          <w:sz w:val="21"/>
          <w:szCs w:val="21"/>
          <w:lang w:eastAsia="zh-CN"/>
        </w:rPr>
        <w:t>[J].</w:t>
      </w:r>
      <w:r w:rsidRPr="004726A7">
        <w:rPr>
          <w:rFonts w:eastAsia="仿宋_GB2312"/>
          <w:sz w:val="21"/>
          <w:szCs w:val="21"/>
          <w:lang w:eastAsia="zh-CN"/>
        </w:rPr>
        <w:t>电子世界</w:t>
      </w:r>
      <w:r w:rsidRPr="004726A7">
        <w:rPr>
          <w:rFonts w:eastAsia="仿宋_GB2312"/>
          <w:sz w:val="21"/>
          <w:szCs w:val="21"/>
          <w:lang w:eastAsia="zh-CN"/>
        </w:rPr>
        <w:t>,2016,No.492(06):54-55.</w:t>
      </w:r>
    </w:p>
    <w:p w14:paraId="6CA49CC5" w14:textId="2A177D0C" w:rsidR="00DC2705" w:rsidRPr="004726A7" w:rsidRDefault="00622180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/>
          <w:sz w:val="21"/>
          <w:szCs w:val="21"/>
          <w:lang w:eastAsia="zh-CN"/>
        </w:rPr>
        <w:t xml:space="preserve">[5] </w:t>
      </w:r>
      <w:r w:rsidRPr="004726A7">
        <w:rPr>
          <w:rFonts w:eastAsia="仿宋_GB2312"/>
          <w:sz w:val="21"/>
          <w:szCs w:val="21"/>
          <w:lang w:eastAsia="zh-CN"/>
        </w:rPr>
        <w:t>徐维</w:t>
      </w:r>
      <w:r w:rsidRPr="004726A7">
        <w:rPr>
          <w:rFonts w:eastAsia="仿宋_GB2312"/>
          <w:sz w:val="21"/>
          <w:szCs w:val="21"/>
          <w:lang w:eastAsia="zh-CN"/>
        </w:rPr>
        <w:t>.</w:t>
      </w:r>
      <w:r w:rsidRPr="004726A7">
        <w:rPr>
          <w:rFonts w:eastAsia="仿宋_GB2312"/>
          <w:sz w:val="21"/>
          <w:szCs w:val="21"/>
          <w:lang w:eastAsia="zh-CN"/>
        </w:rPr>
        <w:t>重庆市小拱棚草莓优质高效栽培技术</w:t>
      </w:r>
      <w:r w:rsidRPr="004726A7">
        <w:rPr>
          <w:rFonts w:eastAsia="仿宋_GB2312"/>
          <w:sz w:val="21"/>
          <w:szCs w:val="21"/>
          <w:lang w:eastAsia="zh-CN"/>
        </w:rPr>
        <w:t>[J].</w:t>
      </w:r>
      <w:r w:rsidRPr="004726A7">
        <w:rPr>
          <w:rFonts w:eastAsia="仿宋_GB2312"/>
          <w:sz w:val="21"/>
          <w:szCs w:val="21"/>
          <w:lang w:eastAsia="zh-CN"/>
        </w:rPr>
        <w:t>乡村科技</w:t>
      </w:r>
      <w:r w:rsidRPr="004726A7">
        <w:rPr>
          <w:rFonts w:eastAsia="仿宋_GB2312"/>
          <w:sz w:val="21"/>
          <w:szCs w:val="21"/>
          <w:lang w:eastAsia="zh-CN"/>
        </w:rPr>
        <w:t>,2022,13(01):78-80.</w:t>
      </w:r>
    </w:p>
    <w:p w14:paraId="62250D53" w14:textId="46641BF4" w:rsidR="00003955" w:rsidRPr="004726A7" w:rsidRDefault="00003955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/>
          <w:sz w:val="21"/>
          <w:szCs w:val="21"/>
          <w:lang w:eastAsia="zh-CN"/>
        </w:rPr>
        <w:t>[6] Neda Fatima and Salman Ahmad Siddiqui and Anwar Ahmad. IoT-based Smart Greenhouse with Disease Prediction using Deep Learning[J]. International Journal of Advanced Computer Science and Applications (IJACSA), 2021, 12(7)</w:t>
      </w:r>
      <w:r w:rsidR="009514AE">
        <w:rPr>
          <w:rFonts w:eastAsia="仿宋_GB2312" w:hint="eastAsia"/>
          <w:sz w:val="21"/>
          <w:szCs w:val="21"/>
          <w:lang w:eastAsia="zh-CN"/>
        </w:rPr>
        <w:t>:</w:t>
      </w:r>
      <w:r w:rsidR="009514AE">
        <w:rPr>
          <w:rFonts w:eastAsia="仿宋_GB2312"/>
          <w:sz w:val="21"/>
          <w:szCs w:val="21"/>
          <w:lang w:eastAsia="zh-CN"/>
        </w:rPr>
        <w:t>113-115</w:t>
      </w:r>
      <w:r w:rsidRPr="004726A7">
        <w:rPr>
          <w:rFonts w:eastAsia="仿宋_GB2312"/>
          <w:sz w:val="21"/>
          <w:szCs w:val="21"/>
          <w:lang w:eastAsia="zh-CN"/>
        </w:rPr>
        <w:t>.</w:t>
      </w:r>
    </w:p>
    <w:p w14:paraId="28248B72" w14:textId="2BAD9714" w:rsidR="00003955" w:rsidRPr="004726A7" w:rsidRDefault="00003955" w:rsidP="004726A7">
      <w:pPr>
        <w:pStyle w:val="1"/>
        <w:tabs>
          <w:tab w:val="left" w:pos="420"/>
          <w:tab w:val="left" w:pos="840"/>
          <w:tab w:val="left" w:pos="1980"/>
          <w:tab w:val="left" w:pos="7010"/>
        </w:tabs>
        <w:spacing w:line="360" w:lineRule="auto"/>
        <w:ind w:left="0"/>
        <w:rPr>
          <w:rFonts w:eastAsia="仿宋_GB2312"/>
          <w:sz w:val="21"/>
          <w:szCs w:val="21"/>
          <w:lang w:eastAsia="zh-CN"/>
        </w:rPr>
      </w:pPr>
      <w:r w:rsidRPr="004726A7">
        <w:rPr>
          <w:rFonts w:eastAsia="仿宋_GB2312" w:hint="eastAsia"/>
          <w:sz w:val="21"/>
          <w:szCs w:val="21"/>
          <w:lang w:eastAsia="zh-CN"/>
        </w:rPr>
        <w:t>[</w:t>
      </w:r>
      <w:r w:rsidRPr="004726A7">
        <w:rPr>
          <w:rFonts w:eastAsia="仿宋_GB2312"/>
          <w:sz w:val="21"/>
          <w:szCs w:val="21"/>
          <w:lang w:eastAsia="zh-CN"/>
        </w:rPr>
        <w:t>7] Yajie Liu. Smart Greenhouse Monitoring and Controlling based on NodeMCU[J]. International Journal of Advanced Computer Science and Applications (IJACSA), 2022, 13(9)</w:t>
      </w:r>
      <w:r w:rsidR="006748FC">
        <w:rPr>
          <w:rFonts w:eastAsia="仿宋_GB2312"/>
          <w:sz w:val="21"/>
          <w:szCs w:val="21"/>
          <w:lang w:eastAsia="zh-CN"/>
        </w:rPr>
        <w:t>:597-599</w:t>
      </w:r>
      <w:r w:rsidRPr="004726A7">
        <w:rPr>
          <w:rFonts w:eastAsia="仿宋_GB2312"/>
          <w:sz w:val="21"/>
          <w:szCs w:val="21"/>
          <w:lang w:eastAsia="zh-CN"/>
        </w:rPr>
        <w:t>.</w:t>
      </w:r>
    </w:p>
    <w:sectPr w:rsidR="00003955" w:rsidRPr="004726A7" w:rsidSect="00AA1BC1">
      <w:footerReference w:type="even" r:id="rId12"/>
      <w:footerReference w:type="default" r:id="rId13"/>
      <w:pgSz w:w="11906" w:h="16838"/>
      <w:pgMar w:top="1871" w:right="1361" w:bottom="1701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C99F" w14:textId="77777777" w:rsidR="0031505E" w:rsidRDefault="0031505E">
      <w:r>
        <w:separator/>
      </w:r>
    </w:p>
  </w:endnote>
  <w:endnote w:type="continuationSeparator" w:id="0">
    <w:p w14:paraId="0F3C20E6" w14:textId="77777777" w:rsidR="0031505E" w:rsidRDefault="0031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9564"/>
      <w:docPartObj>
        <w:docPartGallery w:val="Page Numbers (Bottom of Page)"/>
        <w:docPartUnique/>
      </w:docPartObj>
    </w:sdtPr>
    <w:sdtContent>
      <w:p w14:paraId="1182FD73" w14:textId="2198B5AF" w:rsidR="00AA1BC1" w:rsidRDefault="00AA1BC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2C1377" w14:textId="77777777" w:rsidR="00AA1BC1" w:rsidRDefault="00AA1BC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76285"/>
      <w:docPartObj>
        <w:docPartGallery w:val="Page Numbers (Bottom of Page)"/>
        <w:docPartUnique/>
      </w:docPartObj>
    </w:sdtPr>
    <w:sdtContent>
      <w:p w14:paraId="52D16D9B" w14:textId="4C2F5865" w:rsidR="00AA1BC1" w:rsidRDefault="00AA1BC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46B61" w14:textId="4986C8C8" w:rsidR="00F83556" w:rsidRDefault="00F83556">
    <w:pPr>
      <w:pStyle w:val="a3"/>
      <w:jc w:val="right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E2F9" w14:textId="77777777" w:rsidR="0031505E" w:rsidRDefault="0031505E">
      <w:r>
        <w:separator/>
      </w:r>
    </w:p>
  </w:footnote>
  <w:footnote w:type="continuationSeparator" w:id="0">
    <w:p w14:paraId="76A41B1C" w14:textId="77777777" w:rsidR="0031505E" w:rsidRDefault="0031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249D1C"/>
    <w:multiLevelType w:val="singleLevel"/>
    <w:tmpl w:val="D1249D1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4942121"/>
    <w:multiLevelType w:val="hybridMultilevel"/>
    <w:tmpl w:val="B680C0DC"/>
    <w:lvl w:ilvl="0" w:tplc="01CC697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C3225B6"/>
    <w:multiLevelType w:val="singleLevel"/>
    <w:tmpl w:val="1C3225B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2307179"/>
    <w:multiLevelType w:val="singleLevel"/>
    <w:tmpl w:val="3230717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67A022B"/>
    <w:multiLevelType w:val="singleLevel"/>
    <w:tmpl w:val="367A022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94D002D"/>
    <w:multiLevelType w:val="hybridMultilevel"/>
    <w:tmpl w:val="16D07D1E"/>
    <w:lvl w:ilvl="0" w:tplc="AC1405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895555"/>
    <w:multiLevelType w:val="multilevel"/>
    <w:tmpl w:val="D6E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133A9"/>
    <w:multiLevelType w:val="hybridMultilevel"/>
    <w:tmpl w:val="3EC2090C"/>
    <w:lvl w:ilvl="0" w:tplc="D53A95F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53707EA"/>
    <w:multiLevelType w:val="hybridMultilevel"/>
    <w:tmpl w:val="AD38A8AE"/>
    <w:lvl w:ilvl="0" w:tplc="472E2B1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59311703">
    <w:abstractNumId w:val="0"/>
  </w:num>
  <w:num w:numId="2" w16cid:durableId="523175371">
    <w:abstractNumId w:val="4"/>
  </w:num>
  <w:num w:numId="3" w16cid:durableId="1173764690">
    <w:abstractNumId w:val="3"/>
  </w:num>
  <w:num w:numId="4" w16cid:durableId="724597058">
    <w:abstractNumId w:val="2"/>
  </w:num>
  <w:num w:numId="5" w16cid:durableId="1698042469">
    <w:abstractNumId w:val="5"/>
  </w:num>
  <w:num w:numId="6" w16cid:durableId="2058506907">
    <w:abstractNumId w:val="1"/>
  </w:num>
  <w:num w:numId="7" w16cid:durableId="580214660">
    <w:abstractNumId w:val="6"/>
  </w:num>
  <w:num w:numId="8" w16cid:durableId="1972394471">
    <w:abstractNumId w:val="8"/>
  </w:num>
  <w:num w:numId="9" w16cid:durableId="386878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7F0"/>
    <w:rsid w:val="00003955"/>
    <w:rsid w:val="0000539E"/>
    <w:rsid w:val="00023BA8"/>
    <w:rsid w:val="00024CE3"/>
    <w:rsid w:val="00030E87"/>
    <w:rsid w:val="000329FD"/>
    <w:rsid w:val="00040822"/>
    <w:rsid w:val="00077B5E"/>
    <w:rsid w:val="00086D84"/>
    <w:rsid w:val="00090F3D"/>
    <w:rsid w:val="000A5894"/>
    <w:rsid w:val="000A5F7A"/>
    <w:rsid w:val="000C2726"/>
    <w:rsid w:val="000D38B9"/>
    <w:rsid w:val="000D760F"/>
    <w:rsid w:val="000F2BB5"/>
    <w:rsid w:val="000F46B8"/>
    <w:rsid w:val="000F6B07"/>
    <w:rsid w:val="00105B55"/>
    <w:rsid w:val="001118A9"/>
    <w:rsid w:val="00114197"/>
    <w:rsid w:val="00121138"/>
    <w:rsid w:val="00132770"/>
    <w:rsid w:val="00132FDF"/>
    <w:rsid w:val="00135A6F"/>
    <w:rsid w:val="00135AE1"/>
    <w:rsid w:val="001446AE"/>
    <w:rsid w:val="00147F12"/>
    <w:rsid w:val="00152F20"/>
    <w:rsid w:val="001544FC"/>
    <w:rsid w:val="00156D0D"/>
    <w:rsid w:val="00165631"/>
    <w:rsid w:val="00181E2C"/>
    <w:rsid w:val="00181FFA"/>
    <w:rsid w:val="001A2DA7"/>
    <w:rsid w:val="001B4C66"/>
    <w:rsid w:val="001B5A6E"/>
    <w:rsid w:val="001B6D04"/>
    <w:rsid w:val="001B7465"/>
    <w:rsid w:val="001C24F8"/>
    <w:rsid w:val="001C4CB2"/>
    <w:rsid w:val="001C5328"/>
    <w:rsid w:val="001E6600"/>
    <w:rsid w:val="001F1BC2"/>
    <w:rsid w:val="001F6C2D"/>
    <w:rsid w:val="00204696"/>
    <w:rsid w:val="00220941"/>
    <w:rsid w:val="002213A8"/>
    <w:rsid w:val="002220F7"/>
    <w:rsid w:val="00223752"/>
    <w:rsid w:val="00230EC7"/>
    <w:rsid w:val="00237A86"/>
    <w:rsid w:val="0024578C"/>
    <w:rsid w:val="002624E9"/>
    <w:rsid w:val="00263D93"/>
    <w:rsid w:val="00280812"/>
    <w:rsid w:val="0028131F"/>
    <w:rsid w:val="00286FBE"/>
    <w:rsid w:val="002A42B9"/>
    <w:rsid w:val="002A795A"/>
    <w:rsid w:val="002B411E"/>
    <w:rsid w:val="002D1183"/>
    <w:rsid w:val="002E29CF"/>
    <w:rsid w:val="002F09D6"/>
    <w:rsid w:val="0031505E"/>
    <w:rsid w:val="00323B37"/>
    <w:rsid w:val="00324553"/>
    <w:rsid w:val="003348A5"/>
    <w:rsid w:val="00341760"/>
    <w:rsid w:val="00342917"/>
    <w:rsid w:val="0034577C"/>
    <w:rsid w:val="0036239B"/>
    <w:rsid w:val="00365693"/>
    <w:rsid w:val="00366629"/>
    <w:rsid w:val="00374872"/>
    <w:rsid w:val="003933FA"/>
    <w:rsid w:val="003A708C"/>
    <w:rsid w:val="003C4D84"/>
    <w:rsid w:val="003C5F8B"/>
    <w:rsid w:val="003D5AFF"/>
    <w:rsid w:val="003E092B"/>
    <w:rsid w:val="003E20F5"/>
    <w:rsid w:val="003E5FC1"/>
    <w:rsid w:val="003F18F9"/>
    <w:rsid w:val="003F7969"/>
    <w:rsid w:val="004008FE"/>
    <w:rsid w:val="004101F8"/>
    <w:rsid w:val="0041707E"/>
    <w:rsid w:val="0042119E"/>
    <w:rsid w:val="00425004"/>
    <w:rsid w:val="0043184E"/>
    <w:rsid w:val="004406EA"/>
    <w:rsid w:val="0045227F"/>
    <w:rsid w:val="0045424A"/>
    <w:rsid w:val="004726A7"/>
    <w:rsid w:val="0047781C"/>
    <w:rsid w:val="00486110"/>
    <w:rsid w:val="004A38FE"/>
    <w:rsid w:val="004A3DA7"/>
    <w:rsid w:val="004A7F56"/>
    <w:rsid w:val="004B384E"/>
    <w:rsid w:val="004C106C"/>
    <w:rsid w:val="004D208F"/>
    <w:rsid w:val="004D683A"/>
    <w:rsid w:val="004F1B7F"/>
    <w:rsid w:val="004F2F52"/>
    <w:rsid w:val="004F63BB"/>
    <w:rsid w:val="005036DA"/>
    <w:rsid w:val="00512A33"/>
    <w:rsid w:val="00513CF2"/>
    <w:rsid w:val="00513FE8"/>
    <w:rsid w:val="00533252"/>
    <w:rsid w:val="0054733A"/>
    <w:rsid w:val="00587ACB"/>
    <w:rsid w:val="00592FD2"/>
    <w:rsid w:val="005A443C"/>
    <w:rsid w:val="005E17CC"/>
    <w:rsid w:val="005E44DA"/>
    <w:rsid w:val="005F64E8"/>
    <w:rsid w:val="0060543C"/>
    <w:rsid w:val="00605D3C"/>
    <w:rsid w:val="006129B0"/>
    <w:rsid w:val="00622180"/>
    <w:rsid w:val="0062361B"/>
    <w:rsid w:val="00624F0C"/>
    <w:rsid w:val="00635381"/>
    <w:rsid w:val="00636B54"/>
    <w:rsid w:val="00641E95"/>
    <w:rsid w:val="006432B1"/>
    <w:rsid w:val="0065127E"/>
    <w:rsid w:val="0066550A"/>
    <w:rsid w:val="006672C6"/>
    <w:rsid w:val="006713EE"/>
    <w:rsid w:val="006748FC"/>
    <w:rsid w:val="00675101"/>
    <w:rsid w:val="00682194"/>
    <w:rsid w:val="006874C8"/>
    <w:rsid w:val="006A184B"/>
    <w:rsid w:val="006A60E0"/>
    <w:rsid w:val="006A6A03"/>
    <w:rsid w:val="006B04AC"/>
    <w:rsid w:val="006B5F5F"/>
    <w:rsid w:val="006D7E50"/>
    <w:rsid w:val="006E6C17"/>
    <w:rsid w:val="006F0315"/>
    <w:rsid w:val="006F1741"/>
    <w:rsid w:val="006F2BC4"/>
    <w:rsid w:val="006F5B97"/>
    <w:rsid w:val="0070565F"/>
    <w:rsid w:val="007063CD"/>
    <w:rsid w:val="00713A9D"/>
    <w:rsid w:val="00716AE8"/>
    <w:rsid w:val="00721723"/>
    <w:rsid w:val="007264E4"/>
    <w:rsid w:val="007314C2"/>
    <w:rsid w:val="007319A4"/>
    <w:rsid w:val="007360AA"/>
    <w:rsid w:val="0074427C"/>
    <w:rsid w:val="00751E12"/>
    <w:rsid w:val="0075305B"/>
    <w:rsid w:val="00760221"/>
    <w:rsid w:val="00772C41"/>
    <w:rsid w:val="0078188C"/>
    <w:rsid w:val="007838BA"/>
    <w:rsid w:val="00783D35"/>
    <w:rsid w:val="007857AF"/>
    <w:rsid w:val="007957E5"/>
    <w:rsid w:val="007974E4"/>
    <w:rsid w:val="007A2CCC"/>
    <w:rsid w:val="007B6D29"/>
    <w:rsid w:val="007C083C"/>
    <w:rsid w:val="007C6DD6"/>
    <w:rsid w:val="007D1ECA"/>
    <w:rsid w:val="007D3131"/>
    <w:rsid w:val="007D5ABB"/>
    <w:rsid w:val="007E09F8"/>
    <w:rsid w:val="007E3188"/>
    <w:rsid w:val="007E72D0"/>
    <w:rsid w:val="007F2F1B"/>
    <w:rsid w:val="007F329F"/>
    <w:rsid w:val="007F341E"/>
    <w:rsid w:val="007F6910"/>
    <w:rsid w:val="008020BC"/>
    <w:rsid w:val="00821376"/>
    <w:rsid w:val="00824C41"/>
    <w:rsid w:val="008324CE"/>
    <w:rsid w:val="00847924"/>
    <w:rsid w:val="00857B4F"/>
    <w:rsid w:val="00862AED"/>
    <w:rsid w:val="008661F2"/>
    <w:rsid w:val="0086693C"/>
    <w:rsid w:val="008675F5"/>
    <w:rsid w:val="00867AC1"/>
    <w:rsid w:val="00867EFB"/>
    <w:rsid w:val="0087421C"/>
    <w:rsid w:val="00874E3A"/>
    <w:rsid w:val="00881337"/>
    <w:rsid w:val="008A5AE3"/>
    <w:rsid w:val="008B513C"/>
    <w:rsid w:val="008C0DBE"/>
    <w:rsid w:val="008C2F47"/>
    <w:rsid w:val="008C6798"/>
    <w:rsid w:val="008E7101"/>
    <w:rsid w:val="008F0870"/>
    <w:rsid w:val="008F17F0"/>
    <w:rsid w:val="008F7B46"/>
    <w:rsid w:val="009027E7"/>
    <w:rsid w:val="009057C7"/>
    <w:rsid w:val="00907377"/>
    <w:rsid w:val="00920D2E"/>
    <w:rsid w:val="0092290B"/>
    <w:rsid w:val="009366A7"/>
    <w:rsid w:val="00942377"/>
    <w:rsid w:val="00943FB3"/>
    <w:rsid w:val="00946D7A"/>
    <w:rsid w:val="00947D2B"/>
    <w:rsid w:val="00947F0A"/>
    <w:rsid w:val="009514AE"/>
    <w:rsid w:val="00954416"/>
    <w:rsid w:val="0096650A"/>
    <w:rsid w:val="00966D78"/>
    <w:rsid w:val="0097563D"/>
    <w:rsid w:val="00995DE0"/>
    <w:rsid w:val="009A0327"/>
    <w:rsid w:val="009A09B6"/>
    <w:rsid w:val="009A1DD7"/>
    <w:rsid w:val="009B150A"/>
    <w:rsid w:val="009C2243"/>
    <w:rsid w:val="009D637A"/>
    <w:rsid w:val="009E231A"/>
    <w:rsid w:val="009E5995"/>
    <w:rsid w:val="009E6216"/>
    <w:rsid w:val="009E655D"/>
    <w:rsid w:val="009F0C2E"/>
    <w:rsid w:val="009F7A9C"/>
    <w:rsid w:val="00A00A7F"/>
    <w:rsid w:val="00A12D02"/>
    <w:rsid w:val="00A32C23"/>
    <w:rsid w:val="00A42511"/>
    <w:rsid w:val="00A54C29"/>
    <w:rsid w:val="00A62201"/>
    <w:rsid w:val="00A62282"/>
    <w:rsid w:val="00A6548A"/>
    <w:rsid w:val="00A7351C"/>
    <w:rsid w:val="00A829A7"/>
    <w:rsid w:val="00A8478F"/>
    <w:rsid w:val="00AA1BC1"/>
    <w:rsid w:val="00AB6A59"/>
    <w:rsid w:val="00AD1CB1"/>
    <w:rsid w:val="00AD2D7D"/>
    <w:rsid w:val="00AD422C"/>
    <w:rsid w:val="00AD4EED"/>
    <w:rsid w:val="00AD6DA7"/>
    <w:rsid w:val="00AE5C03"/>
    <w:rsid w:val="00AE6A6D"/>
    <w:rsid w:val="00AF41AC"/>
    <w:rsid w:val="00B019A1"/>
    <w:rsid w:val="00B04DC9"/>
    <w:rsid w:val="00B05BC5"/>
    <w:rsid w:val="00B05F04"/>
    <w:rsid w:val="00B0648F"/>
    <w:rsid w:val="00B07477"/>
    <w:rsid w:val="00B13EF8"/>
    <w:rsid w:val="00B317FC"/>
    <w:rsid w:val="00B3243B"/>
    <w:rsid w:val="00B47F38"/>
    <w:rsid w:val="00B51E68"/>
    <w:rsid w:val="00B5791F"/>
    <w:rsid w:val="00B61B45"/>
    <w:rsid w:val="00B673D8"/>
    <w:rsid w:val="00B73753"/>
    <w:rsid w:val="00B830B4"/>
    <w:rsid w:val="00B875A5"/>
    <w:rsid w:val="00BA089A"/>
    <w:rsid w:val="00BA28F2"/>
    <w:rsid w:val="00BB1171"/>
    <w:rsid w:val="00BC412B"/>
    <w:rsid w:val="00BF15C8"/>
    <w:rsid w:val="00C2071E"/>
    <w:rsid w:val="00C246CF"/>
    <w:rsid w:val="00C25ACD"/>
    <w:rsid w:val="00C411EF"/>
    <w:rsid w:val="00C64D1A"/>
    <w:rsid w:val="00C779C4"/>
    <w:rsid w:val="00C77F35"/>
    <w:rsid w:val="00C802DC"/>
    <w:rsid w:val="00C861FC"/>
    <w:rsid w:val="00C90FC4"/>
    <w:rsid w:val="00CA15D8"/>
    <w:rsid w:val="00CA3861"/>
    <w:rsid w:val="00CA5A3E"/>
    <w:rsid w:val="00CC1952"/>
    <w:rsid w:val="00CC2FD1"/>
    <w:rsid w:val="00CE530D"/>
    <w:rsid w:val="00CF001F"/>
    <w:rsid w:val="00CF17CF"/>
    <w:rsid w:val="00CF710F"/>
    <w:rsid w:val="00CF732B"/>
    <w:rsid w:val="00D00A7D"/>
    <w:rsid w:val="00D15666"/>
    <w:rsid w:val="00D2378A"/>
    <w:rsid w:val="00D350B8"/>
    <w:rsid w:val="00D46106"/>
    <w:rsid w:val="00D60205"/>
    <w:rsid w:val="00D71AD3"/>
    <w:rsid w:val="00D76F80"/>
    <w:rsid w:val="00D80295"/>
    <w:rsid w:val="00D86F78"/>
    <w:rsid w:val="00DC1A5F"/>
    <w:rsid w:val="00DC2705"/>
    <w:rsid w:val="00DD28C4"/>
    <w:rsid w:val="00DE7ABF"/>
    <w:rsid w:val="00DF410E"/>
    <w:rsid w:val="00DF448B"/>
    <w:rsid w:val="00E10717"/>
    <w:rsid w:val="00E15FEE"/>
    <w:rsid w:val="00E2160B"/>
    <w:rsid w:val="00E44C22"/>
    <w:rsid w:val="00E65F6A"/>
    <w:rsid w:val="00E738F1"/>
    <w:rsid w:val="00E86C05"/>
    <w:rsid w:val="00E91EF4"/>
    <w:rsid w:val="00EA7969"/>
    <w:rsid w:val="00EB5B47"/>
    <w:rsid w:val="00EC3DAC"/>
    <w:rsid w:val="00EC4258"/>
    <w:rsid w:val="00ED3ED6"/>
    <w:rsid w:val="00EE164C"/>
    <w:rsid w:val="00EE5067"/>
    <w:rsid w:val="00F005A6"/>
    <w:rsid w:val="00F021AF"/>
    <w:rsid w:val="00F05530"/>
    <w:rsid w:val="00F06764"/>
    <w:rsid w:val="00F214A0"/>
    <w:rsid w:val="00F306E3"/>
    <w:rsid w:val="00F310D9"/>
    <w:rsid w:val="00F42E82"/>
    <w:rsid w:val="00F43A44"/>
    <w:rsid w:val="00F44582"/>
    <w:rsid w:val="00F44A54"/>
    <w:rsid w:val="00F51D17"/>
    <w:rsid w:val="00F75961"/>
    <w:rsid w:val="00F80D8D"/>
    <w:rsid w:val="00F830DD"/>
    <w:rsid w:val="00F83556"/>
    <w:rsid w:val="00F96DAA"/>
    <w:rsid w:val="00FA6C3D"/>
    <w:rsid w:val="00FB27FA"/>
    <w:rsid w:val="00FB3059"/>
    <w:rsid w:val="00FB5B96"/>
    <w:rsid w:val="00FC6CD0"/>
    <w:rsid w:val="00FD3191"/>
    <w:rsid w:val="00FE28D6"/>
    <w:rsid w:val="00FE728A"/>
    <w:rsid w:val="00FF65B5"/>
    <w:rsid w:val="00FF6A6B"/>
    <w:rsid w:val="2DFE56C6"/>
    <w:rsid w:val="4EC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26940"/>
  <w15:docId w15:val="{A98E3980-C1B7-4EEB-A4F7-8EBA564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4CE"/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42E8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42E82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1C5328"/>
    <w:pPr>
      <w:ind w:left="720"/>
      <w:contextualSpacing/>
    </w:pPr>
    <w:rPr>
      <w:rFonts w:ascii="Times New Roman" w:eastAsia="华文楷体" w:hAnsi="Times New Roman" w:cs="Times New Roman"/>
      <w:kern w:val="0"/>
      <w:sz w:val="24"/>
      <w:szCs w:val="24"/>
      <w:lang w:eastAsia="en-US"/>
    </w:rPr>
  </w:style>
  <w:style w:type="table" w:styleId="ac">
    <w:name w:val="Table Grid"/>
    <w:basedOn w:val="a1"/>
    <w:uiPriority w:val="39"/>
    <w:rsid w:val="00440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96650A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96650A"/>
    <w:rPr>
      <w:kern w:val="2"/>
      <w:sz w:val="21"/>
      <w:szCs w:val="22"/>
    </w:rPr>
  </w:style>
  <w:style w:type="paragraph" w:styleId="af">
    <w:name w:val="Revision"/>
    <w:hidden/>
    <w:uiPriority w:val="99"/>
    <w:semiHidden/>
    <w:rsid w:val="00641E95"/>
    <w:rPr>
      <w:kern w:val="2"/>
      <w:sz w:val="21"/>
      <w:szCs w:val="22"/>
    </w:rPr>
  </w:style>
  <w:style w:type="character" w:customStyle="1" w:styleId="index">
    <w:name w:val="index"/>
    <w:basedOn w:val="a0"/>
    <w:rsid w:val="00622180"/>
  </w:style>
  <w:style w:type="paragraph" w:styleId="af0">
    <w:name w:val="caption"/>
    <w:basedOn w:val="a"/>
    <w:next w:val="a"/>
    <w:uiPriority w:val="35"/>
    <w:semiHidden/>
    <w:unhideWhenUsed/>
    <w:qFormat/>
    <w:rsid w:val="00966D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4CC8AE-EE5F-471C-BCF3-B25D9A2503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455</Words>
  <Characters>2599</Characters>
  <Application>Microsoft Office Word</Application>
  <DocSecurity>0</DocSecurity>
  <Lines>21</Lines>
  <Paragraphs>6</Paragraphs>
  <ScaleCrop>false</ScaleCrop>
  <Company>Sky123.Org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刘贤庆</dc:creator>
  <cp:lastModifiedBy>David Pang(庞文祥)</cp:lastModifiedBy>
  <cp:revision>94</cp:revision>
  <cp:lastPrinted>2022-03-07T07:52:00Z</cp:lastPrinted>
  <dcterms:created xsi:type="dcterms:W3CDTF">2022-03-24T09:14:00Z</dcterms:created>
  <dcterms:modified xsi:type="dcterms:W3CDTF">2023-03-22T06:23:00Z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5BF6DB6109664881B9F0500AEEDF3303</vt:lpwstr>
  </property>
</Properties>
</file>