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83AB" w14:textId="77D1E3F7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 w:rsidR="00621491">
        <w:rPr>
          <w:b/>
          <w:bCs/>
          <w:color w:val="A8D08D" w:themeColor="accent6" w:themeTint="99"/>
          <w:sz w:val="28"/>
          <w:szCs w:val="28"/>
        </w:rPr>
        <w:t>1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 w:rsidR="00621491">
        <w:rPr>
          <w:b/>
          <w:bCs/>
          <w:color w:val="A8D08D" w:themeColor="accent6" w:themeTint="99"/>
          <w:sz w:val="28"/>
          <w:szCs w:val="28"/>
        </w:rPr>
        <w:t>7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</w:t>
      </w:r>
      <w:r w:rsidR="00621491">
        <w:rPr>
          <w:b/>
          <w:bCs/>
          <w:color w:val="A8D08D" w:themeColor="accent6" w:themeTint="99"/>
          <w:sz w:val="28"/>
          <w:szCs w:val="28"/>
        </w:rPr>
        <w:t>JANEIRO</w:t>
      </w:r>
    </w:p>
    <w:p w14:paraId="2167413D" w14:textId="1753EF8A" w:rsidR="00FA0ED0" w:rsidRDefault="00621491" w:rsidP="00FA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A0ED0" w:rsidRPr="00FA0ED0">
        <w:rPr>
          <w:b/>
          <w:bCs/>
          <w:sz w:val="28"/>
          <w:szCs w:val="28"/>
        </w:rPr>
        <w:t xml:space="preserve"> de </w:t>
      </w:r>
      <w:proofErr w:type="gramStart"/>
      <w:r>
        <w:rPr>
          <w:b/>
          <w:bCs/>
          <w:sz w:val="28"/>
          <w:szCs w:val="28"/>
        </w:rPr>
        <w:t>Janeiro</w:t>
      </w:r>
      <w:proofErr w:type="gramEnd"/>
      <w:r w:rsidR="00FA0ED0" w:rsidRPr="00FA0ED0">
        <w:rPr>
          <w:b/>
          <w:bCs/>
          <w:sz w:val="28"/>
          <w:szCs w:val="28"/>
        </w:rPr>
        <w:t xml:space="preserve"> – Reunião Zoom 1</w:t>
      </w:r>
      <w:r>
        <w:rPr>
          <w:b/>
          <w:bCs/>
          <w:sz w:val="28"/>
          <w:szCs w:val="28"/>
        </w:rPr>
        <w:t>2</w:t>
      </w:r>
      <w:r w:rsidR="00FA0ED0" w:rsidRPr="00FA0ED0">
        <w:rPr>
          <w:b/>
          <w:bCs/>
          <w:sz w:val="28"/>
          <w:szCs w:val="28"/>
        </w:rPr>
        <w:t>h</w:t>
      </w:r>
    </w:p>
    <w:p w14:paraId="113E752A" w14:textId="1D8C5FDE" w:rsidR="00FA0ED0" w:rsidRDefault="00FA0ED0" w:rsidP="00FA0ED0">
      <w:r>
        <w:t>Assuntos a tratar:</w:t>
      </w:r>
    </w:p>
    <w:p w14:paraId="7141E355" w14:textId="726F7A3D" w:rsidR="00FA0ED0" w:rsidRDefault="00621491" w:rsidP="00FA0ED0">
      <w:pPr>
        <w:pStyle w:val="PargrafodaLista"/>
        <w:numPr>
          <w:ilvl w:val="0"/>
          <w:numId w:val="2"/>
        </w:numPr>
      </w:pPr>
      <w:r>
        <w:t>Apresentação do novo Fluxograma</w:t>
      </w:r>
    </w:p>
    <w:p w14:paraId="39B16C9F" w14:textId="4D78DAA8" w:rsidR="00621491" w:rsidRDefault="00621491" w:rsidP="00FA0ED0">
      <w:pPr>
        <w:pStyle w:val="PargrafodaLista"/>
        <w:numPr>
          <w:ilvl w:val="0"/>
          <w:numId w:val="2"/>
        </w:numPr>
      </w:pPr>
      <w:r>
        <w:t>Ponto de Situação do estado dos óculos</w:t>
      </w:r>
    </w:p>
    <w:p w14:paraId="30694FBA" w14:textId="14CA13C6" w:rsidR="00621491" w:rsidRDefault="00621491" w:rsidP="00FA0ED0">
      <w:pPr>
        <w:pStyle w:val="PargrafodaLista"/>
        <w:numPr>
          <w:ilvl w:val="0"/>
          <w:numId w:val="2"/>
        </w:numPr>
      </w:pPr>
      <w:r>
        <w:t>Ponto de Situação do trabalho desenvolvido</w:t>
      </w:r>
    </w:p>
    <w:p w14:paraId="4061C784" w14:textId="62820D85" w:rsidR="00FA0ED0" w:rsidRPr="00FA0ED0" w:rsidRDefault="00FA0ED0" w:rsidP="00FA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desenvolver ao longo da semana:</w:t>
      </w:r>
    </w:p>
    <w:p w14:paraId="4ACA5CDE" w14:textId="7FBBE43B" w:rsidR="00FA0ED0" w:rsidRDefault="00FA0ED0" w:rsidP="00621491">
      <w:r>
        <w:t xml:space="preserve">Tendo em conta que </w:t>
      </w:r>
      <w:r w:rsidR="00621491">
        <w:t>testámos duas amostras de código, uma relativa à leitura de QR Codes e uma outra relativa à deteção de objetos e que conseguimos correr ambas nos óculos temos por objetivo adaptar ambos os projetos para posteriormente fundi-los num só.</w:t>
      </w:r>
    </w:p>
    <w:p w14:paraId="630F2217" w14:textId="77777777" w:rsidR="00DD064F" w:rsidRPr="00DD064F" w:rsidRDefault="00DD064F" w:rsidP="00DD064F">
      <w:pPr>
        <w:pStyle w:val="PargrafodaLista"/>
      </w:pPr>
    </w:p>
    <w:p w14:paraId="75B54F98" w14:textId="31956181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28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p w14:paraId="04380F73" w14:textId="662F96CE" w:rsidR="00FA0ED0" w:rsidRPr="00407A30" w:rsidRDefault="00FA0ED0" w:rsidP="00407A30">
      <w:pPr>
        <w:pStyle w:val="PargrafodaLista"/>
        <w:numPr>
          <w:ilvl w:val="0"/>
          <w:numId w:val="2"/>
        </w:numPr>
      </w:pPr>
    </w:p>
    <w:p w14:paraId="2FAFE634" w14:textId="16EC59A7" w:rsidR="00F473C0" w:rsidRPr="00FA0ED0" w:rsidRDefault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>SEMANA 5 A 9 DE DEZEMBRO</w:t>
      </w:r>
    </w:p>
    <w:p w14:paraId="4022891F" w14:textId="77777777" w:rsidR="00621491" w:rsidRDefault="00621491" w:rsidP="00FA0ED0">
      <w:pPr>
        <w:rPr>
          <w:b/>
          <w:bCs/>
          <w:sz w:val="28"/>
          <w:szCs w:val="28"/>
        </w:rPr>
      </w:pPr>
      <w:bookmarkStart w:id="0" w:name="_Hlk119868156"/>
    </w:p>
    <w:p w14:paraId="19D07366" w14:textId="77777777" w:rsidR="00621491" w:rsidRDefault="00621491" w:rsidP="00FA0ED0">
      <w:pPr>
        <w:rPr>
          <w:b/>
          <w:bCs/>
          <w:sz w:val="28"/>
          <w:szCs w:val="28"/>
        </w:rPr>
      </w:pPr>
    </w:p>
    <w:p w14:paraId="0B4A0ADF" w14:textId="07F33F4F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12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16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bookmarkEnd w:id="0"/>
    <w:p w14:paraId="58ABDF73" w14:textId="7A02A751" w:rsidR="00F473C0" w:rsidRPr="00621491" w:rsidRDefault="00F473C0" w:rsidP="00F473C0">
      <w:pPr>
        <w:rPr>
          <w:b/>
          <w:bCs/>
          <w:sz w:val="28"/>
          <w:szCs w:val="28"/>
          <w:u w:val="single"/>
        </w:rPr>
      </w:pPr>
    </w:p>
    <w:p w14:paraId="4F34333B" w14:textId="77777777" w:rsidR="00F473C0" w:rsidRDefault="00F473C0" w:rsidP="00F473C0"/>
    <w:sectPr w:rsidR="00F4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BC2"/>
    <w:multiLevelType w:val="hybridMultilevel"/>
    <w:tmpl w:val="C7128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0CE"/>
    <w:multiLevelType w:val="hybridMultilevel"/>
    <w:tmpl w:val="CA083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380"/>
    <w:multiLevelType w:val="hybridMultilevel"/>
    <w:tmpl w:val="EE82B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96435">
    <w:abstractNumId w:val="0"/>
  </w:num>
  <w:num w:numId="2" w16cid:durableId="1700163486">
    <w:abstractNumId w:val="2"/>
  </w:num>
  <w:num w:numId="3" w16cid:durableId="93926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0"/>
    <w:rsid w:val="000B11D1"/>
    <w:rsid w:val="00407A30"/>
    <w:rsid w:val="00621491"/>
    <w:rsid w:val="00BF5B15"/>
    <w:rsid w:val="00DD064F"/>
    <w:rsid w:val="00F473C0"/>
    <w:rsid w:val="00FA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25C2"/>
  <w15:chartTrackingRefBased/>
  <w15:docId w15:val="{267E750F-264D-420D-B284-DD8F217E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6</cp:revision>
  <dcterms:created xsi:type="dcterms:W3CDTF">2022-11-19T11:07:00Z</dcterms:created>
  <dcterms:modified xsi:type="dcterms:W3CDTF">2022-12-31T12:26:00Z</dcterms:modified>
</cp:coreProperties>
</file>