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19A0E" w14:textId="77777777" w:rsidR="00F1592E" w:rsidRPr="00507665" w:rsidRDefault="00F1592E" w:rsidP="00F1592E">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МИНИСТЕРСТВО НАУКИ И ВЫСШЕГО ОБРАЗОВАНИЯ РОССИЙСКОЙ ФЕДЕРАЦИИ</w:t>
      </w:r>
    </w:p>
    <w:p w14:paraId="515FB785" w14:textId="77777777" w:rsidR="00F1592E" w:rsidRPr="00507665" w:rsidRDefault="00F1592E" w:rsidP="00F1592E">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60103824" w14:textId="77777777" w:rsidR="00F1592E" w:rsidRPr="00507665" w:rsidRDefault="00F1592E" w:rsidP="00F1592E">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«Казанский национальный исследовательский технический университет</w:t>
      </w:r>
    </w:p>
    <w:p w14:paraId="69469A36" w14:textId="77777777" w:rsidR="00F1592E" w:rsidRPr="00507665" w:rsidRDefault="00F1592E" w:rsidP="00F1592E">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им. А.Н. Туполева – КАИ»</w:t>
      </w:r>
    </w:p>
    <w:p w14:paraId="5497015A" w14:textId="77777777" w:rsidR="00F1592E" w:rsidRPr="00507665" w:rsidRDefault="00F1592E" w:rsidP="00F1592E">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Институт компьютерных технологий и защиты информации</w:t>
      </w:r>
    </w:p>
    <w:p w14:paraId="401BBD93" w14:textId="77777777" w:rsidR="00F1592E" w:rsidRPr="00507665" w:rsidRDefault="00F1592E" w:rsidP="00F1592E">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Отделение СПО ИКТЗИ (Колледж информационных технологий)</w:t>
      </w:r>
    </w:p>
    <w:p w14:paraId="03448F1E" w14:textId="77777777" w:rsidR="00F1592E" w:rsidRPr="00507665" w:rsidRDefault="00F1592E" w:rsidP="00F1592E">
      <w:pPr>
        <w:spacing w:after="0" w:line="360" w:lineRule="auto"/>
        <w:rPr>
          <w:rFonts w:ascii="Times New Roman" w:hAnsi="Times New Roman" w:cs="Times New Roman"/>
          <w:sz w:val="28"/>
          <w:szCs w:val="28"/>
        </w:rPr>
      </w:pPr>
    </w:p>
    <w:p w14:paraId="783315C9" w14:textId="77777777" w:rsidR="00F1592E" w:rsidRPr="00507665" w:rsidRDefault="00F1592E" w:rsidP="00F1592E">
      <w:pPr>
        <w:spacing w:after="0" w:line="360" w:lineRule="auto"/>
        <w:ind w:firstLine="708"/>
        <w:jc w:val="right"/>
        <w:rPr>
          <w:rFonts w:ascii="Times New Roman" w:hAnsi="Times New Roman" w:cs="Times New Roman"/>
          <w:sz w:val="28"/>
          <w:szCs w:val="28"/>
        </w:rPr>
      </w:pPr>
    </w:p>
    <w:p w14:paraId="5AD7C073" w14:textId="77777777" w:rsidR="00F1592E" w:rsidRPr="00507665" w:rsidRDefault="00F1592E" w:rsidP="00F1592E">
      <w:pPr>
        <w:spacing w:after="0" w:line="360" w:lineRule="auto"/>
        <w:ind w:firstLine="708"/>
        <w:jc w:val="right"/>
        <w:rPr>
          <w:rFonts w:ascii="Times New Roman" w:hAnsi="Times New Roman" w:cs="Times New Roman"/>
          <w:sz w:val="28"/>
          <w:szCs w:val="28"/>
        </w:rPr>
      </w:pPr>
    </w:p>
    <w:p w14:paraId="21FED312" w14:textId="3EE589BB" w:rsidR="00F1592E" w:rsidRPr="00507665" w:rsidRDefault="00F1592E" w:rsidP="00F159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ЛАБОРАТОРНАЯ</w:t>
      </w:r>
      <w:r w:rsidRPr="00507665">
        <w:rPr>
          <w:rFonts w:ascii="Times New Roman" w:hAnsi="Times New Roman" w:cs="Times New Roman"/>
          <w:sz w:val="28"/>
          <w:szCs w:val="28"/>
        </w:rPr>
        <w:t xml:space="preserve"> РАБОТА №</w:t>
      </w:r>
      <w:r>
        <w:rPr>
          <w:rFonts w:ascii="Times New Roman" w:hAnsi="Times New Roman" w:cs="Times New Roman"/>
          <w:sz w:val="28"/>
          <w:szCs w:val="28"/>
        </w:rPr>
        <w:t>3</w:t>
      </w:r>
    </w:p>
    <w:p w14:paraId="47F42478" w14:textId="77777777" w:rsidR="00F1592E" w:rsidRPr="00507665" w:rsidRDefault="00F1592E" w:rsidP="00F1592E">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по дисциплине</w:t>
      </w:r>
    </w:p>
    <w:p w14:paraId="7C27DBA5" w14:textId="77777777" w:rsidR="00F1592E" w:rsidRPr="00507665" w:rsidRDefault="00F1592E" w:rsidP="00F1592E">
      <w:pPr>
        <w:spacing w:after="0" w:line="360" w:lineRule="auto"/>
        <w:jc w:val="center"/>
        <w:rPr>
          <w:rFonts w:ascii="Times New Roman" w:hAnsi="Times New Roman" w:cs="Times New Roman"/>
          <w:sz w:val="28"/>
          <w:szCs w:val="28"/>
        </w:rPr>
      </w:pPr>
    </w:p>
    <w:p w14:paraId="202230CB" w14:textId="77777777" w:rsidR="00F1592E" w:rsidRPr="00507665" w:rsidRDefault="00F1592E" w:rsidP="00F159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И</w:t>
      </w:r>
      <w:r w:rsidRPr="003A731F">
        <w:rPr>
          <w:rFonts w:ascii="Times New Roman" w:hAnsi="Times New Roman" w:cs="Times New Roman"/>
          <w:sz w:val="28"/>
          <w:szCs w:val="28"/>
        </w:rPr>
        <w:t>нформационн</w:t>
      </w:r>
      <w:r>
        <w:rPr>
          <w:rFonts w:ascii="Times New Roman" w:hAnsi="Times New Roman" w:cs="Times New Roman"/>
          <w:sz w:val="28"/>
          <w:szCs w:val="28"/>
        </w:rPr>
        <w:t>ая</w:t>
      </w:r>
      <w:r w:rsidRPr="003A731F">
        <w:rPr>
          <w:rFonts w:ascii="Times New Roman" w:hAnsi="Times New Roman" w:cs="Times New Roman"/>
          <w:sz w:val="28"/>
          <w:szCs w:val="28"/>
        </w:rPr>
        <w:t xml:space="preserve"> безопасност</w:t>
      </w:r>
      <w:r>
        <w:rPr>
          <w:rFonts w:ascii="Times New Roman" w:hAnsi="Times New Roman" w:cs="Times New Roman"/>
          <w:sz w:val="28"/>
          <w:szCs w:val="28"/>
        </w:rPr>
        <w:t>ь</w:t>
      </w:r>
    </w:p>
    <w:p w14:paraId="5AB6AC4B" w14:textId="77777777" w:rsidR="00F1592E" w:rsidRPr="00507665" w:rsidRDefault="00F1592E" w:rsidP="00F1592E">
      <w:pPr>
        <w:spacing w:after="0" w:line="360" w:lineRule="auto"/>
        <w:jc w:val="center"/>
        <w:rPr>
          <w:rFonts w:ascii="Times New Roman" w:hAnsi="Times New Roman" w:cs="Times New Roman"/>
          <w:sz w:val="28"/>
          <w:szCs w:val="28"/>
        </w:rPr>
      </w:pPr>
    </w:p>
    <w:p w14:paraId="2CFC9D34" w14:textId="5607C3F3" w:rsidR="00F1592E" w:rsidRPr="00507665" w:rsidRDefault="00F1592E" w:rsidP="00F1592E">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Тема: «</w:t>
      </w:r>
      <w:r w:rsidRPr="00F1592E">
        <w:rPr>
          <w:rFonts w:ascii="Times New Roman" w:hAnsi="Times New Roman" w:cs="Times New Roman"/>
          <w:sz w:val="28"/>
          <w:szCs w:val="28"/>
        </w:rPr>
        <w:t>Обоснование применения норм уголовного права в конкретных ситуациях и нахождение применимых правовых норм в заданных условиях</w:t>
      </w:r>
      <w:r w:rsidRPr="00507665">
        <w:rPr>
          <w:rFonts w:ascii="Times New Roman" w:hAnsi="Times New Roman" w:cs="Times New Roman"/>
          <w:sz w:val="28"/>
          <w:szCs w:val="28"/>
        </w:rPr>
        <w:t>»</w:t>
      </w:r>
    </w:p>
    <w:p w14:paraId="72279334" w14:textId="77777777" w:rsidR="00F1592E" w:rsidRPr="00507665" w:rsidRDefault="00F1592E" w:rsidP="00F1592E">
      <w:pPr>
        <w:spacing w:after="0" w:line="360" w:lineRule="auto"/>
        <w:jc w:val="right"/>
        <w:rPr>
          <w:rFonts w:ascii="Times New Roman" w:hAnsi="Times New Roman" w:cs="Times New Roman"/>
          <w:sz w:val="28"/>
          <w:szCs w:val="28"/>
        </w:rPr>
      </w:pPr>
    </w:p>
    <w:p w14:paraId="73471E62" w14:textId="77777777" w:rsidR="00F1592E" w:rsidRPr="00507665" w:rsidRDefault="00F1592E" w:rsidP="00F1592E">
      <w:pPr>
        <w:spacing w:after="0" w:line="360" w:lineRule="auto"/>
        <w:jc w:val="right"/>
        <w:rPr>
          <w:rFonts w:ascii="Times New Roman" w:hAnsi="Times New Roman" w:cs="Times New Roman"/>
          <w:sz w:val="28"/>
          <w:szCs w:val="28"/>
        </w:rPr>
      </w:pPr>
    </w:p>
    <w:p w14:paraId="0A659668" w14:textId="77777777" w:rsidR="00F1592E" w:rsidRPr="00507665" w:rsidRDefault="00F1592E" w:rsidP="00F1592E">
      <w:pPr>
        <w:spacing w:after="0" w:line="360" w:lineRule="auto"/>
        <w:jc w:val="right"/>
        <w:rPr>
          <w:rFonts w:ascii="Times New Roman" w:hAnsi="Times New Roman" w:cs="Times New Roman"/>
          <w:sz w:val="28"/>
          <w:szCs w:val="28"/>
        </w:rPr>
      </w:pPr>
      <w:r w:rsidRPr="00507665">
        <w:rPr>
          <w:rFonts w:ascii="Times New Roman" w:hAnsi="Times New Roman" w:cs="Times New Roman"/>
          <w:sz w:val="28"/>
          <w:szCs w:val="28"/>
        </w:rPr>
        <w:t>Работу выполнил</w:t>
      </w:r>
    </w:p>
    <w:p w14:paraId="7647D08C" w14:textId="77777777" w:rsidR="00F1592E" w:rsidRPr="00507665" w:rsidRDefault="00F1592E" w:rsidP="00F1592E">
      <w:pPr>
        <w:spacing w:after="0" w:line="360" w:lineRule="auto"/>
        <w:jc w:val="right"/>
        <w:rPr>
          <w:rFonts w:ascii="Times New Roman" w:hAnsi="Times New Roman" w:cs="Times New Roman"/>
          <w:sz w:val="28"/>
          <w:szCs w:val="28"/>
        </w:rPr>
      </w:pPr>
      <w:r w:rsidRPr="00507665">
        <w:rPr>
          <w:rFonts w:ascii="Times New Roman" w:hAnsi="Times New Roman" w:cs="Times New Roman"/>
          <w:sz w:val="28"/>
          <w:szCs w:val="28"/>
        </w:rPr>
        <w:t>Студент гр.42</w:t>
      </w:r>
      <w:r>
        <w:rPr>
          <w:rFonts w:ascii="Times New Roman" w:hAnsi="Times New Roman" w:cs="Times New Roman"/>
          <w:sz w:val="28"/>
          <w:szCs w:val="28"/>
        </w:rPr>
        <w:t>37</w:t>
      </w:r>
      <w:r w:rsidRPr="00507665">
        <w:rPr>
          <w:rFonts w:ascii="Times New Roman" w:hAnsi="Times New Roman" w:cs="Times New Roman"/>
          <w:sz w:val="28"/>
          <w:szCs w:val="28"/>
        </w:rPr>
        <w:t xml:space="preserve"> </w:t>
      </w:r>
    </w:p>
    <w:p w14:paraId="3C18709D" w14:textId="77777777" w:rsidR="00F1592E" w:rsidRDefault="00F1592E" w:rsidP="00F1592E">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Фролова Е.С.</w:t>
      </w:r>
    </w:p>
    <w:p w14:paraId="10A5044A" w14:textId="77777777" w:rsidR="00F1592E" w:rsidRPr="00507665" w:rsidRDefault="00F1592E" w:rsidP="00F1592E">
      <w:pPr>
        <w:spacing w:after="0" w:line="360" w:lineRule="auto"/>
        <w:jc w:val="right"/>
        <w:rPr>
          <w:rFonts w:ascii="Times New Roman" w:hAnsi="Times New Roman" w:cs="Times New Roman"/>
          <w:sz w:val="28"/>
          <w:szCs w:val="28"/>
        </w:rPr>
      </w:pPr>
    </w:p>
    <w:p w14:paraId="25A248C7" w14:textId="77777777" w:rsidR="00F1592E" w:rsidRPr="00507665" w:rsidRDefault="00F1592E" w:rsidP="00F1592E">
      <w:pPr>
        <w:spacing w:after="0" w:line="360" w:lineRule="auto"/>
        <w:jc w:val="right"/>
        <w:rPr>
          <w:rFonts w:ascii="Times New Roman" w:hAnsi="Times New Roman" w:cs="Times New Roman"/>
          <w:sz w:val="28"/>
          <w:szCs w:val="28"/>
        </w:rPr>
      </w:pPr>
      <w:r w:rsidRPr="00507665">
        <w:rPr>
          <w:rFonts w:ascii="Times New Roman" w:hAnsi="Times New Roman" w:cs="Times New Roman"/>
          <w:sz w:val="28"/>
          <w:szCs w:val="28"/>
        </w:rPr>
        <w:t>Принял</w:t>
      </w:r>
    </w:p>
    <w:p w14:paraId="5DCEAF1E" w14:textId="77777777" w:rsidR="00F1592E" w:rsidRPr="00507665" w:rsidRDefault="00F1592E" w:rsidP="00F1592E">
      <w:pPr>
        <w:spacing w:after="0" w:line="360" w:lineRule="auto"/>
        <w:jc w:val="right"/>
        <w:rPr>
          <w:rFonts w:ascii="Times New Roman" w:hAnsi="Times New Roman" w:cs="Times New Roman"/>
          <w:sz w:val="28"/>
          <w:szCs w:val="28"/>
        </w:rPr>
      </w:pPr>
      <w:r w:rsidRPr="00507665">
        <w:rPr>
          <w:rFonts w:ascii="Times New Roman" w:hAnsi="Times New Roman" w:cs="Times New Roman"/>
          <w:sz w:val="28"/>
          <w:szCs w:val="28"/>
        </w:rPr>
        <w:t xml:space="preserve">Преподаватель </w:t>
      </w:r>
      <w:r>
        <w:rPr>
          <w:rFonts w:ascii="Times New Roman" w:hAnsi="Times New Roman" w:cs="Times New Roman"/>
          <w:sz w:val="28"/>
          <w:szCs w:val="28"/>
        </w:rPr>
        <w:t>Кожевников К.Д.</w:t>
      </w:r>
    </w:p>
    <w:p w14:paraId="5D20EDE9" w14:textId="77777777" w:rsidR="00F1592E" w:rsidRPr="00507665" w:rsidRDefault="00F1592E" w:rsidP="00F1592E">
      <w:pPr>
        <w:spacing w:after="0" w:line="360" w:lineRule="auto"/>
        <w:jc w:val="right"/>
        <w:rPr>
          <w:rFonts w:ascii="Times New Roman" w:hAnsi="Times New Roman" w:cs="Times New Roman"/>
          <w:sz w:val="28"/>
          <w:szCs w:val="28"/>
        </w:rPr>
      </w:pPr>
    </w:p>
    <w:p w14:paraId="5353DF95" w14:textId="77777777" w:rsidR="00F1592E" w:rsidRDefault="00F1592E" w:rsidP="00F1592E">
      <w:pPr>
        <w:spacing w:after="0" w:line="360" w:lineRule="auto"/>
        <w:jc w:val="right"/>
        <w:rPr>
          <w:rFonts w:ascii="Times New Roman" w:hAnsi="Times New Roman" w:cs="Times New Roman"/>
          <w:sz w:val="28"/>
          <w:szCs w:val="28"/>
        </w:rPr>
      </w:pPr>
    </w:p>
    <w:p w14:paraId="7D2F03C1" w14:textId="77777777" w:rsidR="00F1592E" w:rsidRDefault="00F1592E" w:rsidP="00F1592E">
      <w:pPr>
        <w:spacing w:after="0" w:line="360" w:lineRule="auto"/>
        <w:jc w:val="right"/>
        <w:rPr>
          <w:rFonts w:ascii="Times New Roman" w:hAnsi="Times New Roman" w:cs="Times New Roman"/>
          <w:sz w:val="28"/>
          <w:szCs w:val="28"/>
        </w:rPr>
      </w:pPr>
    </w:p>
    <w:p w14:paraId="6869942B" w14:textId="77777777" w:rsidR="00F1592E" w:rsidRPr="00507665" w:rsidRDefault="00F1592E" w:rsidP="00F1592E">
      <w:pPr>
        <w:spacing w:after="0" w:line="360" w:lineRule="auto"/>
        <w:rPr>
          <w:rFonts w:ascii="Times New Roman" w:hAnsi="Times New Roman" w:cs="Times New Roman"/>
          <w:sz w:val="28"/>
          <w:szCs w:val="28"/>
        </w:rPr>
      </w:pPr>
    </w:p>
    <w:p w14:paraId="356634B3" w14:textId="77777777" w:rsidR="00F1592E" w:rsidRPr="00507665" w:rsidRDefault="00F1592E" w:rsidP="00F1592E">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Казань 20</w:t>
      </w:r>
      <w:r>
        <w:rPr>
          <w:rFonts w:ascii="Times New Roman" w:hAnsi="Times New Roman" w:cs="Times New Roman"/>
          <w:sz w:val="28"/>
          <w:szCs w:val="28"/>
        </w:rPr>
        <w:t>24</w:t>
      </w:r>
    </w:p>
    <w:p w14:paraId="2D009344" w14:textId="77777777" w:rsidR="00F1592E" w:rsidRPr="00F1592E" w:rsidRDefault="00F1592E" w:rsidP="00E13359">
      <w:pPr>
        <w:spacing w:before="100" w:beforeAutospacing="1" w:after="100" w:afterAutospacing="1" w:line="360" w:lineRule="auto"/>
        <w:ind w:firstLine="720"/>
        <w:jc w:val="center"/>
        <w:rPr>
          <w:rFonts w:ascii="Times New Roman" w:hAnsi="Times New Roman" w:cs="Times New Roman"/>
          <w:b/>
          <w:bCs/>
          <w:sz w:val="32"/>
          <w:szCs w:val="32"/>
        </w:rPr>
      </w:pPr>
      <w:r w:rsidRPr="00F1592E">
        <w:rPr>
          <w:rFonts w:ascii="Times New Roman" w:hAnsi="Times New Roman" w:cs="Times New Roman"/>
          <w:b/>
          <w:bCs/>
          <w:sz w:val="32"/>
          <w:szCs w:val="32"/>
        </w:rPr>
        <w:lastRenderedPageBreak/>
        <w:t>Цель работы</w:t>
      </w:r>
    </w:p>
    <w:p w14:paraId="0A1E622F" w14:textId="14A6A2E7" w:rsidR="00F1592E" w:rsidRPr="00F1592E" w:rsidRDefault="00F1592E" w:rsidP="00E13359">
      <w:pPr>
        <w:pStyle w:val="a3"/>
        <w:spacing w:before="100" w:beforeAutospacing="1" w:after="100" w:afterAutospacing="1" w:line="360" w:lineRule="auto"/>
        <w:ind w:left="0" w:firstLine="720"/>
      </w:pPr>
      <w:r w:rsidRPr="00F1592E">
        <w:t>О</w:t>
      </w:r>
      <w:r w:rsidRPr="00F1592E">
        <w:t>босновать</w:t>
      </w:r>
      <w:r w:rsidRPr="00F1592E">
        <w:rPr>
          <w:spacing w:val="1"/>
        </w:rPr>
        <w:t xml:space="preserve"> </w:t>
      </w:r>
      <w:r w:rsidRPr="00F1592E">
        <w:t>применение</w:t>
      </w:r>
      <w:r w:rsidRPr="00F1592E">
        <w:rPr>
          <w:spacing w:val="1"/>
        </w:rPr>
        <w:t xml:space="preserve"> </w:t>
      </w:r>
      <w:r w:rsidRPr="00F1592E">
        <w:t>норм</w:t>
      </w:r>
      <w:r w:rsidRPr="00F1592E">
        <w:rPr>
          <w:spacing w:val="1"/>
        </w:rPr>
        <w:t xml:space="preserve"> </w:t>
      </w:r>
      <w:r w:rsidRPr="00F1592E">
        <w:t>правового</w:t>
      </w:r>
      <w:r w:rsidRPr="00F1592E">
        <w:rPr>
          <w:spacing w:val="1"/>
        </w:rPr>
        <w:t xml:space="preserve"> </w:t>
      </w:r>
      <w:r w:rsidRPr="00F1592E">
        <w:t>наказания</w:t>
      </w:r>
      <w:r w:rsidRPr="00F1592E">
        <w:rPr>
          <w:spacing w:val="1"/>
        </w:rPr>
        <w:t xml:space="preserve"> </w:t>
      </w:r>
      <w:r w:rsidRPr="00F1592E">
        <w:t>при</w:t>
      </w:r>
      <w:r w:rsidRPr="00F1592E">
        <w:rPr>
          <w:spacing w:val="1"/>
        </w:rPr>
        <w:t xml:space="preserve"> </w:t>
      </w:r>
      <w:r w:rsidRPr="00F1592E">
        <w:t>использовании</w:t>
      </w:r>
      <w:r w:rsidRPr="00F1592E">
        <w:rPr>
          <w:spacing w:val="-1"/>
        </w:rPr>
        <w:t xml:space="preserve"> </w:t>
      </w:r>
      <w:r w:rsidRPr="00F1592E">
        <w:t>ВПО</w:t>
      </w:r>
      <w:r w:rsidRPr="00F1592E">
        <w:t>. О</w:t>
      </w:r>
      <w:r w:rsidRPr="00F1592E">
        <w:t>знакомиться</w:t>
      </w:r>
      <w:r w:rsidRPr="00F1592E">
        <w:rPr>
          <w:spacing w:val="14"/>
        </w:rPr>
        <w:t xml:space="preserve"> </w:t>
      </w:r>
      <w:r w:rsidRPr="00F1592E">
        <w:t>с</w:t>
      </w:r>
      <w:r w:rsidRPr="00F1592E">
        <w:rPr>
          <w:spacing w:val="16"/>
        </w:rPr>
        <w:t xml:space="preserve"> </w:t>
      </w:r>
      <w:r w:rsidRPr="00F1592E">
        <w:t>правовой</w:t>
      </w:r>
      <w:r w:rsidRPr="00F1592E">
        <w:rPr>
          <w:spacing w:val="14"/>
        </w:rPr>
        <w:t xml:space="preserve"> </w:t>
      </w:r>
      <w:r w:rsidRPr="00F1592E">
        <w:t>сферой</w:t>
      </w:r>
      <w:r w:rsidRPr="00F1592E">
        <w:rPr>
          <w:spacing w:val="16"/>
        </w:rPr>
        <w:t xml:space="preserve"> </w:t>
      </w:r>
      <w:r w:rsidRPr="00F1592E">
        <w:t>в</w:t>
      </w:r>
      <w:r w:rsidRPr="00F1592E">
        <w:rPr>
          <w:spacing w:val="15"/>
        </w:rPr>
        <w:t xml:space="preserve"> </w:t>
      </w:r>
      <w:r w:rsidRPr="00F1592E">
        <w:t>области</w:t>
      </w:r>
      <w:r w:rsidRPr="00F1592E">
        <w:rPr>
          <w:spacing w:val="16"/>
        </w:rPr>
        <w:t xml:space="preserve"> </w:t>
      </w:r>
      <w:r w:rsidRPr="00F1592E">
        <w:t>информационно</w:t>
      </w:r>
      <w:r w:rsidR="00C25A9B">
        <w:t xml:space="preserve">й </w:t>
      </w:r>
      <w:r w:rsidRPr="00F1592E">
        <w:t>безопасности</w:t>
      </w:r>
      <w:r w:rsidRPr="00F1592E">
        <w:t>.</w:t>
      </w:r>
    </w:p>
    <w:p w14:paraId="63724718" w14:textId="47297443" w:rsidR="00F1592E" w:rsidRPr="00F1592E" w:rsidRDefault="00F1592E" w:rsidP="00E13359">
      <w:pPr>
        <w:spacing w:before="100" w:beforeAutospacing="1" w:after="100" w:afterAutospacing="1" w:line="360" w:lineRule="auto"/>
        <w:ind w:firstLine="720"/>
        <w:jc w:val="center"/>
        <w:rPr>
          <w:rFonts w:ascii="Times New Roman" w:hAnsi="Times New Roman" w:cs="Times New Roman"/>
          <w:b/>
          <w:bCs/>
          <w:sz w:val="32"/>
          <w:szCs w:val="32"/>
        </w:rPr>
      </w:pPr>
      <w:r w:rsidRPr="00F1592E">
        <w:rPr>
          <w:rFonts w:ascii="Times New Roman" w:hAnsi="Times New Roman" w:cs="Times New Roman"/>
          <w:b/>
          <w:bCs/>
          <w:sz w:val="32"/>
          <w:szCs w:val="32"/>
        </w:rPr>
        <w:t>Задание на лабораторную работу</w:t>
      </w:r>
    </w:p>
    <w:p w14:paraId="6E0706CD" w14:textId="51D84CF2" w:rsidR="00F1592E" w:rsidRPr="00F1592E" w:rsidRDefault="00F1592E" w:rsidP="00E13359">
      <w:pPr>
        <w:spacing w:before="100" w:beforeAutospacing="1" w:after="100" w:afterAutospacing="1" w:line="360" w:lineRule="auto"/>
        <w:ind w:firstLine="720"/>
        <w:jc w:val="both"/>
        <w:rPr>
          <w:rFonts w:ascii="Times New Roman" w:hAnsi="Times New Roman" w:cs="Times New Roman"/>
          <w:sz w:val="28"/>
          <w:szCs w:val="28"/>
        </w:rPr>
      </w:pPr>
      <w:r w:rsidRPr="00F1592E">
        <w:rPr>
          <w:rFonts w:ascii="Times New Roman" w:hAnsi="Times New Roman" w:cs="Times New Roman"/>
          <w:sz w:val="28"/>
          <w:szCs w:val="28"/>
        </w:rPr>
        <w:t>Часть 1</w:t>
      </w:r>
    </w:p>
    <w:p w14:paraId="36DA1158" w14:textId="77777777" w:rsidR="00F1592E" w:rsidRPr="00F1592E" w:rsidRDefault="00F1592E" w:rsidP="00E13359">
      <w:pPr>
        <w:pStyle w:val="a5"/>
        <w:numPr>
          <w:ilvl w:val="0"/>
          <w:numId w:val="2"/>
        </w:numPr>
        <w:tabs>
          <w:tab w:val="left" w:pos="2098"/>
        </w:tabs>
        <w:spacing w:before="100" w:beforeAutospacing="1" w:after="100" w:afterAutospacing="1" w:line="360" w:lineRule="auto"/>
        <w:ind w:left="0" w:firstLine="720"/>
        <w:rPr>
          <w:sz w:val="28"/>
          <w:szCs w:val="28"/>
        </w:rPr>
      </w:pPr>
      <w:r w:rsidRPr="00F1592E">
        <w:rPr>
          <w:b/>
          <w:bCs/>
          <w:sz w:val="28"/>
          <w:szCs w:val="28"/>
        </w:rPr>
        <w:t xml:space="preserve"> </w:t>
      </w:r>
      <w:r w:rsidRPr="00F1592E">
        <w:rPr>
          <w:sz w:val="28"/>
          <w:szCs w:val="28"/>
        </w:rPr>
        <w:t>Проанализируйте</w:t>
      </w:r>
      <w:r w:rsidRPr="00F1592E">
        <w:rPr>
          <w:spacing w:val="-3"/>
          <w:sz w:val="28"/>
          <w:szCs w:val="28"/>
        </w:rPr>
        <w:t xml:space="preserve"> </w:t>
      </w:r>
      <w:r w:rsidRPr="00F1592E">
        <w:rPr>
          <w:sz w:val="28"/>
          <w:szCs w:val="28"/>
        </w:rPr>
        <w:t>приведенные</w:t>
      </w:r>
      <w:r w:rsidRPr="00F1592E">
        <w:rPr>
          <w:spacing w:val="-5"/>
          <w:sz w:val="28"/>
          <w:szCs w:val="28"/>
        </w:rPr>
        <w:t xml:space="preserve"> </w:t>
      </w:r>
      <w:r w:rsidRPr="00F1592E">
        <w:rPr>
          <w:sz w:val="28"/>
          <w:szCs w:val="28"/>
        </w:rPr>
        <w:t>ниже</w:t>
      </w:r>
      <w:r w:rsidRPr="00F1592E">
        <w:rPr>
          <w:spacing w:val="-2"/>
          <w:sz w:val="28"/>
          <w:szCs w:val="28"/>
        </w:rPr>
        <w:t xml:space="preserve"> </w:t>
      </w:r>
      <w:r w:rsidRPr="00F1592E">
        <w:rPr>
          <w:sz w:val="28"/>
          <w:szCs w:val="28"/>
        </w:rPr>
        <w:t>ситуации.</w:t>
      </w:r>
    </w:p>
    <w:p w14:paraId="6DABAC71" w14:textId="3DBB8C32" w:rsidR="00F1592E" w:rsidRPr="00F1592E" w:rsidRDefault="00F1592E" w:rsidP="00E13359">
      <w:pPr>
        <w:pStyle w:val="a5"/>
        <w:numPr>
          <w:ilvl w:val="0"/>
          <w:numId w:val="2"/>
        </w:numPr>
        <w:tabs>
          <w:tab w:val="left" w:pos="2098"/>
        </w:tabs>
        <w:spacing w:before="100" w:beforeAutospacing="1" w:after="100" w:afterAutospacing="1" w:line="360" w:lineRule="auto"/>
        <w:ind w:left="0" w:firstLine="720"/>
        <w:rPr>
          <w:sz w:val="28"/>
          <w:szCs w:val="28"/>
        </w:rPr>
      </w:pPr>
      <w:r w:rsidRPr="00F1592E">
        <w:rPr>
          <w:sz w:val="28"/>
          <w:szCs w:val="28"/>
        </w:rPr>
        <w:t>Ссылаясь</w:t>
      </w:r>
      <w:r w:rsidRPr="00F1592E">
        <w:rPr>
          <w:spacing w:val="1"/>
          <w:sz w:val="28"/>
          <w:szCs w:val="28"/>
        </w:rPr>
        <w:t xml:space="preserve"> </w:t>
      </w:r>
      <w:r w:rsidRPr="00F1592E">
        <w:rPr>
          <w:sz w:val="28"/>
          <w:szCs w:val="28"/>
        </w:rPr>
        <w:t>на</w:t>
      </w:r>
      <w:r w:rsidRPr="00F1592E">
        <w:rPr>
          <w:spacing w:val="1"/>
          <w:sz w:val="28"/>
          <w:szCs w:val="28"/>
        </w:rPr>
        <w:t xml:space="preserve"> </w:t>
      </w:r>
      <w:r w:rsidRPr="00F1592E">
        <w:rPr>
          <w:sz w:val="28"/>
          <w:szCs w:val="28"/>
        </w:rPr>
        <w:t>статьи</w:t>
      </w:r>
      <w:r w:rsidRPr="00F1592E">
        <w:rPr>
          <w:spacing w:val="1"/>
          <w:sz w:val="28"/>
          <w:szCs w:val="28"/>
        </w:rPr>
        <w:t xml:space="preserve"> </w:t>
      </w:r>
      <w:r w:rsidRPr="00F1592E">
        <w:rPr>
          <w:sz w:val="28"/>
          <w:szCs w:val="28"/>
        </w:rPr>
        <w:t>«Уголовного</w:t>
      </w:r>
      <w:r w:rsidRPr="00F1592E">
        <w:rPr>
          <w:spacing w:val="71"/>
          <w:sz w:val="28"/>
          <w:szCs w:val="28"/>
        </w:rPr>
        <w:t xml:space="preserve"> </w:t>
      </w:r>
      <w:r w:rsidRPr="00F1592E">
        <w:rPr>
          <w:sz w:val="28"/>
          <w:szCs w:val="28"/>
        </w:rPr>
        <w:t>кодекса</w:t>
      </w:r>
      <w:r w:rsidRPr="00F1592E">
        <w:rPr>
          <w:spacing w:val="71"/>
          <w:sz w:val="28"/>
          <w:szCs w:val="28"/>
        </w:rPr>
        <w:t xml:space="preserve"> </w:t>
      </w:r>
      <w:r w:rsidRPr="00F1592E">
        <w:rPr>
          <w:sz w:val="28"/>
          <w:szCs w:val="28"/>
        </w:rPr>
        <w:t>Российской</w:t>
      </w:r>
      <w:r w:rsidRPr="00F1592E">
        <w:rPr>
          <w:spacing w:val="1"/>
          <w:sz w:val="28"/>
          <w:szCs w:val="28"/>
        </w:rPr>
        <w:t xml:space="preserve"> </w:t>
      </w:r>
      <w:r w:rsidRPr="00F1592E">
        <w:rPr>
          <w:sz w:val="28"/>
          <w:szCs w:val="28"/>
        </w:rPr>
        <w:t>Федерации»</w:t>
      </w:r>
      <w:r w:rsidRPr="00F1592E">
        <w:rPr>
          <w:spacing w:val="1"/>
          <w:sz w:val="28"/>
          <w:szCs w:val="28"/>
        </w:rPr>
        <w:t xml:space="preserve"> </w:t>
      </w:r>
      <w:r w:rsidRPr="00F1592E">
        <w:rPr>
          <w:sz w:val="28"/>
          <w:szCs w:val="28"/>
        </w:rPr>
        <w:t>от</w:t>
      </w:r>
      <w:r w:rsidRPr="00F1592E">
        <w:rPr>
          <w:spacing w:val="1"/>
          <w:sz w:val="28"/>
          <w:szCs w:val="28"/>
        </w:rPr>
        <w:t xml:space="preserve"> </w:t>
      </w:r>
      <w:r w:rsidRPr="00F1592E">
        <w:rPr>
          <w:sz w:val="28"/>
          <w:szCs w:val="28"/>
        </w:rPr>
        <w:t>13.06.1996</w:t>
      </w:r>
      <w:r w:rsidRPr="00F1592E">
        <w:rPr>
          <w:spacing w:val="1"/>
          <w:sz w:val="28"/>
          <w:szCs w:val="28"/>
        </w:rPr>
        <w:t xml:space="preserve"> </w:t>
      </w:r>
      <w:r w:rsidRPr="00F1592E">
        <w:rPr>
          <w:sz w:val="28"/>
          <w:szCs w:val="28"/>
        </w:rPr>
        <w:t>№</w:t>
      </w:r>
      <w:r w:rsidRPr="00F1592E">
        <w:rPr>
          <w:spacing w:val="1"/>
          <w:sz w:val="28"/>
          <w:szCs w:val="28"/>
        </w:rPr>
        <w:t xml:space="preserve"> </w:t>
      </w:r>
      <w:r w:rsidRPr="00F1592E">
        <w:rPr>
          <w:sz w:val="28"/>
          <w:szCs w:val="28"/>
        </w:rPr>
        <w:t>63-ФЗ</w:t>
      </w:r>
      <w:r w:rsidRPr="00F1592E">
        <w:rPr>
          <w:spacing w:val="1"/>
          <w:sz w:val="28"/>
          <w:szCs w:val="28"/>
        </w:rPr>
        <w:t xml:space="preserve"> </w:t>
      </w:r>
      <w:r w:rsidRPr="00F1592E">
        <w:rPr>
          <w:sz w:val="28"/>
          <w:szCs w:val="28"/>
        </w:rPr>
        <w:t>(ред.</w:t>
      </w:r>
      <w:r w:rsidRPr="00F1592E">
        <w:rPr>
          <w:spacing w:val="1"/>
          <w:sz w:val="28"/>
          <w:szCs w:val="28"/>
        </w:rPr>
        <w:t xml:space="preserve"> </w:t>
      </w:r>
      <w:r w:rsidRPr="00F1592E">
        <w:rPr>
          <w:sz w:val="28"/>
          <w:szCs w:val="28"/>
        </w:rPr>
        <w:t>от</w:t>
      </w:r>
      <w:r w:rsidRPr="00F1592E">
        <w:rPr>
          <w:spacing w:val="1"/>
          <w:sz w:val="28"/>
          <w:szCs w:val="28"/>
        </w:rPr>
        <w:t xml:space="preserve"> </w:t>
      </w:r>
      <w:r w:rsidRPr="00F1592E">
        <w:rPr>
          <w:sz w:val="28"/>
          <w:szCs w:val="28"/>
        </w:rPr>
        <w:t>02.08.2019),</w:t>
      </w:r>
      <w:r w:rsidRPr="00F1592E">
        <w:rPr>
          <w:spacing w:val="1"/>
          <w:sz w:val="28"/>
          <w:szCs w:val="28"/>
        </w:rPr>
        <w:t xml:space="preserve"> </w:t>
      </w:r>
      <w:r w:rsidRPr="00F1592E">
        <w:rPr>
          <w:sz w:val="28"/>
          <w:szCs w:val="28"/>
        </w:rPr>
        <w:t>какую</w:t>
      </w:r>
      <w:r w:rsidRPr="00F1592E">
        <w:rPr>
          <w:spacing w:val="1"/>
          <w:sz w:val="28"/>
          <w:szCs w:val="28"/>
        </w:rPr>
        <w:t xml:space="preserve"> </w:t>
      </w:r>
      <w:r w:rsidRPr="00F1592E">
        <w:rPr>
          <w:sz w:val="28"/>
          <w:szCs w:val="28"/>
        </w:rPr>
        <w:t>ответственность</w:t>
      </w:r>
      <w:r w:rsidRPr="00F1592E">
        <w:rPr>
          <w:spacing w:val="-2"/>
          <w:sz w:val="28"/>
          <w:szCs w:val="28"/>
        </w:rPr>
        <w:t xml:space="preserve"> </w:t>
      </w:r>
      <w:r w:rsidRPr="00F1592E">
        <w:rPr>
          <w:sz w:val="28"/>
          <w:szCs w:val="28"/>
        </w:rPr>
        <w:t>несут</w:t>
      </w:r>
      <w:r w:rsidRPr="00F1592E">
        <w:rPr>
          <w:spacing w:val="1"/>
          <w:sz w:val="28"/>
          <w:szCs w:val="28"/>
        </w:rPr>
        <w:t xml:space="preserve"> </w:t>
      </w:r>
      <w:r w:rsidRPr="00F1592E">
        <w:rPr>
          <w:sz w:val="28"/>
          <w:szCs w:val="28"/>
        </w:rPr>
        <w:t>люди в</w:t>
      </w:r>
      <w:r w:rsidRPr="00F1592E">
        <w:rPr>
          <w:spacing w:val="-3"/>
          <w:sz w:val="28"/>
          <w:szCs w:val="28"/>
        </w:rPr>
        <w:t xml:space="preserve"> </w:t>
      </w:r>
      <w:r w:rsidRPr="00F1592E">
        <w:rPr>
          <w:sz w:val="28"/>
          <w:szCs w:val="28"/>
        </w:rPr>
        <w:t>данных</w:t>
      </w:r>
      <w:r w:rsidRPr="00F1592E">
        <w:rPr>
          <w:spacing w:val="1"/>
          <w:sz w:val="28"/>
          <w:szCs w:val="28"/>
        </w:rPr>
        <w:t xml:space="preserve"> </w:t>
      </w:r>
      <w:r w:rsidRPr="00F1592E">
        <w:rPr>
          <w:sz w:val="28"/>
          <w:szCs w:val="28"/>
        </w:rPr>
        <w:t>ситуациях</w:t>
      </w:r>
      <w:r w:rsidR="00E1195A">
        <w:rPr>
          <w:sz w:val="28"/>
          <w:szCs w:val="28"/>
        </w:rPr>
        <w:t>:</w:t>
      </w:r>
    </w:p>
    <w:p w14:paraId="0A1C0186" w14:textId="0D3B5E3D" w:rsidR="00F1592E" w:rsidRPr="00F1592E" w:rsidRDefault="00F1592E" w:rsidP="00E13359">
      <w:pPr>
        <w:pStyle w:val="a5"/>
        <w:numPr>
          <w:ilvl w:val="0"/>
          <w:numId w:val="8"/>
        </w:numPr>
        <w:tabs>
          <w:tab w:val="left" w:pos="2098"/>
        </w:tabs>
        <w:spacing w:before="100" w:beforeAutospacing="1" w:after="100" w:afterAutospacing="1" w:line="360" w:lineRule="auto"/>
        <w:ind w:left="0" w:firstLine="720"/>
        <w:rPr>
          <w:sz w:val="28"/>
          <w:szCs w:val="28"/>
        </w:rPr>
      </w:pPr>
      <w:r w:rsidRPr="00F1592E">
        <w:rPr>
          <w:sz w:val="28"/>
          <w:szCs w:val="28"/>
        </w:rPr>
        <w:t>Вы пишите на заказ программы, которые заража</w:t>
      </w:r>
      <w:r w:rsidR="00E1195A">
        <w:rPr>
          <w:sz w:val="28"/>
          <w:szCs w:val="28"/>
        </w:rPr>
        <w:t>ю</w:t>
      </w:r>
      <w:r w:rsidRPr="00F1592E">
        <w:rPr>
          <w:sz w:val="28"/>
          <w:szCs w:val="28"/>
        </w:rPr>
        <w:t>т компьютер и подгружают вредоносные программы. При этом сами</w:t>
      </w:r>
      <w:r w:rsidR="00E1195A">
        <w:rPr>
          <w:sz w:val="28"/>
          <w:szCs w:val="28"/>
        </w:rPr>
        <w:t>м</w:t>
      </w:r>
      <w:r w:rsidRPr="00F1592E">
        <w:rPr>
          <w:sz w:val="28"/>
          <w:szCs w:val="28"/>
        </w:rPr>
        <w:t xml:space="preserve"> данным программным обеспечение</w:t>
      </w:r>
      <w:r w:rsidR="00E1195A">
        <w:rPr>
          <w:sz w:val="28"/>
          <w:szCs w:val="28"/>
        </w:rPr>
        <w:t>м</w:t>
      </w:r>
      <w:r w:rsidRPr="00F1592E">
        <w:rPr>
          <w:sz w:val="28"/>
          <w:szCs w:val="28"/>
        </w:rPr>
        <w:t xml:space="preserve"> не пользуетесь.</w:t>
      </w:r>
    </w:p>
    <w:p w14:paraId="6F731F29" w14:textId="0D84F668" w:rsidR="00F1592E" w:rsidRPr="00F1592E" w:rsidRDefault="00F1592E" w:rsidP="00E13359">
      <w:pPr>
        <w:pStyle w:val="a5"/>
        <w:numPr>
          <w:ilvl w:val="0"/>
          <w:numId w:val="8"/>
        </w:numPr>
        <w:tabs>
          <w:tab w:val="left" w:pos="2098"/>
        </w:tabs>
        <w:spacing w:before="100" w:beforeAutospacing="1" w:after="100" w:afterAutospacing="1" w:line="360" w:lineRule="auto"/>
        <w:ind w:left="0" w:firstLine="720"/>
        <w:rPr>
          <w:sz w:val="28"/>
          <w:szCs w:val="28"/>
        </w:rPr>
      </w:pPr>
      <w:r w:rsidRPr="00F1592E">
        <w:rPr>
          <w:sz w:val="28"/>
          <w:szCs w:val="28"/>
        </w:rPr>
        <w:t>Системный администратор некоторой известной компании без ведома устанавливал по сети всем программу для удал</w:t>
      </w:r>
      <w:r w:rsidR="00E1195A">
        <w:rPr>
          <w:sz w:val="28"/>
          <w:szCs w:val="28"/>
        </w:rPr>
        <w:t>ё</w:t>
      </w:r>
      <w:r w:rsidRPr="00F1592E">
        <w:rPr>
          <w:sz w:val="28"/>
          <w:szCs w:val="28"/>
        </w:rPr>
        <w:t>нного администрирования RAdmin.</w:t>
      </w:r>
    </w:p>
    <w:p w14:paraId="2E7F4B8D" w14:textId="40ED9CEB" w:rsidR="00F1592E" w:rsidRPr="00F1592E" w:rsidRDefault="00F1592E" w:rsidP="00E13359">
      <w:pPr>
        <w:pStyle w:val="a5"/>
        <w:numPr>
          <w:ilvl w:val="0"/>
          <w:numId w:val="8"/>
        </w:numPr>
        <w:tabs>
          <w:tab w:val="left" w:pos="2098"/>
        </w:tabs>
        <w:spacing w:before="100" w:beforeAutospacing="1" w:after="100" w:afterAutospacing="1" w:line="360" w:lineRule="auto"/>
        <w:ind w:left="0" w:firstLine="720"/>
        <w:rPr>
          <w:sz w:val="28"/>
          <w:szCs w:val="28"/>
        </w:rPr>
      </w:pPr>
      <w:r w:rsidRPr="00F1592E">
        <w:rPr>
          <w:sz w:val="28"/>
          <w:szCs w:val="28"/>
        </w:rPr>
        <w:t>Вы случайно распространили по сети вирус, который шифрует данные на ПК пользователей</w:t>
      </w:r>
      <w:r w:rsidR="00E1195A">
        <w:rPr>
          <w:sz w:val="28"/>
          <w:szCs w:val="28"/>
        </w:rPr>
        <w:t>.</w:t>
      </w:r>
    </w:p>
    <w:p w14:paraId="64822A2D" w14:textId="77777777" w:rsidR="00F1592E" w:rsidRPr="00F1592E" w:rsidRDefault="00F1592E" w:rsidP="00E13359">
      <w:pPr>
        <w:pStyle w:val="a5"/>
        <w:numPr>
          <w:ilvl w:val="0"/>
          <w:numId w:val="8"/>
        </w:numPr>
        <w:tabs>
          <w:tab w:val="left" w:pos="2098"/>
        </w:tabs>
        <w:spacing w:before="100" w:beforeAutospacing="1" w:after="100" w:afterAutospacing="1" w:line="360" w:lineRule="auto"/>
        <w:ind w:left="0" w:firstLine="720"/>
        <w:rPr>
          <w:sz w:val="28"/>
          <w:szCs w:val="28"/>
        </w:rPr>
      </w:pPr>
      <w:r w:rsidRPr="00F1592E">
        <w:rPr>
          <w:sz w:val="28"/>
          <w:szCs w:val="28"/>
        </w:rPr>
        <w:t>Вы не распространяли вирус, но выложили его на GitHub.</w:t>
      </w:r>
    </w:p>
    <w:p w14:paraId="7098E4E6" w14:textId="77777777" w:rsidR="00F1592E" w:rsidRPr="00F1592E" w:rsidRDefault="00F1592E" w:rsidP="00E13359">
      <w:pPr>
        <w:pStyle w:val="a5"/>
        <w:numPr>
          <w:ilvl w:val="0"/>
          <w:numId w:val="8"/>
        </w:numPr>
        <w:tabs>
          <w:tab w:val="left" w:pos="2098"/>
        </w:tabs>
        <w:spacing w:before="100" w:beforeAutospacing="1" w:after="100" w:afterAutospacing="1" w:line="360" w:lineRule="auto"/>
        <w:ind w:left="0" w:firstLine="720"/>
        <w:rPr>
          <w:sz w:val="28"/>
          <w:szCs w:val="28"/>
        </w:rPr>
      </w:pPr>
      <w:r w:rsidRPr="00F1592E">
        <w:rPr>
          <w:sz w:val="28"/>
          <w:szCs w:val="28"/>
        </w:rPr>
        <w:t>Вам</w:t>
      </w:r>
      <w:r w:rsidRPr="00F1592E">
        <w:rPr>
          <w:sz w:val="28"/>
          <w:szCs w:val="28"/>
        </w:rPr>
        <w:tab/>
        <w:t>17</w:t>
      </w:r>
      <w:r w:rsidRPr="00F1592E">
        <w:rPr>
          <w:sz w:val="28"/>
          <w:szCs w:val="28"/>
        </w:rPr>
        <w:tab/>
        <w:t>лет,</w:t>
      </w:r>
      <w:r w:rsidRPr="00F1592E">
        <w:rPr>
          <w:sz w:val="28"/>
          <w:szCs w:val="28"/>
        </w:rPr>
        <w:tab/>
        <w:t>ради</w:t>
      </w:r>
      <w:r w:rsidRPr="00F1592E">
        <w:rPr>
          <w:sz w:val="28"/>
          <w:szCs w:val="28"/>
        </w:rPr>
        <w:tab/>
        <w:t>интереса</w:t>
      </w:r>
      <w:r w:rsidRPr="00F1592E">
        <w:rPr>
          <w:sz w:val="28"/>
          <w:szCs w:val="28"/>
        </w:rPr>
        <w:tab/>
        <w:t>распространили</w:t>
      </w:r>
      <w:r w:rsidRPr="00F1592E">
        <w:rPr>
          <w:sz w:val="28"/>
          <w:szCs w:val="28"/>
        </w:rPr>
        <w:tab/>
        <w:t>вредоносное программное обеспечение.</w:t>
      </w:r>
    </w:p>
    <w:p w14:paraId="3492429E" w14:textId="3A4A1F0B" w:rsidR="00F1592E" w:rsidRPr="00173143" w:rsidRDefault="00F1592E" w:rsidP="00E13359">
      <w:pPr>
        <w:pStyle w:val="a5"/>
        <w:numPr>
          <w:ilvl w:val="0"/>
          <w:numId w:val="8"/>
        </w:numPr>
        <w:tabs>
          <w:tab w:val="left" w:pos="2098"/>
        </w:tabs>
        <w:spacing w:before="100" w:beforeAutospacing="1" w:after="100" w:afterAutospacing="1" w:line="360" w:lineRule="auto"/>
        <w:ind w:left="0" w:firstLine="720"/>
        <w:rPr>
          <w:sz w:val="28"/>
          <w:szCs w:val="28"/>
        </w:rPr>
      </w:pPr>
      <w:r w:rsidRPr="00F1592E">
        <w:rPr>
          <w:sz w:val="28"/>
          <w:szCs w:val="28"/>
        </w:rPr>
        <w:t>Вы</w:t>
      </w:r>
      <w:r w:rsidRPr="00F1592E">
        <w:rPr>
          <w:sz w:val="28"/>
          <w:szCs w:val="28"/>
        </w:rPr>
        <w:tab/>
        <w:t>разработали</w:t>
      </w:r>
      <w:r w:rsidR="00E13359">
        <w:rPr>
          <w:sz w:val="28"/>
          <w:szCs w:val="28"/>
        </w:rPr>
        <w:t> </w:t>
      </w:r>
      <w:r w:rsidRPr="00F1592E">
        <w:rPr>
          <w:sz w:val="28"/>
          <w:szCs w:val="28"/>
        </w:rPr>
        <w:t>код</w:t>
      </w:r>
      <w:r w:rsidR="00E13359">
        <w:rPr>
          <w:sz w:val="28"/>
          <w:szCs w:val="28"/>
        </w:rPr>
        <w:t> </w:t>
      </w:r>
      <w:r w:rsidRPr="00F1592E">
        <w:rPr>
          <w:sz w:val="28"/>
          <w:szCs w:val="28"/>
        </w:rPr>
        <w:t>вредоносной</w:t>
      </w:r>
      <w:r w:rsidRPr="00F1592E">
        <w:rPr>
          <w:sz w:val="28"/>
          <w:szCs w:val="28"/>
        </w:rPr>
        <w:tab/>
        <w:t>программы,</w:t>
      </w:r>
      <w:r w:rsidR="00E13359">
        <w:rPr>
          <w:sz w:val="28"/>
          <w:szCs w:val="28"/>
        </w:rPr>
        <w:t> </w:t>
      </w:r>
      <w:r w:rsidRPr="00F1592E">
        <w:rPr>
          <w:sz w:val="28"/>
          <w:szCs w:val="28"/>
        </w:rPr>
        <w:t>но</w:t>
      </w:r>
      <w:r w:rsidR="00E13359">
        <w:rPr>
          <w:sz w:val="28"/>
          <w:szCs w:val="28"/>
        </w:rPr>
        <w:t> </w:t>
      </w:r>
      <w:r w:rsidR="00173143" w:rsidRPr="00173143">
        <w:rPr>
          <w:sz w:val="28"/>
          <w:szCs w:val="28"/>
        </w:rPr>
        <w:t>е</w:t>
      </w:r>
      <w:r w:rsidRPr="00173143">
        <w:rPr>
          <w:sz w:val="28"/>
          <w:szCs w:val="28"/>
        </w:rPr>
        <w:t>щ</w:t>
      </w:r>
      <w:r w:rsidR="00173143" w:rsidRPr="00173143">
        <w:rPr>
          <w:sz w:val="28"/>
          <w:szCs w:val="28"/>
        </w:rPr>
        <w:t>ё</w:t>
      </w:r>
      <w:r w:rsidR="00E13359">
        <w:rPr>
          <w:sz w:val="28"/>
          <w:szCs w:val="28"/>
        </w:rPr>
        <w:t> </w:t>
      </w:r>
      <w:r w:rsidRPr="00173143">
        <w:rPr>
          <w:sz w:val="28"/>
          <w:szCs w:val="28"/>
        </w:rPr>
        <w:t>не</w:t>
      </w:r>
      <w:r w:rsidR="00173143" w:rsidRPr="00173143">
        <w:rPr>
          <w:sz w:val="28"/>
          <w:szCs w:val="28"/>
        </w:rPr>
        <w:t xml:space="preserve"> </w:t>
      </w:r>
      <w:r w:rsidRPr="00173143">
        <w:rPr>
          <w:sz w:val="28"/>
          <w:szCs w:val="28"/>
        </w:rPr>
        <w:t>воспользовались им.</w:t>
      </w:r>
    </w:p>
    <w:p w14:paraId="11033198" w14:textId="28F3F503" w:rsidR="00F1592E" w:rsidRPr="00F1592E" w:rsidRDefault="00F1592E" w:rsidP="00E13359">
      <w:pPr>
        <w:pStyle w:val="a5"/>
        <w:numPr>
          <w:ilvl w:val="0"/>
          <w:numId w:val="8"/>
        </w:numPr>
        <w:tabs>
          <w:tab w:val="left" w:pos="2098"/>
        </w:tabs>
        <w:spacing w:before="100" w:beforeAutospacing="1" w:after="100" w:afterAutospacing="1" w:line="360" w:lineRule="auto"/>
        <w:ind w:left="0" w:firstLine="720"/>
        <w:rPr>
          <w:sz w:val="28"/>
          <w:szCs w:val="28"/>
        </w:rPr>
        <w:sectPr w:rsidR="00F1592E" w:rsidRPr="00F1592E" w:rsidSect="00F1592E">
          <w:pgSz w:w="11910" w:h="16840"/>
          <w:pgMar w:top="1040" w:right="440" w:bottom="280" w:left="1020" w:header="720" w:footer="720" w:gutter="0"/>
          <w:cols w:space="720"/>
        </w:sectPr>
      </w:pPr>
      <w:r w:rsidRPr="00F1592E">
        <w:rPr>
          <w:sz w:val="28"/>
          <w:szCs w:val="28"/>
        </w:rPr>
        <w:t>Вы</w:t>
      </w:r>
      <w:r w:rsidRPr="00F1592E">
        <w:rPr>
          <w:sz w:val="28"/>
          <w:szCs w:val="28"/>
        </w:rPr>
        <w:tab/>
        <w:t>гражданин</w:t>
      </w:r>
      <w:r w:rsidRPr="00F1592E">
        <w:rPr>
          <w:sz w:val="28"/>
          <w:szCs w:val="28"/>
        </w:rPr>
        <w:tab/>
        <w:t>РФ</w:t>
      </w:r>
      <w:r w:rsidRPr="00F1592E">
        <w:rPr>
          <w:sz w:val="28"/>
          <w:szCs w:val="28"/>
        </w:rPr>
        <w:tab/>
        <w:t>и</w:t>
      </w:r>
      <w:r w:rsidRPr="00F1592E">
        <w:rPr>
          <w:sz w:val="28"/>
          <w:szCs w:val="28"/>
        </w:rPr>
        <w:tab/>
        <w:t>используете</w:t>
      </w:r>
      <w:r w:rsidR="00E13359">
        <w:rPr>
          <w:sz w:val="28"/>
          <w:szCs w:val="28"/>
        </w:rPr>
        <w:t> </w:t>
      </w:r>
      <w:r w:rsidRPr="00F1592E">
        <w:rPr>
          <w:sz w:val="28"/>
          <w:szCs w:val="28"/>
        </w:rPr>
        <w:t>вредоносное</w:t>
      </w:r>
      <w:r w:rsidR="00C25A9B">
        <w:rPr>
          <w:sz w:val="28"/>
          <w:szCs w:val="28"/>
        </w:rPr>
        <w:t xml:space="preserve"> </w:t>
      </w:r>
      <w:r w:rsidRPr="00F1592E">
        <w:rPr>
          <w:sz w:val="28"/>
          <w:szCs w:val="28"/>
        </w:rPr>
        <w:t>программное обеспечение исключительно за пределами Российской Федерации</w:t>
      </w:r>
      <w:r w:rsidRPr="00F1592E">
        <w:rPr>
          <w:sz w:val="28"/>
          <w:szCs w:val="28"/>
        </w:rPr>
        <w:t>.</w:t>
      </w:r>
    </w:p>
    <w:p w14:paraId="50A2D9CC" w14:textId="3B309531" w:rsidR="00F1592E" w:rsidRPr="00F1592E" w:rsidRDefault="00F1592E" w:rsidP="00E13359">
      <w:pPr>
        <w:pStyle w:val="a5"/>
        <w:tabs>
          <w:tab w:val="left" w:pos="2097"/>
          <w:tab w:val="left" w:pos="2098"/>
          <w:tab w:val="left" w:pos="2676"/>
          <w:tab w:val="left" w:pos="4165"/>
          <w:tab w:val="left" w:pos="4745"/>
          <w:tab w:val="left" w:pos="5097"/>
          <w:tab w:val="left" w:pos="6750"/>
        </w:tabs>
        <w:spacing w:before="100" w:beforeAutospacing="1" w:after="100" w:afterAutospacing="1" w:line="360" w:lineRule="auto"/>
        <w:ind w:left="0" w:firstLine="720"/>
        <w:rPr>
          <w:sz w:val="28"/>
          <w:szCs w:val="28"/>
        </w:rPr>
      </w:pPr>
      <w:r w:rsidRPr="00F1592E">
        <w:rPr>
          <w:sz w:val="28"/>
          <w:szCs w:val="28"/>
        </w:rPr>
        <w:lastRenderedPageBreak/>
        <w:t>Часть 2</w:t>
      </w:r>
    </w:p>
    <w:p w14:paraId="386A5A1D" w14:textId="77777777" w:rsidR="00F1592E" w:rsidRPr="00F1592E" w:rsidRDefault="00F1592E" w:rsidP="00E13359">
      <w:pPr>
        <w:pStyle w:val="a5"/>
        <w:numPr>
          <w:ilvl w:val="0"/>
          <w:numId w:val="6"/>
        </w:numPr>
        <w:tabs>
          <w:tab w:val="left" w:pos="2098"/>
        </w:tabs>
        <w:spacing w:before="100" w:beforeAutospacing="1" w:after="100" w:afterAutospacing="1" w:line="360" w:lineRule="auto"/>
        <w:ind w:left="0" w:firstLine="720"/>
        <w:rPr>
          <w:sz w:val="28"/>
          <w:szCs w:val="28"/>
        </w:rPr>
      </w:pPr>
      <w:r w:rsidRPr="00F1592E">
        <w:rPr>
          <w:sz w:val="28"/>
          <w:szCs w:val="28"/>
        </w:rPr>
        <w:t>Ознакомьтесь</w:t>
      </w:r>
      <w:r w:rsidRPr="00F1592E">
        <w:rPr>
          <w:spacing w:val="-4"/>
          <w:sz w:val="28"/>
          <w:szCs w:val="28"/>
        </w:rPr>
        <w:t xml:space="preserve"> </w:t>
      </w:r>
      <w:r w:rsidRPr="00F1592E">
        <w:rPr>
          <w:sz w:val="28"/>
          <w:szCs w:val="28"/>
        </w:rPr>
        <w:t>со</w:t>
      </w:r>
      <w:r w:rsidRPr="00F1592E">
        <w:rPr>
          <w:spacing w:val="-2"/>
          <w:sz w:val="28"/>
          <w:szCs w:val="28"/>
        </w:rPr>
        <w:t xml:space="preserve"> </w:t>
      </w:r>
      <w:r w:rsidRPr="00F1592E">
        <w:rPr>
          <w:sz w:val="28"/>
          <w:szCs w:val="28"/>
        </w:rPr>
        <w:t>следующими</w:t>
      </w:r>
      <w:r w:rsidRPr="00F1592E">
        <w:rPr>
          <w:spacing w:val="-2"/>
          <w:sz w:val="28"/>
          <w:szCs w:val="28"/>
        </w:rPr>
        <w:t xml:space="preserve"> </w:t>
      </w:r>
      <w:r w:rsidRPr="00F1592E">
        <w:rPr>
          <w:sz w:val="28"/>
          <w:szCs w:val="28"/>
        </w:rPr>
        <w:t>документами:</w:t>
      </w:r>
    </w:p>
    <w:p w14:paraId="630FEABE" w14:textId="13BEA299" w:rsidR="00F1592E" w:rsidRPr="006F3EF5" w:rsidRDefault="00F1592E" w:rsidP="00E13359">
      <w:pPr>
        <w:pStyle w:val="a5"/>
        <w:numPr>
          <w:ilvl w:val="0"/>
          <w:numId w:val="5"/>
        </w:numPr>
        <w:tabs>
          <w:tab w:val="left" w:pos="2098"/>
        </w:tabs>
        <w:spacing w:before="100" w:beforeAutospacing="1" w:after="100" w:afterAutospacing="1" w:line="360" w:lineRule="auto"/>
        <w:ind w:left="0" w:firstLine="720"/>
        <w:rPr>
          <w:sz w:val="28"/>
          <w:szCs w:val="28"/>
        </w:rPr>
      </w:pPr>
      <w:r w:rsidRPr="00F1592E">
        <w:rPr>
          <w:sz w:val="28"/>
          <w:szCs w:val="28"/>
        </w:rPr>
        <w:t>Конституция</w:t>
      </w:r>
      <w:r w:rsidR="006F3EF5">
        <w:rPr>
          <w:spacing w:val="-9"/>
          <w:sz w:val="28"/>
          <w:szCs w:val="28"/>
        </w:rPr>
        <w:t> </w:t>
      </w:r>
      <w:r w:rsidRPr="00F1592E">
        <w:rPr>
          <w:sz w:val="28"/>
          <w:szCs w:val="28"/>
        </w:rPr>
        <w:t>Российской</w:t>
      </w:r>
      <w:r w:rsidR="006F3EF5">
        <w:rPr>
          <w:spacing w:val="-8"/>
          <w:sz w:val="28"/>
          <w:szCs w:val="28"/>
        </w:rPr>
        <w:t> </w:t>
      </w:r>
      <w:r w:rsidRPr="00F1592E">
        <w:rPr>
          <w:sz w:val="28"/>
          <w:szCs w:val="28"/>
        </w:rPr>
        <w:t>Федерации</w:t>
      </w:r>
      <w:r w:rsidR="006F3EF5">
        <w:rPr>
          <w:spacing w:val="-4"/>
          <w:sz w:val="28"/>
          <w:szCs w:val="28"/>
        </w:rPr>
        <w:t> </w:t>
      </w:r>
      <w:hyperlink r:id="rId7">
        <w:r w:rsidRPr="006F3EF5">
          <w:rPr>
            <w:sz w:val="28"/>
            <w:szCs w:val="28"/>
          </w:rPr>
          <w:t>http://www.constitution.ru/</w:t>
        </w:r>
      </w:hyperlink>
    </w:p>
    <w:p w14:paraId="74AD5D8D" w14:textId="77777777" w:rsidR="00F1592E" w:rsidRPr="00F1592E" w:rsidRDefault="00F1592E" w:rsidP="00E13359">
      <w:pPr>
        <w:pStyle w:val="a5"/>
        <w:numPr>
          <w:ilvl w:val="0"/>
          <w:numId w:val="5"/>
        </w:numPr>
        <w:tabs>
          <w:tab w:val="left" w:pos="2098"/>
        </w:tabs>
        <w:spacing w:before="100" w:beforeAutospacing="1" w:after="100" w:afterAutospacing="1" w:line="360" w:lineRule="auto"/>
        <w:ind w:left="0" w:firstLine="720"/>
        <w:rPr>
          <w:sz w:val="28"/>
          <w:szCs w:val="28"/>
        </w:rPr>
      </w:pPr>
      <w:r w:rsidRPr="00F1592E">
        <w:rPr>
          <w:sz w:val="28"/>
          <w:szCs w:val="28"/>
        </w:rPr>
        <w:t>Федеральный закон от 28.12.2010 № 390-ΦЗ «О безопасности»</w:t>
      </w:r>
      <w:r w:rsidRPr="00F1592E">
        <w:rPr>
          <w:spacing w:val="1"/>
          <w:sz w:val="28"/>
          <w:szCs w:val="28"/>
        </w:rPr>
        <w:t xml:space="preserve"> </w:t>
      </w:r>
      <w:hyperlink r:id="rId8">
        <w:r w:rsidRPr="00F1592E">
          <w:rPr>
            <w:sz w:val="28"/>
            <w:szCs w:val="28"/>
          </w:rPr>
          <w:t>http://www.consultant.ru/document/cons_doc_LAW_108546/</w:t>
        </w:r>
      </w:hyperlink>
    </w:p>
    <w:p w14:paraId="39EAE4F5" w14:textId="77777777" w:rsidR="00F1592E" w:rsidRPr="00F1592E" w:rsidRDefault="00F1592E" w:rsidP="00E13359">
      <w:pPr>
        <w:pStyle w:val="a5"/>
        <w:numPr>
          <w:ilvl w:val="0"/>
          <w:numId w:val="10"/>
        </w:numPr>
        <w:tabs>
          <w:tab w:val="left" w:pos="2098"/>
        </w:tabs>
        <w:spacing w:before="100" w:beforeAutospacing="1" w:after="100" w:afterAutospacing="1" w:line="360" w:lineRule="auto"/>
        <w:ind w:left="0" w:firstLine="720"/>
        <w:rPr>
          <w:sz w:val="28"/>
          <w:szCs w:val="28"/>
        </w:rPr>
      </w:pPr>
      <w:r w:rsidRPr="00F1592E">
        <w:rPr>
          <w:sz w:val="28"/>
          <w:szCs w:val="28"/>
        </w:rPr>
        <w:t>Федеральный закон от 27.07.2006 № 149-ФЗ «Об информации,</w:t>
      </w:r>
      <w:r w:rsidRPr="00F1592E">
        <w:rPr>
          <w:spacing w:val="1"/>
          <w:sz w:val="28"/>
          <w:szCs w:val="28"/>
        </w:rPr>
        <w:t xml:space="preserve"> </w:t>
      </w:r>
      <w:r w:rsidRPr="00F1592E">
        <w:rPr>
          <w:sz w:val="28"/>
          <w:szCs w:val="28"/>
        </w:rPr>
        <w:t>информационных</w:t>
      </w:r>
      <w:r w:rsidRPr="00F1592E">
        <w:rPr>
          <w:spacing w:val="1"/>
          <w:sz w:val="28"/>
          <w:szCs w:val="28"/>
        </w:rPr>
        <w:t xml:space="preserve"> </w:t>
      </w:r>
      <w:r w:rsidRPr="00F1592E">
        <w:rPr>
          <w:sz w:val="28"/>
          <w:szCs w:val="28"/>
        </w:rPr>
        <w:t>технологиях</w:t>
      </w:r>
      <w:r w:rsidRPr="00F1592E">
        <w:rPr>
          <w:spacing w:val="1"/>
          <w:sz w:val="28"/>
          <w:szCs w:val="28"/>
        </w:rPr>
        <w:t xml:space="preserve"> </w:t>
      </w:r>
      <w:r w:rsidRPr="00F1592E">
        <w:rPr>
          <w:sz w:val="28"/>
          <w:szCs w:val="28"/>
        </w:rPr>
        <w:t>и</w:t>
      </w:r>
      <w:r w:rsidRPr="00F1592E">
        <w:rPr>
          <w:spacing w:val="1"/>
          <w:sz w:val="28"/>
          <w:szCs w:val="28"/>
        </w:rPr>
        <w:t xml:space="preserve"> </w:t>
      </w:r>
      <w:r w:rsidRPr="00F1592E">
        <w:rPr>
          <w:sz w:val="28"/>
          <w:szCs w:val="28"/>
        </w:rPr>
        <w:t>о</w:t>
      </w:r>
      <w:r w:rsidRPr="00F1592E">
        <w:rPr>
          <w:spacing w:val="1"/>
          <w:sz w:val="28"/>
          <w:szCs w:val="28"/>
        </w:rPr>
        <w:t xml:space="preserve"> </w:t>
      </w:r>
      <w:r w:rsidRPr="00F1592E">
        <w:rPr>
          <w:sz w:val="28"/>
          <w:szCs w:val="28"/>
        </w:rPr>
        <w:t>защите</w:t>
      </w:r>
      <w:r w:rsidRPr="00F1592E">
        <w:rPr>
          <w:spacing w:val="1"/>
          <w:sz w:val="28"/>
          <w:szCs w:val="28"/>
        </w:rPr>
        <w:t xml:space="preserve"> </w:t>
      </w:r>
      <w:r w:rsidRPr="00F1592E">
        <w:rPr>
          <w:sz w:val="28"/>
          <w:szCs w:val="28"/>
        </w:rPr>
        <w:t>информации»</w:t>
      </w:r>
      <w:r w:rsidRPr="00F1592E">
        <w:rPr>
          <w:spacing w:val="1"/>
          <w:sz w:val="28"/>
          <w:szCs w:val="28"/>
        </w:rPr>
        <w:t xml:space="preserve"> </w:t>
      </w:r>
      <w:hyperlink r:id="rId9">
        <w:r w:rsidRPr="00F1592E">
          <w:rPr>
            <w:sz w:val="28"/>
            <w:szCs w:val="28"/>
          </w:rPr>
          <w:t>http://www.consultant.ru/document/cons_doc_LAW_61798/</w:t>
        </w:r>
      </w:hyperlink>
    </w:p>
    <w:p w14:paraId="42ACF6DC" w14:textId="16DB3210" w:rsidR="00F1592E" w:rsidRPr="00F1592E" w:rsidRDefault="00F1592E" w:rsidP="00E13359">
      <w:pPr>
        <w:pStyle w:val="a5"/>
        <w:numPr>
          <w:ilvl w:val="0"/>
          <w:numId w:val="10"/>
        </w:numPr>
        <w:tabs>
          <w:tab w:val="left" w:pos="2098"/>
        </w:tabs>
        <w:spacing w:before="100" w:beforeAutospacing="1" w:after="100" w:afterAutospacing="1" w:line="360" w:lineRule="auto"/>
        <w:ind w:left="0" w:firstLine="720"/>
        <w:rPr>
          <w:sz w:val="28"/>
          <w:szCs w:val="28"/>
        </w:rPr>
      </w:pPr>
      <w:r w:rsidRPr="00F1592E">
        <w:rPr>
          <w:sz w:val="28"/>
          <w:szCs w:val="28"/>
        </w:rPr>
        <w:t>Закон</w:t>
      </w:r>
      <w:r w:rsidRPr="00F1592E">
        <w:rPr>
          <w:spacing w:val="1"/>
          <w:sz w:val="28"/>
          <w:szCs w:val="28"/>
        </w:rPr>
        <w:t xml:space="preserve"> </w:t>
      </w:r>
      <w:r w:rsidRPr="00F1592E">
        <w:rPr>
          <w:sz w:val="28"/>
          <w:szCs w:val="28"/>
        </w:rPr>
        <w:t>РФ</w:t>
      </w:r>
      <w:r w:rsidRPr="00F1592E">
        <w:rPr>
          <w:spacing w:val="1"/>
          <w:sz w:val="28"/>
          <w:szCs w:val="28"/>
        </w:rPr>
        <w:t xml:space="preserve"> </w:t>
      </w:r>
      <w:r w:rsidRPr="00F1592E">
        <w:rPr>
          <w:sz w:val="28"/>
          <w:szCs w:val="28"/>
        </w:rPr>
        <w:t>«О</w:t>
      </w:r>
      <w:r w:rsidRPr="00F1592E">
        <w:rPr>
          <w:spacing w:val="1"/>
          <w:sz w:val="28"/>
          <w:szCs w:val="28"/>
        </w:rPr>
        <w:t xml:space="preserve"> </w:t>
      </w:r>
      <w:r w:rsidRPr="00F1592E">
        <w:rPr>
          <w:sz w:val="28"/>
          <w:szCs w:val="28"/>
        </w:rPr>
        <w:t>государственной</w:t>
      </w:r>
      <w:r w:rsidRPr="00F1592E">
        <w:rPr>
          <w:spacing w:val="1"/>
          <w:sz w:val="28"/>
          <w:szCs w:val="28"/>
        </w:rPr>
        <w:t xml:space="preserve"> </w:t>
      </w:r>
      <w:r w:rsidRPr="00F1592E">
        <w:rPr>
          <w:sz w:val="28"/>
          <w:szCs w:val="28"/>
        </w:rPr>
        <w:t>тайне»</w:t>
      </w:r>
      <w:r w:rsidRPr="00F1592E">
        <w:rPr>
          <w:spacing w:val="1"/>
          <w:sz w:val="28"/>
          <w:szCs w:val="28"/>
        </w:rPr>
        <w:t xml:space="preserve"> </w:t>
      </w:r>
      <w:r w:rsidRPr="00F1592E">
        <w:rPr>
          <w:sz w:val="28"/>
          <w:szCs w:val="28"/>
        </w:rPr>
        <w:t>от</w:t>
      </w:r>
      <w:r w:rsidRPr="00F1592E">
        <w:rPr>
          <w:spacing w:val="1"/>
          <w:sz w:val="28"/>
          <w:szCs w:val="28"/>
        </w:rPr>
        <w:t xml:space="preserve"> </w:t>
      </w:r>
      <w:r w:rsidRPr="00F1592E">
        <w:rPr>
          <w:sz w:val="28"/>
          <w:szCs w:val="28"/>
        </w:rPr>
        <w:t>21.07.1993</w:t>
      </w:r>
      <w:r w:rsidRPr="00F1592E">
        <w:rPr>
          <w:spacing w:val="1"/>
          <w:sz w:val="28"/>
          <w:szCs w:val="28"/>
        </w:rPr>
        <w:t xml:space="preserve"> </w:t>
      </w:r>
      <w:hyperlink r:id="rId10">
        <w:r w:rsidRPr="00F1592E">
          <w:rPr>
            <w:sz w:val="28"/>
            <w:szCs w:val="28"/>
          </w:rPr>
          <w:t>http://www.consultant.ru/document/cons_doc_LAW_2481/</w:t>
        </w:r>
      </w:hyperlink>
    </w:p>
    <w:p w14:paraId="2AF587CC" w14:textId="07DC6615" w:rsidR="00F1592E" w:rsidRPr="00F1592E" w:rsidRDefault="00F1592E" w:rsidP="00E13359">
      <w:pPr>
        <w:pStyle w:val="a5"/>
        <w:numPr>
          <w:ilvl w:val="0"/>
          <w:numId w:val="10"/>
        </w:numPr>
        <w:tabs>
          <w:tab w:val="left" w:pos="2098"/>
        </w:tabs>
        <w:spacing w:before="100" w:beforeAutospacing="1" w:after="100" w:afterAutospacing="1" w:line="360" w:lineRule="auto"/>
        <w:ind w:left="0" w:firstLine="720"/>
        <w:rPr>
          <w:sz w:val="28"/>
          <w:szCs w:val="28"/>
        </w:rPr>
      </w:pPr>
      <w:r w:rsidRPr="00F1592E">
        <w:rPr>
          <w:sz w:val="28"/>
          <w:szCs w:val="28"/>
        </w:rPr>
        <w:t>Федеральный</w:t>
      </w:r>
      <w:r w:rsidRPr="00F1592E">
        <w:rPr>
          <w:sz w:val="28"/>
          <w:szCs w:val="28"/>
        </w:rPr>
        <w:tab/>
        <w:t>закон</w:t>
      </w:r>
      <w:r w:rsidR="00173143">
        <w:rPr>
          <w:sz w:val="28"/>
          <w:szCs w:val="28"/>
        </w:rPr>
        <w:t xml:space="preserve"> </w:t>
      </w:r>
      <w:r w:rsidRPr="00F1592E">
        <w:rPr>
          <w:sz w:val="28"/>
          <w:szCs w:val="28"/>
        </w:rPr>
        <w:t>«О</w:t>
      </w:r>
      <w:r w:rsidRPr="00F1592E">
        <w:rPr>
          <w:sz w:val="28"/>
          <w:szCs w:val="28"/>
        </w:rPr>
        <w:tab/>
        <w:t>коммерческой</w:t>
      </w:r>
      <w:r w:rsidRPr="00F1592E">
        <w:rPr>
          <w:sz w:val="28"/>
          <w:szCs w:val="28"/>
        </w:rPr>
        <w:tab/>
        <w:t>тайне»</w:t>
      </w:r>
      <w:r w:rsidR="0045137C">
        <w:rPr>
          <w:sz w:val="28"/>
          <w:szCs w:val="28"/>
        </w:rPr>
        <w:t xml:space="preserve"> </w:t>
      </w:r>
      <w:r w:rsidRPr="00F1592E">
        <w:rPr>
          <w:sz w:val="28"/>
          <w:szCs w:val="28"/>
        </w:rPr>
        <w:t>от</w:t>
      </w:r>
      <w:r w:rsidR="00173143">
        <w:rPr>
          <w:sz w:val="28"/>
          <w:szCs w:val="28"/>
        </w:rPr>
        <w:t xml:space="preserve"> </w:t>
      </w:r>
      <w:r w:rsidRPr="00F1592E">
        <w:rPr>
          <w:sz w:val="28"/>
          <w:szCs w:val="28"/>
        </w:rPr>
        <w:t>29.07.2004 http://www.consultant.ru/document/cons_doc_LAW_48699/</w:t>
      </w:r>
    </w:p>
    <w:p w14:paraId="286778C0" w14:textId="493F8C50" w:rsidR="00F1592E" w:rsidRPr="00F1592E" w:rsidRDefault="00F1592E" w:rsidP="00E13359">
      <w:pPr>
        <w:pStyle w:val="a5"/>
        <w:numPr>
          <w:ilvl w:val="0"/>
          <w:numId w:val="10"/>
        </w:numPr>
        <w:tabs>
          <w:tab w:val="left" w:pos="2098"/>
        </w:tabs>
        <w:spacing w:before="100" w:beforeAutospacing="1" w:after="100" w:afterAutospacing="1" w:line="360" w:lineRule="auto"/>
        <w:ind w:left="0" w:firstLine="720"/>
        <w:rPr>
          <w:sz w:val="28"/>
          <w:szCs w:val="28"/>
        </w:rPr>
      </w:pPr>
      <w:r w:rsidRPr="00F1592E">
        <w:rPr>
          <w:sz w:val="28"/>
          <w:szCs w:val="28"/>
        </w:rPr>
        <w:t>Федеральный закон «О персональных данных» от 27.07.2006 http://www.consultant.ru/document/cons_doc_LAW_61801/</w:t>
      </w:r>
    </w:p>
    <w:p w14:paraId="249016D9" w14:textId="339836D5" w:rsidR="00F1592E" w:rsidRPr="00F1592E" w:rsidRDefault="00F1592E" w:rsidP="00E13359">
      <w:pPr>
        <w:pStyle w:val="a5"/>
        <w:numPr>
          <w:ilvl w:val="0"/>
          <w:numId w:val="10"/>
        </w:numPr>
        <w:tabs>
          <w:tab w:val="left" w:pos="2098"/>
        </w:tabs>
        <w:spacing w:before="100" w:beforeAutospacing="1" w:after="100" w:afterAutospacing="1" w:line="360" w:lineRule="auto"/>
        <w:ind w:left="0" w:firstLine="720"/>
        <w:rPr>
          <w:sz w:val="28"/>
          <w:szCs w:val="28"/>
        </w:rPr>
      </w:pPr>
      <w:r w:rsidRPr="00F1592E">
        <w:rPr>
          <w:sz w:val="28"/>
          <w:szCs w:val="28"/>
        </w:rPr>
        <w:t>Федеральный закон «Об электронной подписи» от 06.04.2011 http://www.consultant.ru/document/cons_doc_LAW_112701/</w:t>
      </w:r>
    </w:p>
    <w:p w14:paraId="46C9460B" w14:textId="6D221A53" w:rsidR="00F1592E" w:rsidRPr="00173143" w:rsidRDefault="00F1592E" w:rsidP="00E13359">
      <w:pPr>
        <w:pStyle w:val="a5"/>
        <w:numPr>
          <w:ilvl w:val="0"/>
          <w:numId w:val="10"/>
        </w:numPr>
        <w:tabs>
          <w:tab w:val="left" w:pos="2098"/>
        </w:tabs>
        <w:spacing w:before="100" w:beforeAutospacing="1" w:after="100" w:afterAutospacing="1" w:line="360" w:lineRule="auto"/>
        <w:ind w:left="0" w:firstLine="720"/>
        <w:rPr>
          <w:sz w:val="28"/>
          <w:szCs w:val="28"/>
        </w:rPr>
      </w:pPr>
      <w:r w:rsidRPr="00F1592E">
        <w:rPr>
          <w:sz w:val="28"/>
          <w:szCs w:val="28"/>
        </w:rPr>
        <w:t>«Уголовный</w:t>
      </w:r>
      <w:r w:rsidRPr="00F1592E">
        <w:rPr>
          <w:sz w:val="28"/>
          <w:szCs w:val="28"/>
        </w:rPr>
        <w:tab/>
        <w:t>кодекс</w:t>
      </w:r>
      <w:r w:rsidRPr="00F1592E">
        <w:rPr>
          <w:sz w:val="28"/>
          <w:szCs w:val="28"/>
        </w:rPr>
        <w:tab/>
        <w:t>Российской</w:t>
      </w:r>
      <w:r w:rsidRPr="00F1592E">
        <w:rPr>
          <w:sz w:val="28"/>
          <w:szCs w:val="28"/>
        </w:rPr>
        <w:tab/>
        <w:t>Федерации»</w:t>
      </w:r>
      <w:r w:rsidRPr="00F1592E">
        <w:rPr>
          <w:sz w:val="28"/>
          <w:szCs w:val="28"/>
        </w:rPr>
        <w:tab/>
        <w:t>от</w:t>
      </w:r>
      <w:r w:rsidR="00173143">
        <w:rPr>
          <w:sz w:val="28"/>
          <w:szCs w:val="28"/>
        </w:rPr>
        <w:t xml:space="preserve"> </w:t>
      </w:r>
      <w:r w:rsidRPr="00173143">
        <w:rPr>
          <w:sz w:val="28"/>
          <w:szCs w:val="28"/>
        </w:rPr>
        <w:t>13.06.1996 http://www.consultant.ru/document/cons_doc_LAW_10699/</w:t>
      </w:r>
    </w:p>
    <w:p w14:paraId="3290EB37" w14:textId="7958B830" w:rsidR="00F1592E" w:rsidRPr="00F1592E" w:rsidRDefault="00F1592E" w:rsidP="00E13359">
      <w:pPr>
        <w:pStyle w:val="a5"/>
        <w:numPr>
          <w:ilvl w:val="0"/>
          <w:numId w:val="10"/>
        </w:numPr>
        <w:tabs>
          <w:tab w:val="left" w:pos="2098"/>
        </w:tabs>
        <w:spacing w:before="100" w:beforeAutospacing="1" w:after="100" w:afterAutospacing="1" w:line="360" w:lineRule="auto"/>
        <w:ind w:left="0" w:firstLine="720"/>
        <w:rPr>
          <w:sz w:val="28"/>
          <w:szCs w:val="28"/>
        </w:rPr>
      </w:pPr>
      <w:r w:rsidRPr="00F1592E">
        <w:rPr>
          <w:sz w:val="28"/>
          <w:szCs w:val="28"/>
        </w:rPr>
        <w:t>«Трудовой</w:t>
      </w:r>
      <w:r w:rsidRPr="00F1592E">
        <w:rPr>
          <w:sz w:val="28"/>
          <w:szCs w:val="28"/>
        </w:rPr>
        <w:tab/>
        <w:t>кодекс</w:t>
      </w:r>
      <w:r w:rsidRPr="00F1592E">
        <w:rPr>
          <w:sz w:val="28"/>
          <w:szCs w:val="28"/>
        </w:rPr>
        <w:tab/>
        <w:t>Российской</w:t>
      </w:r>
      <w:r w:rsidRPr="00F1592E">
        <w:rPr>
          <w:sz w:val="28"/>
          <w:szCs w:val="28"/>
        </w:rPr>
        <w:tab/>
        <w:t>Федерации»</w:t>
      </w:r>
      <w:r w:rsidRPr="00F1592E">
        <w:rPr>
          <w:sz w:val="28"/>
          <w:szCs w:val="28"/>
        </w:rPr>
        <w:tab/>
        <w:t>от</w:t>
      </w:r>
      <w:r w:rsidR="00173143">
        <w:rPr>
          <w:sz w:val="28"/>
          <w:szCs w:val="28"/>
        </w:rPr>
        <w:t xml:space="preserve"> </w:t>
      </w:r>
      <w:r w:rsidRPr="00F1592E">
        <w:rPr>
          <w:sz w:val="28"/>
          <w:szCs w:val="28"/>
        </w:rPr>
        <w:t>30.12.2001 http://www.consultant.ru/document/cons_doc_LAW_34683/</w:t>
      </w:r>
    </w:p>
    <w:p w14:paraId="7C9C60F0" w14:textId="5F573E39" w:rsidR="00F1592E" w:rsidRPr="00F1592E" w:rsidRDefault="00F1592E" w:rsidP="00E13359">
      <w:pPr>
        <w:pStyle w:val="a5"/>
        <w:numPr>
          <w:ilvl w:val="0"/>
          <w:numId w:val="10"/>
        </w:numPr>
        <w:tabs>
          <w:tab w:val="left" w:pos="2098"/>
        </w:tabs>
        <w:spacing w:before="100" w:beforeAutospacing="1" w:after="100" w:afterAutospacing="1" w:line="360" w:lineRule="auto"/>
        <w:ind w:left="0" w:firstLine="720"/>
        <w:rPr>
          <w:sz w:val="28"/>
          <w:szCs w:val="28"/>
        </w:rPr>
      </w:pPr>
      <w:r w:rsidRPr="00F1592E">
        <w:rPr>
          <w:sz w:val="28"/>
          <w:szCs w:val="28"/>
        </w:rPr>
        <w:t>Кодекс</w:t>
      </w:r>
      <w:r w:rsidR="006F3EF5">
        <w:rPr>
          <w:sz w:val="28"/>
          <w:szCs w:val="28"/>
        </w:rPr>
        <w:t> </w:t>
      </w:r>
      <w:r w:rsidRPr="00F1592E">
        <w:rPr>
          <w:sz w:val="28"/>
          <w:szCs w:val="28"/>
        </w:rPr>
        <w:t>РФ</w:t>
      </w:r>
      <w:r w:rsidR="006F3EF5">
        <w:rPr>
          <w:sz w:val="28"/>
          <w:szCs w:val="28"/>
        </w:rPr>
        <w:t> </w:t>
      </w:r>
      <w:r w:rsidRPr="00F1592E">
        <w:rPr>
          <w:sz w:val="28"/>
          <w:szCs w:val="28"/>
        </w:rPr>
        <w:t>об</w:t>
      </w:r>
      <w:r w:rsidR="006F3EF5">
        <w:rPr>
          <w:sz w:val="28"/>
          <w:szCs w:val="28"/>
        </w:rPr>
        <w:t> </w:t>
      </w:r>
      <w:r w:rsidRPr="00F1592E">
        <w:rPr>
          <w:sz w:val="28"/>
          <w:szCs w:val="28"/>
        </w:rPr>
        <w:t>административных</w:t>
      </w:r>
      <w:r w:rsidR="006F3EF5">
        <w:rPr>
          <w:sz w:val="28"/>
          <w:szCs w:val="28"/>
        </w:rPr>
        <w:t> </w:t>
      </w:r>
      <w:r w:rsidRPr="00F1592E">
        <w:rPr>
          <w:sz w:val="28"/>
          <w:szCs w:val="28"/>
        </w:rPr>
        <w:t>правонарушениях</w:t>
      </w:r>
      <w:r w:rsidR="006F3EF5">
        <w:rPr>
          <w:sz w:val="28"/>
          <w:szCs w:val="28"/>
        </w:rPr>
        <w:t xml:space="preserve"> </w:t>
      </w:r>
      <w:r w:rsidRPr="00F1592E">
        <w:rPr>
          <w:sz w:val="28"/>
          <w:szCs w:val="28"/>
        </w:rPr>
        <w:t>http://www.consultant.ru/document/cons_doc_LAW_34661/</w:t>
      </w:r>
    </w:p>
    <w:p w14:paraId="163FCDBA" w14:textId="440058A9" w:rsidR="00F1592E" w:rsidRPr="00F1592E" w:rsidRDefault="00F1592E" w:rsidP="00E13359">
      <w:pPr>
        <w:pStyle w:val="a5"/>
        <w:numPr>
          <w:ilvl w:val="0"/>
          <w:numId w:val="10"/>
        </w:numPr>
        <w:tabs>
          <w:tab w:val="left" w:pos="2098"/>
        </w:tabs>
        <w:spacing w:before="100" w:beforeAutospacing="1" w:after="100" w:afterAutospacing="1" w:line="360" w:lineRule="auto"/>
        <w:ind w:left="0" w:firstLine="720"/>
        <w:rPr>
          <w:sz w:val="28"/>
          <w:szCs w:val="28"/>
        </w:rPr>
      </w:pPr>
      <w:r w:rsidRPr="00F1592E">
        <w:rPr>
          <w:sz w:val="28"/>
          <w:szCs w:val="28"/>
        </w:rPr>
        <w:t>Указ Президента РФ от 17.03.2008 № 351 (ред. от 22.05.2015) «О мерах по обеспечению информационной безопасности Российской Федерации при использовании информационно-телекоммуникационных сетей</w:t>
      </w:r>
      <w:r w:rsidR="0045137C">
        <w:rPr>
          <w:sz w:val="28"/>
          <w:szCs w:val="28"/>
        </w:rPr>
        <w:t xml:space="preserve"> </w:t>
      </w:r>
      <w:r w:rsidRPr="00F1592E">
        <w:rPr>
          <w:sz w:val="28"/>
          <w:szCs w:val="28"/>
        </w:rPr>
        <w:t>международного</w:t>
      </w:r>
      <w:r w:rsidR="0045137C">
        <w:rPr>
          <w:sz w:val="28"/>
          <w:szCs w:val="28"/>
        </w:rPr>
        <w:t> </w:t>
      </w:r>
      <w:r w:rsidRPr="00F1592E">
        <w:rPr>
          <w:sz w:val="28"/>
          <w:szCs w:val="28"/>
        </w:rPr>
        <w:t>информационного</w:t>
      </w:r>
      <w:r w:rsidR="0045137C">
        <w:rPr>
          <w:sz w:val="28"/>
          <w:szCs w:val="28"/>
        </w:rPr>
        <w:t> </w:t>
      </w:r>
      <w:r w:rsidRPr="00F1592E">
        <w:rPr>
          <w:sz w:val="28"/>
          <w:szCs w:val="28"/>
        </w:rPr>
        <w:t>обмена»</w:t>
      </w:r>
      <w:r w:rsidR="006F3EF5">
        <w:rPr>
          <w:sz w:val="28"/>
          <w:szCs w:val="28"/>
        </w:rPr>
        <w:t> </w:t>
      </w:r>
      <w:r w:rsidRPr="00F1592E">
        <w:rPr>
          <w:sz w:val="28"/>
          <w:szCs w:val="28"/>
        </w:rPr>
        <w:t>http://www.consultant.ru/document/cons_doc_LAW_75586/</w:t>
      </w:r>
    </w:p>
    <w:p w14:paraId="28C419D6" w14:textId="576EC56F" w:rsidR="00F1592E" w:rsidRPr="00517EC3" w:rsidRDefault="00F1592E" w:rsidP="00E13359">
      <w:pPr>
        <w:pStyle w:val="a5"/>
        <w:numPr>
          <w:ilvl w:val="0"/>
          <w:numId w:val="6"/>
        </w:numPr>
        <w:tabs>
          <w:tab w:val="left" w:pos="2098"/>
        </w:tabs>
        <w:spacing w:before="100" w:beforeAutospacing="1" w:after="100" w:afterAutospacing="1" w:line="360" w:lineRule="auto"/>
        <w:ind w:left="0" w:firstLine="720"/>
        <w:rPr>
          <w:sz w:val="28"/>
          <w:szCs w:val="28"/>
        </w:rPr>
      </w:pPr>
      <w:r w:rsidRPr="00517EC3">
        <w:rPr>
          <w:sz w:val="28"/>
          <w:szCs w:val="28"/>
        </w:rPr>
        <w:t>Охарактеризуйте данные документы с точки зрения информационной безопасности.</w:t>
      </w:r>
    </w:p>
    <w:p w14:paraId="061FE23D" w14:textId="5EB050D5" w:rsidR="00F1592E" w:rsidRPr="00517EC3" w:rsidRDefault="00F1592E" w:rsidP="00E13359">
      <w:pPr>
        <w:pStyle w:val="a5"/>
        <w:numPr>
          <w:ilvl w:val="0"/>
          <w:numId w:val="6"/>
        </w:numPr>
        <w:tabs>
          <w:tab w:val="left" w:pos="2098"/>
        </w:tabs>
        <w:spacing w:before="100" w:beforeAutospacing="1" w:after="100" w:afterAutospacing="1" w:line="360" w:lineRule="auto"/>
        <w:ind w:left="0" w:firstLine="720"/>
        <w:rPr>
          <w:sz w:val="28"/>
          <w:szCs w:val="28"/>
        </w:rPr>
      </w:pPr>
      <w:r w:rsidRPr="00517EC3">
        <w:rPr>
          <w:sz w:val="28"/>
          <w:szCs w:val="28"/>
        </w:rPr>
        <w:lastRenderedPageBreak/>
        <w:t>Выделите основные положения, которые относятся к информационной безопасности.</w:t>
      </w:r>
    </w:p>
    <w:p w14:paraId="1036FA2E" w14:textId="77777777" w:rsidR="00F1592E" w:rsidRPr="00F1592E" w:rsidRDefault="00F1592E" w:rsidP="00E13359">
      <w:pPr>
        <w:tabs>
          <w:tab w:val="left" w:pos="2098"/>
        </w:tabs>
        <w:spacing w:before="100" w:beforeAutospacing="1" w:after="100" w:afterAutospacing="1" w:line="360" w:lineRule="auto"/>
        <w:ind w:firstLine="720"/>
        <w:jc w:val="center"/>
        <w:rPr>
          <w:rFonts w:ascii="Times New Roman" w:hAnsi="Times New Roman" w:cs="Times New Roman"/>
          <w:b/>
          <w:bCs/>
          <w:sz w:val="32"/>
          <w:szCs w:val="32"/>
        </w:rPr>
      </w:pPr>
      <w:r w:rsidRPr="00F1592E">
        <w:rPr>
          <w:rFonts w:ascii="Times New Roman" w:hAnsi="Times New Roman" w:cs="Times New Roman"/>
          <w:b/>
          <w:bCs/>
          <w:sz w:val="32"/>
          <w:szCs w:val="32"/>
        </w:rPr>
        <w:t>Результат выполнения работы</w:t>
      </w:r>
    </w:p>
    <w:p w14:paraId="28287D25" w14:textId="7829C3EE" w:rsidR="00F1592E" w:rsidRDefault="00F1592E" w:rsidP="00E13359">
      <w:pPr>
        <w:tabs>
          <w:tab w:val="left" w:pos="2098"/>
        </w:tabs>
        <w:spacing w:before="100" w:beforeAutospacing="1" w:after="100" w:afterAutospacing="1" w:line="360" w:lineRule="auto"/>
        <w:ind w:firstLine="720"/>
        <w:jc w:val="both"/>
        <w:rPr>
          <w:rFonts w:ascii="Times New Roman" w:hAnsi="Times New Roman" w:cs="Times New Roman"/>
          <w:sz w:val="28"/>
          <w:szCs w:val="28"/>
        </w:rPr>
      </w:pPr>
      <w:r>
        <w:rPr>
          <w:rFonts w:ascii="Times New Roman" w:hAnsi="Times New Roman" w:cs="Times New Roman"/>
          <w:sz w:val="28"/>
          <w:szCs w:val="28"/>
        </w:rPr>
        <w:t>Часть 1</w:t>
      </w:r>
    </w:p>
    <w:p w14:paraId="1AE4B85B" w14:textId="6F19012B" w:rsidR="000363FA" w:rsidRDefault="000363FA" w:rsidP="00E13359">
      <w:pPr>
        <w:pStyle w:val="a5"/>
        <w:numPr>
          <w:ilvl w:val="0"/>
          <w:numId w:val="11"/>
        </w:numPr>
        <w:tabs>
          <w:tab w:val="left" w:pos="2098"/>
        </w:tabs>
        <w:spacing w:before="100" w:beforeAutospacing="1" w:after="100" w:afterAutospacing="1" w:line="360" w:lineRule="auto"/>
        <w:ind w:left="0" w:firstLine="720"/>
        <w:rPr>
          <w:sz w:val="28"/>
          <w:szCs w:val="28"/>
        </w:rPr>
      </w:pPr>
      <w:r w:rsidRPr="000363FA">
        <w:rPr>
          <w:sz w:val="28"/>
          <w:szCs w:val="28"/>
        </w:rPr>
        <w:t>Согласно статье 273 Уголовного кодекса Российской Федерации, за разработку, распространение или использование вредоносных программ, предназначенных для нанесения ущерба работе компьютеров или средств связи, либо за создание и распространение вредоносных программ с целью совершения иных противоправных действий, предусмотрена уголовная ответственность в виде лишения свободы на срок до 3 лет.</w:t>
      </w:r>
    </w:p>
    <w:p w14:paraId="39CEC76C" w14:textId="2205D4B2" w:rsidR="00843226" w:rsidRDefault="0006200C" w:rsidP="00E13359">
      <w:pPr>
        <w:pStyle w:val="a5"/>
        <w:numPr>
          <w:ilvl w:val="0"/>
          <w:numId w:val="11"/>
        </w:numPr>
        <w:tabs>
          <w:tab w:val="left" w:pos="2098"/>
        </w:tabs>
        <w:spacing w:before="100" w:beforeAutospacing="1" w:after="100" w:afterAutospacing="1" w:line="360" w:lineRule="auto"/>
        <w:ind w:left="0" w:firstLine="720"/>
        <w:rPr>
          <w:sz w:val="28"/>
          <w:szCs w:val="28"/>
        </w:rPr>
      </w:pPr>
      <w:r>
        <w:rPr>
          <w:sz w:val="28"/>
          <w:szCs w:val="28"/>
        </w:rPr>
        <w:t>С</w:t>
      </w:r>
      <w:r w:rsidRPr="0006200C">
        <w:rPr>
          <w:sz w:val="28"/>
          <w:szCs w:val="28"/>
        </w:rPr>
        <w:t xml:space="preserve">истемный администратор нарушает статью 272 Уголовного кодекса Российской Федерации </w:t>
      </w:r>
      <w:r>
        <w:rPr>
          <w:sz w:val="28"/>
          <w:szCs w:val="28"/>
        </w:rPr>
        <w:t>—</w:t>
      </w:r>
      <w:r w:rsidRPr="0006200C">
        <w:rPr>
          <w:sz w:val="28"/>
          <w:szCs w:val="28"/>
        </w:rPr>
        <w:t xml:space="preserve"> Незаконный доступ к компьютерной информации. Согласно этой статье, незаконный доступ к компьютерной информации, соверш</w:t>
      </w:r>
      <w:r>
        <w:rPr>
          <w:sz w:val="28"/>
          <w:szCs w:val="28"/>
        </w:rPr>
        <w:t>ё</w:t>
      </w:r>
      <w:r w:rsidRPr="0006200C">
        <w:rPr>
          <w:sz w:val="28"/>
          <w:szCs w:val="28"/>
        </w:rPr>
        <w:t>нный с использованием своего служебного положения, влеч</w:t>
      </w:r>
      <w:r>
        <w:rPr>
          <w:sz w:val="28"/>
          <w:szCs w:val="28"/>
        </w:rPr>
        <w:t>ё</w:t>
      </w:r>
      <w:r w:rsidRPr="0006200C">
        <w:rPr>
          <w:sz w:val="28"/>
          <w:szCs w:val="28"/>
        </w:rPr>
        <w:t>т уголовную ответственность в виде штрафа до 200 тыс. рублей, либо обязательными работами на срок до 480 часов, либо исправительными работами на срок до 2 лет, либо ограничением свободы на срок до 3 лет, либо лишением свободы на тот же срок.</w:t>
      </w:r>
    </w:p>
    <w:p w14:paraId="6CAE27FF" w14:textId="1979C6AD" w:rsidR="007E73CC" w:rsidRDefault="007D5982" w:rsidP="00E13359">
      <w:pPr>
        <w:pStyle w:val="a5"/>
        <w:numPr>
          <w:ilvl w:val="0"/>
          <w:numId w:val="11"/>
        </w:numPr>
        <w:tabs>
          <w:tab w:val="left" w:pos="2098"/>
        </w:tabs>
        <w:spacing w:before="100" w:beforeAutospacing="1" w:after="100" w:afterAutospacing="1" w:line="360" w:lineRule="auto"/>
        <w:ind w:left="0" w:firstLine="720"/>
        <w:rPr>
          <w:sz w:val="28"/>
          <w:szCs w:val="28"/>
        </w:rPr>
      </w:pPr>
      <w:r w:rsidRPr="007D5982">
        <w:rPr>
          <w:sz w:val="28"/>
          <w:szCs w:val="28"/>
        </w:rPr>
        <w:t>В данной ситуации лица, распространившие вирус, могут быть привлечены к уголовной ответственности по статье 273 УК РФ "Незаконный доступ к компьютерной информации". Согласно данной статье, за совершение подобных действий лицо может быть наказано штрафом до 500 тысяч рублей, либо обязательными работами на срок до 480 часов, либо лишением свободы на срок до двух лет.</w:t>
      </w:r>
    </w:p>
    <w:p w14:paraId="075B343E" w14:textId="2C065519" w:rsidR="007E73CC" w:rsidRDefault="00F32985" w:rsidP="00E13359">
      <w:pPr>
        <w:pStyle w:val="a5"/>
        <w:numPr>
          <w:ilvl w:val="0"/>
          <w:numId w:val="11"/>
        </w:numPr>
        <w:tabs>
          <w:tab w:val="left" w:pos="2098"/>
        </w:tabs>
        <w:spacing w:before="100" w:beforeAutospacing="1" w:after="100" w:afterAutospacing="1" w:line="360" w:lineRule="auto"/>
        <w:ind w:left="0" w:firstLine="720"/>
        <w:rPr>
          <w:sz w:val="28"/>
          <w:szCs w:val="28"/>
        </w:rPr>
      </w:pPr>
      <w:r w:rsidRPr="00F32985">
        <w:rPr>
          <w:sz w:val="28"/>
          <w:szCs w:val="28"/>
        </w:rPr>
        <w:t>По Уголовному кодексу Российской Федерации, действия выкладывания вируса на GitHub могут быть квалифицированы как незаконная деятельность в области компьютерной информации (статья 273 УК РФ).</w:t>
      </w:r>
      <w:r>
        <w:rPr>
          <w:sz w:val="28"/>
          <w:szCs w:val="28"/>
        </w:rPr>
        <w:t xml:space="preserve"> </w:t>
      </w:r>
      <w:r w:rsidRPr="00F32985">
        <w:rPr>
          <w:sz w:val="28"/>
          <w:szCs w:val="28"/>
        </w:rPr>
        <w:t>По данной статье за совершение действий, целью которых является нарушение функционирования вычислительной техники, влечет уголовную ответственность в виде штрафа или лишения свободы на срок до двух лет.</w:t>
      </w:r>
    </w:p>
    <w:p w14:paraId="505FB298" w14:textId="222F2A9A" w:rsidR="00575D0C" w:rsidRPr="00182C1C" w:rsidRDefault="00575D0C" w:rsidP="00E13359">
      <w:pPr>
        <w:pStyle w:val="a5"/>
        <w:numPr>
          <w:ilvl w:val="0"/>
          <w:numId w:val="11"/>
        </w:numPr>
        <w:tabs>
          <w:tab w:val="left" w:pos="2098"/>
        </w:tabs>
        <w:spacing w:before="100" w:beforeAutospacing="1" w:after="100" w:afterAutospacing="1" w:line="360" w:lineRule="auto"/>
        <w:ind w:left="0" w:firstLine="720"/>
        <w:rPr>
          <w:sz w:val="28"/>
          <w:szCs w:val="28"/>
        </w:rPr>
      </w:pPr>
      <w:r w:rsidRPr="00575D0C">
        <w:rPr>
          <w:sz w:val="28"/>
          <w:szCs w:val="28"/>
        </w:rPr>
        <w:t xml:space="preserve">Согласно статье 20 Уголовного кодекса Российской Федерации, лица, </w:t>
      </w:r>
      <w:r w:rsidRPr="00575D0C">
        <w:rPr>
          <w:sz w:val="28"/>
          <w:szCs w:val="28"/>
        </w:rPr>
        <w:lastRenderedPageBreak/>
        <w:t xml:space="preserve">которые на момент совершения противоправного деяния не достигли возраста 16 лет, не несут уголовной ответственности. </w:t>
      </w:r>
      <w:r w:rsidRPr="00182C1C">
        <w:rPr>
          <w:sz w:val="28"/>
          <w:szCs w:val="28"/>
        </w:rPr>
        <w:t xml:space="preserve">Однако, по указанным данным, </w:t>
      </w:r>
      <w:r w:rsidR="00182C1C">
        <w:rPr>
          <w:sz w:val="28"/>
          <w:szCs w:val="28"/>
        </w:rPr>
        <w:t>лицу</w:t>
      </w:r>
      <w:r w:rsidRPr="00182C1C">
        <w:rPr>
          <w:sz w:val="28"/>
          <w:szCs w:val="28"/>
        </w:rPr>
        <w:t xml:space="preserve"> уже 17 лет, что означает, что </w:t>
      </w:r>
      <w:r w:rsidR="00182C1C">
        <w:rPr>
          <w:sz w:val="28"/>
          <w:szCs w:val="28"/>
        </w:rPr>
        <w:t>оно</w:t>
      </w:r>
      <w:r w:rsidRPr="00182C1C">
        <w:rPr>
          <w:sz w:val="28"/>
          <w:szCs w:val="28"/>
        </w:rPr>
        <w:t xml:space="preserve"> достигл</w:t>
      </w:r>
      <w:r w:rsidR="00182C1C">
        <w:rPr>
          <w:sz w:val="28"/>
          <w:szCs w:val="28"/>
        </w:rPr>
        <w:t>о</w:t>
      </w:r>
      <w:r w:rsidRPr="00182C1C">
        <w:rPr>
          <w:sz w:val="28"/>
          <w:szCs w:val="28"/>
        </w:rPr>
        <w:t xml:space="preserve"> возраста, с которого начинается возможность привлечения к уголовной ответственности. </w:t>
      </w:r>
    </w:p>
    <w:p w14:paraId="386AE484" w14:textId="4D1D5A17" w:rsidR="00C238B2" w:rsidRDefault="00C238B2" w:rsidP="00E13359">
      <w:pPr>
        <w:pStyle w:val="a5"/>
        <w:numPr>
          <w:ilvl w:val="0"/>
          <w:numId w:val="11"/>
        </w:numPr>
        <w:tabs>
          <w:tab w:val="left" w:pos="2098"/>
        </w:tabs>
        <w:spacing w:before="100" w:beforeAutospacing="1" w:after="100" w:afterAutospacing="1" w:line="360" w:lineRule="auto"/>
        <w:ind w:left="0" w:firstLine="720"/>
        <w:rPr>
          <w:sz w:val="28"/>
          <w:szCs w:val="28"/>
        </w:rPr>
      </w:pPr>
      <w:r w:rsidRPr="00C238B2">
        <w:rPr>
          <w:sz w:val="28"/>
          <w:szCs w:val="28"/>
        </w:rPr>
        <w:t>В данной ситуации, когда лицо разработало код вредоносной программы, но ещ</w:t>
      </w:r>
      <w:r w:rsidRPr="00C238B2">
        <w:rPr>
          <w:sz w:val="28"/>
          <w:szCs w:val="28"/>
        </w:rPr>
        <w:t xml:space="preserve">ё </w:t>
      </w:r>
      <w:r w:rsidRPr="00C238B2">
        <w:rPr>
          <w:sz w:val="28"/>
          <w:szCs w:val="28"/>
        </w:rPr>
        <w:t>не воспользовалось им, можно рассмотреть возможное привлечение к уголовной ответственности согласно статье 273 Уголовного кодекса Российской Федерации.</w:t>
      </w:r>
      <w:r w:rsidRPr="00C238B2">
        <w:rPr>
          <w:sz w:val="28"/>
          <w:szCs w:val="28"/>
        </w:rPr>
        <w:t xml:space="preserve"> </w:t>
      </w:r>
      <w:r w:rsidRPr="00C238B2">
        <w:rPr>
          <w:sz w:val="28"/>
          <w:szCs w:val="28"/>
        </w:rPr>
        <w:t>Статья 273 УК РФ "Создание, использование и распространение вредоносных компьютерных программ" предусматривает наказание за создание, использование и распространение вредоносных компьютерных программ. Согласно пункту 1 статьи 273 УК РФ, создание вредоносной программы без использования или распространения её наказывается штрафом в размере до 500 тысяч, либо обязательными работами на срок до 480 часов.</w:t>
      </w:r>
    </w:p>
    <w:p w14:paraId="28850833" w14:textId="2A652EA7" w:rsidR="00ED06BE" w:rsidRDefault="00ED06BE" w:rsidP="00E13359">
      <w:pPr>
        <w:pStyle w:val="a5"/>
        <w:numPr>
          <w:ilvl w:val="0"/>
          <w:numId w:val="11"/>
        </w:numPr>
        <w:tabs>
          <w:tab w:val="left" w:pos="2098"/>
        </w:tabs>
        <w:spacing w:before="100" w:beforeAutospacing="1" w:after="100" w:afterAutospacing="1" w:line="360" w:lineRule="auto"/>
        <w:ind w:left="0" w:firstLine="720"/>
        <w:rPr>
          <w:sz w:val="28"/>
          <w:szCs w:val="28"/>
        </w:rPr>
      </w:pPr>
      <w:r>
        <w:rPr>
          <w:sz w:val="28"/>
          <w:szCs w:val="28"/>
        </w:rPr>
        <w:t xml:space="preserve">В </w:t>
      </w:r>
      <w:r w:rsidRPr="00ED06BE">
        <w:rPr>
          <w:sz w:val="28"/>
          <w:szCs w:val="28"/>
        </w:rPr>
        <w:t>данной ситуации согласно статье 273.1 Уголовного кодекса Российской Федерации, гражданин РФ, использующий вредоносное программное обеспечение за пределами Российской Федерации, может привлечься к уголовной ответственности. В соответствии со статьей 273.1, внешнее использование вредоносных программ, специально предназначенных для совершения компьютерных преступлений, является уголовным преступлением.</w:t>
      </w:r>
    </w:p>
    <w:p w14:paraId="4B8BD215" w14:textId="77777777" w:rsidR="003B4767" w:rsidRDefault="003B4767" w:rsidP="003B4767">
      <w:pPr>
        <w:tabs>
          <w:tab w:val="left" w:pos="2098"/>
        </w:tabs>
        <w:spacing w:before="100" w:beforeAutospacing="1" w:after="100" w:afterAutospacing="1" w:line="360" w:lineRule="auto"/>
        <w:rPr>
          <w:sz w:val="28"/>
          <w:szCs w:val="28"/>
        </w:rPr>
      </w:pPr>
    </w:p>
    <w:p w14:paraId="70544A66" w14:textId="77777777" w:rsidR="003B4767" w:rsidRDefault="003B4767" w:rsidP="003B4767">
      <w:pPr>
        <w:tabs>
          <w:tab w:val="left" w:pos="2098"/>
        </w:tabs>
        <w:spacing w:before="100" w:beforeAutospacing="1" w:after="100" w:afterAutospacing="1" w:line="360" w:lineRule="auto"/>
        <w:rPr>
          <w:sz w:val="28"/>
          <w:szCs w:val="28"/>
        </w:rPr>
      </w:pPr>
    </w:p>
    <w:p w14:paraId="66830BA6" w14:textId="77777777" w:rsidR="00AD551D" w:rsidRDefault="00AD551D" w:rsidP="003B4767">
      <w:pPr>
        <w:tabs>
          <w:tab w:val="left" w:pos="2098"/>
        </w:tabs>
        <w:spacing w:before="100" w:beforeAutospacing="1" w:after="100" w:afterAutospacing="1" w:line="360" w:lineRule="auto"/>
        <w:rPr>
          <w:sz w:val="28"/>
          <w:szCs w:val="28"/>
        </w:rPr>
      </w:pPr>
    </w:p>
    <w:p w14:paraId="05650F96" w14:textId="77777777" w:rsidR="00AD551D" w:rsidRDefault="00AD551D" w:rsidP="003B4767">
      <w:pPr>
        <w:tabs>
          <w:tab w:val="left" w:pos="2098"/>
        </w:tabs>
        <w:spacing w:before="100" w:beforeAutospacing="1" w:after="100" w:afterAutospacing="1" w:line="360" w:lineRule="auto"/>
        <w:rPr>
          <w:sz w:val="28"/>
          <w:szCs w:val="28"/>
        </w:rPr>
      </w:pPr>
    </w:p>
    <w:p w14:paraId="3AD66776" w14:textId="77777777" w:rsidR="00AD551D" w:rsidRDefault="00AD551D" w:rsidP="003B4767">
      <w:pPr>
        <w:tabs>
          <w:tab w:val="left" w:pos="2098"/>
        </w:tabs>
        <w:spacing w:before="100" w:beforeAutospacing="1" w:after="100" w:afterAutospacing="1" w:line="360" w:lineRule="auto"/>
        <w:rPr>
          <w:sz w:val="28"/>
          <w:szCs w:val="28"/>
        </w:rPr>
      </w:pPr>
    </w:p>
    <w:p w14:paraId="53865047" w14:textId="77777777" w:rsidR="00AD551D" w:rsidRDefault="00AD551D" w:rsidP="003B4767">
      <w:pPr>
        <w:tabs>
          <w:tab w:val="left" w:pos="2098"/>
        </w:tabs>
        <w:spacing w:before="100" w:beforeAutospacing="1" w:after="100" w:afterAutospacing="1" w:line="360" w:lineRule="auto"/>
        <w:rPr>
          <w:sz w:val="28"/>
          <w:szCs w:val="28"/>
        </w:rPr>
      </w:pPr>
    </w:p>
    <w:p w14:paraId="5E0522E8" w14:textId="77777777" w:rsidR="00AD551D" w:rsidRDefault="00AD551D" w:rsidP="003B4767">
      <w:pPr>
        <w:tabs>
          <w:tab w:val="left" w:pos="2098"/>
        </w:tabs>
        <w:spacing w:before="100" w:beforeAutospacing="1" w:after="100" w:afterAutospacing="1" w:line="360" w:lineRule="auto"/>
        <w:rPr>
          <w:sz w:val="28"/>
          <w:szCs w:val="28"/>
        </w:rPr>
      </w:pPr>
    </w:p>
    <w:p w14:paraId="0BD5F6AE" w14:textId="77777777" w:rsidR="00AD551D" w:rsidRPr="003B4767" w:rsidRDefault="00AD551D" w:rsidP="003B4767">
      <w:pPr>
        <w:tabs>
          <w:tab w:val="left" w:pos="2098"/>
        </w:tabs>
        <w:spacing w:before="100" w:beforeAutospacing="1" w:after="100" w:afterAutospacing="1" w:line="360" w:lineRule="auto"/>
        <w:rPr>
          <w:sz w:val="28"/>
          <w:szCs w:val="28"/>
        </w:rPr>
      </w:pPr>
    </w:p>
    <w:p w14:paraId="7A05EF71" w14:textId="1300F825" w:rsidR="00B87698" w:rsidRDefault="00B87698" w:rsidP="00E13359">
      <w:pPr>
        <w:tabs>
          <w:tab w:val="left" w:pos="2098"/>
        </w:tabs>
        <w:spacing w:before="100" w:beforeAutospacing="1" w:after="100" w:afterAutospacing="1" w:line="360" w:lineRule="auto"/>
        <w:ind w:firstLine="720"/>
        <w:jc w:val="both"/>
        <w:rPr>
          <w:rFonts w:ascii="Times New Roman" w:eastAsia="Times New Roman" w:hAnsi="Times New Roman" w:cs="Times New Roman"/>
          <w:sz w:val="28"/>
          <w:szCs w:val="28"/>
        </w:rPr>
      </w:pPr>
      <w:r w:rsidRPr="00517EC3">
        <w:rPr>
          <w:rFonts w:ascii="Times New Roman" w:eastAsia="Times New Roman" w:hAnsi="Times New Roman" w:cs="Times New Roman"/>
          <w:sz w:val="28"/>
          <w:szCs w:val="28"/>
        </w:rPr>
        <w:t>Часть 2</w:t>
      </w:r>
    </w:p>
    <w:p w14:paraId="798BCDFE" w14:textId="0FC52BB3" w:rsidR="00652CA4" w:rsidRPr="00652CA4" w:rsidRDefault="00652CA4" w:rsidP="00E13359">
      <w:pPr>
        <w:pStyle w:val="a5"/>
        <w:numPr>
          <w:ilvl w:val="1"/>
          <w:numId w:val="8"/>
        </w:numPr>
        <w:tabs>
          <w:tab w:val="left" w:pos="2098"/>
        </w:tabs>
        <w:spacing w:before="100" w:beforeAutospacing="1" w:after="100" w:afterAutospacing="1" w:line="360" w:lineRule="auto"/>
        <w:ind w:left="0" w:firstLine="720"/>
        <w:rPr>
          <w:sz w:val="28"/>
          <w:szCs w:val="28"/>
        </w:rPr>
      </w:pPr>
      <w:r w:rsidRPr="00652CA4">
        <w:rPr>
          <w:sz w:val="28"/>
          <w:szCs w:val="28"/>
        </w:rPr>
        <w:t>Конституция Российской Федерации</w:t>
      </w:r>
      <w:r w:rsidRPr="00652CA4">
        <w:rPr>
          <w:sz w:val="28"/>
          <w:szCs w:val="28"/>
        </w:rPr>
        <w:t xml:space="preserve"> </w:t>
      </w:r>
      <w:r w:rsidRPr="00652CA4">
        <w:rPr>
          <w:sz w:val="28"/>
          <w:szCs w:val="28"/>
        </w:rPr>
        <w:t>имеет важное значение с точки зрения информационной безопасности, так как в н</w:t>
      </w:r>
      <w:r w:rsidRPr="00652CA4">
        <w:rPr>
          <w:sz w:val="28"/>
          <w:szCs w:val="28"/>
        </w:rPr>
        <w:t>ё</w:t>
      </w:r>
      <w:r w:rsidRPr="00652CA4">
        <w:rPr>
          <w:sz w:val="28"/>
          <w:szCs w:val="28"/>
        </w:rPr>
        <w:t>м закреплены основные права и свободы граждан, а также установлены обязанности государства по защите информации и персональных данных граждан. Конституция также устанавливает основы правового регулирования в сфере информационной безопасности и кибербезопасности.</w:t>
      </w:r>
    </w:p>
    <w:p w14:paraId="5E9CFEF9" w14:textId="5C7E6F97" w:rsidR="00652CA4" w:rsidRPr="00652CA4" w:rsidRDefault="00652CA4" w:rsidP="00E13359">
      <w:pPr>
        <w:tabs>
          <w:tab w:val="left" w:pos="2098"/>
        </w:tabs>
        <w:spacing w:before="100" w:beforeAutospacing="1" w:after="100" w:afterAutospacing="1" w:line="360" w:lineRule="auto"/>
        <w:ind w:firstLine="720"/>
        <w:jc w:val="both"/>
        <w:rPr>
          <w:rFonts w:ascii="Times New Roman" w:eastAsia="Times New Roman" w:hAnsi="Times New Roman" w:cs="Times New Roman"/>
          <w:sz w:val="28"/>
          <w:szCs w:val="28"/>
        </w:rPr>
      </w:pPr>
      <w:r w:rsidRPr="00652CA4">
        <w:rPr>
          <w:rFonts w:ascii="Times New Roman" w:eastAsia="Times New Roman" w:hAnsi="Times New Roman" w:cs="Times New Roman"/>
          <w:sz w:val="28"/>
          <w:szCs w:val="28"/>
        </w:rPr>
        <w:lastRenderedPageBreak/>
        <w:t>Основные положения Конституции Российской Федерации, относящиеся к информационной безопасности, включают:</w:t>
      </w:r>
    </w:p>
    <w:p w14:paraId="47EE73D1" w14:textId="41F0EB0A" w:rsidR="00652CA4" w:rsidRPr="00B2492C" w:rsidRDefault="00652CA4" w:rsidP="00E13359">
      <w:pPr>
        <w:pStyle w:val="a5"/>
        <w:numPr>
          <w:ilvl w:val="0"/>
          <w:numId w:val="18"/>
        </w:numPr>
        <w:tabs>
          <w:tab w:val="left" w:pos="2098"/>
        </w:tabs>
        <w:spacing w:before="100" w:beforeAutospacing="1" w:after="100" w:afterAutospacing="1" w:line="360" w:lineRule="auto"/>
        <w:ind w:left="0" w:firstLine="720"/>
        <w:rPr>
          <w:sz w:val="28"/>
          <w:szCs w:val="28"/>
        </w:rPr>
      </w:pPr>
      <w:r w:rsidRPr="00B2492C">
        <w:rPr>
          <w:sz w:val="28"/>
          <w:szCs w:val="28"/>
        </w:rPr>
        <w:t>Гарантии права на конфиденциальность переписки, телефонных переговоров, почтовых, телеграфных и иных сообщений (статья 23);</w:t>
      </w:r>
    </w:p>
    <w:p w14:paraId="21DDFF34" w14:textId="77A6B50F" w:rsidR="00652CA4" w:rsidRPr="00B2492C" w:rsidRDefault="00652CA4" w:rsidP="00E13359">
      <w:pPr>
        <w:pStyle w:val="a5"/>
        <w:numPr>
          <w:ilvl w:val="0"/>
          <w:numId w:val="18"/>
        </w:numPr>
        <w:tabs>
          <w:tab w:val="left" w:pos="2098"/>
        </w:tabs>
        <w:spacing w:before="100" w:beforeAutospacing="1" w:after="100" w:afterAutospacing="1" w:line="360" w:lineRule="auto"/>
        <w:ind w:left="0" w:firstLine="720"/>
        <w:rPr>
          <w:sz w:val="28"/>
          <w:szCs w:val="28"/>
        </w:rPr>
      </w:pPr>
      <w:r w:rsidRPr="00B2492C">
        <w:rPr>
          <w:sz w:val="28"/>
          <w:szCs w:val="28"/>
        </w:rPr>
        <w:t>Право на неприкосновенность частной жизни (статья 24);</w:t>
      </w:r>
    </w:p>
    <w:p w14:paraId="5C944568" w14:textId="2A8852C5" w:rsidR="00652CA4" w:rsidRPr="00B2492C" w:rsidRDefault="00652CA4" w:rsidP="00E13359">
      <w:pPr>
        <w:pStyle w:val="a5"/>
        <w:numPr>
          <w:ilvl w:val="0"/>
          <w:numId w:val="18"/>
        </w:numPr>
        <w:tabs>
          <w:tab w:val="left" w:pos="2098"/>
        </w:tabs>
        <w:spacing w:before="100" w:beforeAutospacing="1" w:after="100" w:afterAutospacing="1" w:line="360" w:lineRule="auto"/>
        <w:ind w:left="0" w:firstLine="720"/>
        <w:rPr>
          <w:sz w:val="28"/>
          <w:szCs w:val="28"/>
        </w:rPr>
      </w:pPr>
      <w:r w:rsidRPr="00B2492C">
        <w:rPr>
          <w:sz w:val="28"/>
          <w:szCs w:val="28"/>
        </w:rPr>
        <w:t>Обеспечение тайны переписки, телефонных переговоров, почтовых, телеграфных и иных сообщений (статья 25);</w:t>
      </w:r>
    </w:p>
    <w:p w14:paraId="3F37869D" w14:textId="538BBEEC" w:rsidR="00652CA4" w:rsidRPr="00B2492C" w:rsidRDefault="00652CA4" w:rsidP="00E13359">
      <w:pPr>
        <w:pStyle w:val="a5"/>
        <w:numPr>
          <w:ilvl w:val="0"/>
          <w:numId w:val="18"/>
        </w:numPr>
        <w:tabs>
          <w:tab w:val="left" w:pos="2098"/>
        </w:tabs>
        <w:spacing w:before="100" w:beforeAutospacing="1" w:after="100" w:afterAutospacing="1" w:line="360" w:lineRule="auto"/>
        <w:ind w:left="0" w:firstLine="720"/>
        <w:rPr>
          <w:sz w:val="28"/>
          <w:szCs w:val="28"/>
        </w:rPr>
      </w:pPr>
      <w:r w:rsidRPr="00B2492C">
        <w:rPr>
          <w:sz w:val="28"/>
          <w:szCs w:val="28"/>
        </w:rPr>
        <w:t>Защита государственных секретов, коммерческой тайны, авторских и смежных с ним прав (статья 29);</w:t>
      </w:r>
    </w:p>
    <w:p w14:paraId="50341B16" w14:textId="009C3028" w:rsidR="00652CA4" w:rsidRPr="00B2492C" w:rsidRDefault="00652CA4" w:rsidP="00E13359">
      <w:pPr>
        <w:pStyle w:val="a5"/>
        <w:numPr>
          <w:ilvl w:val="0"/>
          <w:numId w:val="18"/>
        </w:numPr>
        <w:tabs>
          <w:tab w:val="left" w:pos="2098"/>
        </w:tabs>
        <w:spacing w:before="100" w:beforeAutospacing="1" w:after="100" w:afterAutospacing="1" w:line="360" w:lineRule="auto"/>
        <w:ind w:left="0" w:firstLine="720"/>
        <w:rPr>
          <w:sz w:val="28"/>
          <w:szCs w:val="28"/>
        </w:rPr>
      </w:pPr>
      <w:r w:rsidRPr="00B2492C">
        <w:rPr>
          <w:sz w:val="28"/>
          <w:szCs w:val="28"/>
        </w:rPr>
        <w:t>Обеспечение безопасности информации и защита информационных ресурсов государства и общества (статья 55);</w:t>
      </w:r>
    </w:p>
    <w:p w14:paraId="06BEE6FF" w14:textId="071F038F" w:rsidR="00517EC3" w:rsidRDefault="00652CA4" w:rsidP="00E13359">
      <w:pPr>
        <w:pStyle w:val="a5"/>
        <w:numPr>
          <w:ilvl w:val="0"/>
          <w:numId w:val="18"/>
        </w:numPr>
        <w:tabs>
          <w:tab w:val="left" w:pos="2098"/>
        </w:tabs>
        <w:spacing w:before="100" w:beforeAutospacing="1" w:after="100" w:afterAutospacing="1" w:line="360" w:lineRule="auto"/>
        <w:ind w:left="0" w:firstLine="720"/>
        <w:rPr>
          <w:sz w:val="28"/>
          <w:szCs w:val="28"/>
        </w:rPr>
      </w:pPr>
      <w:r w:rsidRPr="00B2492C">
        <w:rPr>
          <w:sz w:val="28"/>
          <w:szCs w:val="28"/>
        </w:rPr>
        <w:t>Гарантии права на свободное получение, передачу, производство и распространение информации любым законным способом (статья 29).</w:t>
      </w:r>
    </w:p>
    <w:p w14:paraId="2E2BFFB6" w14:textId="639F588E" w:rsidR="000F2044" w:rsidRPr="000F2044" w:rsidRDefault="009004F5" w:rsidP="00E13359">
      <w:pPr>
        <w:pStyle w:val="a5"/>
        <w:tabs>
          <w:tab w:val="left" w:pos="2098"/>
        </w:tabs>
        <w:spacing w:before="100" w:beforeAutospacing="1" w:after="100" w:afterAutospacing="1" w:line="360" w:lineRule="auto"/>
        <w:ind w:left="0" w:firstLine="720"/>
        <w:rPr>
          <w:sz w:val="28"/>
          <w:szCs w:val="28"/>
        </w:rPr>
      </w:pPr>
      <w:r w:rsidRPr="009004F5">
        <w:rPr>
          <w:sz w:val="28"/>
          <w:szCs w:val="28"/>
        </w:rPr>
        <w:t xml:space="preserve">2. </w:t>
      </w:r>
      <w:r w:rsidR="000F2044" w:rsidRPr="000F2044">
        <w:rPr>
          <w:sz w:val="28"/>
          <w:szCs w:val="28"/>
        </w:rPr>
        <w:t>Федеральный закон от 28.12.2010 № 390-ΦЗ «О безопасности»</w:t>
      </w:r>
      <w:r w:rsidR="000F2044">
        <w:rPr>
          <w:sz w:val="28"/>
          <w:szCs w:val="28"/>
        </w:rPr>
        <w:t xml:space="preserve"> </w:t>
      </w:r>
      <w:r w:rsidR="000F2044" w:rsidRPr="000F2044">
        <w:rPr>
          <w:sz w:val="28"/>
          <w:szCs w:val="28"/>
        </w:rPr>
        <w:t>регулирует вопросы обеспечения безопасности в Российской Федерации. С точки зрения информационной безопасности, этот закон устанавливает нормы и правила по защите информации, в том числе персональных данных, от несанкционированного доступа, утечек и других угроз.</w:t>
      </w:r>
    </w:p>
    <w:p w14:paraId="68FDB491" w14:textId="442FED50" w:rsidR="000F2044" w:rsidRPr="000F2044" w:rsidRDefault="000F2044" w:rsidP="00E13359">
      <w:pPr>
        <w:pStyle w:val="a5"/>
        <w:tabs>
          <w:tab w:val="left" w:pos="2098"/>
        </w:tabs>
        <w:spacing w:before="100" w:beforeAutospacing="1" w:after="100" w:afterAutospacing="1" w:line="360" w:lineRule="auto"/>
        <w:ind w:left="0" w:firstLine="720"/>
        <w:rPr>
          <w:sz w:val="28"/>
          <w:szCs w:val="28"/>
        </w:rPr>
      </w:pPr>
      <w:r w:rsidRPr="000F2044">
        <w:rPr>
          <w:sz w:val="28"/>
          <w:szCs w:val="28"/>
        </w:rPr>
        <w:t>Основные положения закона, относящиеся к информационной безопасности, включают:</w:t>
      </w:r>
    </w:p>
    <w:p w14:paraId="68051B81" w14:textId="4E0DC810" w:rsidR="000F2044" w:rsidRPr="000F2044" w:rsidRDefault="000F2044" w:rsidP="00E13359">
      <w:pPr>
        <w:pStyle w:val="a5"/>
        <w:numPr>
          <w:ilvl w:val="0"/>
          <w:numId w:val="25"/>
        </w:numPr>
        <w:tabs>
          <w:tab w:val="left" w:pos="2098"/>
        </w:tabs>
        <w:spacing w:before="100" w:beforeAutospacing="1" w:after="100" w:afterAutospacing="1" w:line="360" w:lineRule="auto"/>
        <w:ind w:left="0" w:firstLine="720"/>
        <w:rPr>
          <w:sz w:val="28"/>
          <w:szCs w:val="28"/>
        </w:rPr>
      </w:pPr>
      <w:r w:rsidRPr="000F2044">
        <w:rPr>
          <w:sz w:val="28"/>
          <w:szCs w:val="28"/>
        </w:rPr>
        <w:t>требования к защите информации, включая установление мер по обеспечению конфиденциальности, целостности и доступности информации;</w:t>
      </w:r>
    </w:p>
    <w:p w14:paraId="26FD153B" w14:textId="60E57EF1" w:rsidR="000F2044" w:rsidRPr="000F2044" w:rsidRDefault="000F2044" w:rsidP="00E13359">
      <w:pPr>
        <w:pStyle w:val="a5"/>
        <w:numPr>
          <w:ilvl w:val="0"/>
          <w:numId w:val="25"/>
        </w:numPr>
        <w:tabs>
          <w:tab w:val="left" w:pos="2098"/>
        </w:tabs>
        <w:spacing w:before="100" w:beforeAutospacing="1" w:after="100" w:afterAutospacing="1" w:line="360" w:lineRule="auto"/>
        <w:ind w:left="0" w:firstLine="720"/>
        <w:rPr>
          <w:sz w:val="28"/>
          <w:szCs w:val="28"/>
        </w:rPr>
      </w:pPr>
      <w:r w:rsidRPr="000F2044">
        <w:rPr>
          <w:sz w:val="28"/>
          <w:szCs w:val="28"/>
        </w:rPr>
        <w:t>правила обработки персональных данных и обязанности по их защите;</w:t>
      </w:r>
    </w:p>
    <w:p w14:paraId="56244B74" w14:textId="46B3F7C2" w:rsidR="000F2044" w:rsidRPr="000F2044" w:rsidRDefault="000F2044" w:rsidP="00E13359">
      <w:pPr>
        <w:pStyle w:val="a5"/>
        <w:numPr>
          <w:ilvl w:val="0"/>
          <w:numId w:val="25"/>
        </w:numPr>
        <w:tabs>
          <w:tab w:val="left" w:pos="2098"/>
        </w:tabs>
        <w:spacing w:before="100" w:beforeAutospacing="1" w:after="100" w:afterAutospacing="1" w:line="360" w:lineRule="auto"/>
        <w:ind w:left="0" w:firstLine="720"/>
        <w:rPr>
          <w:sz w:val="28"/>
          <w:szCs w:val="28"/>
        </w:rPr>
      </w:pPr>
      <w:r w:rsidRPr="000F2044">
        <w:rPr>
          <w:sz w:val="28"/>
          <w:szCs w:val="28"/>
        </w:rPr>
        <w:t>установление ответственности за нарушение законодательства в области информационной безопасности;</w:t>
      </w:r>
    </w:p>
    <w:p w14:paraId="496F84DF" w14:textId="5D98EDDC" w:rsidR="000F2044" w:rsidRDefault="000F2044" w:rsidP="00E13359">
      <w:pPr>
        <w:pStyle w:val="a5"/>
        <w:numPr>
          <w:ilvl w:val="0"/>
          <w:numId w:val="25"/>
        </w:numPr>
        <w:tabs>
          <w:tab w:val="left" w:pos="2098"/>
        </w:tabs>
        <w:spacing w:before="100" w:beforeAutospacing="1" w:after="100" w:afterAutospacing="1" w:line="360" w:lineRule="auto"/>
        <w:ind w:left="0" w:firstLine="720"/>
        <w:rPr>
          <w:sz w:val="28"/>
          <w:szCs w:val="28"/>
        </w:rPr>
      </w:pPr>
      <w:r w:rsidRPr="000F2044">
        <w:rPr>
          <w:sz w:val="28"/>
          <w:szCs w:val="28"/>
        </w:rPr>
        <w:t xml:space="preserve">меры государственного контроля и надзора за обеспечением информационной безопасности. </w:t>
      </w:r>
    </w:p>
    <w:p w14:paraId="403E5BFB" w14:textId="385DA0C4" w:rsidR="00EF1897" w:rsidRPr="007A5F61" w:rsidRDefault="00F117CE" w:rsidP="00E13359">
      <w:pPr>
        <w:pStyle w:val="a5"/>
        <w:tabs>
          <w:tab w:val="left" w:pos="2098"/>
        </w:tabs>
        <w:spacing w:before="100" w:beforeAutospacing="1" w:after="100" w:afterAutospacing="1" w:line="360" w:lineRule="auto"/>
        <w:ind w:left="0" w:firstLine="720"/>
        <w:rPr>
          <w:sz w:val="28"/>
          <w:szCs w:val="28"/>
        </w:rPr>
      </w:pPr>
      <w:r>
        <w:rPr>
          <w:sz w:val="28"/>
          <w:szCs w:val="28"/>
        </w:rPr>
        <w:t xml:space="preserve">3. </w:t>
      </w:r>
      <w:r w:rsidR="007A5F61" w:rsidRPr="007A5F61">
        <w:rPr>
          <w:sz w:val="28"/>
          <w:szCs w:val="28"/>
        </w:rPr>
        <w:t xml:space="preserve">Федеральный закон от 27.07.2006 № 149-ФЗ «Об информации, информационных технологиях и о защите информации» </w:t>
      </w:r>
      <w:r w:rsidR="00EF1897" w:rsidRPr="00EF1897">
        <w:rPr>
          <w:sz w:val="28"/>
          <w:szCs w:val="28"/>
        </w:rPr>
        <w:t xml:space="preserve">устанавливает основные </w:t>
      </w:r>
      <w:r w:rsidR="00EF1897" w:rsidRPr="00EF1897">
        <w:rPr>
          <w:sz w:val="28"/>
          <w:szCs w:val="28"/>
        </w:rPr>
        <w:lastRenderedPageBreak/>
        <w:t>принципы и правила обработки информации, информационных технологий и защите информации в Российской Федерации. Он регулирует важные аспекты информационной безопасности, такие как защита персональных данных, управление информационными ресурсами, обеспечение конфиденциальности и целостности информации и прочее.</w:t>
      </w:r>
    </w:p>
    <w:p w14:paraId="335B942F" w14:textId="45207E68" w:rsidR="00EF1897" w:rsidRPr="00EF1897" w:rsidRDefault="00EF1897" w:rsidP="00E13359">
      <w:pPr>
        <w:pStyle w:val="a5"/>
        <w:tabs>
          <w:tab w:val="left" w:pos="2098"/>
        </w:tabs>
        <w:spacing w:before="100" w:beforeAutospacing="1" w:after="100" w:afterAutospacing="1" w:line="360" w:lineRule="auto"/>
        <w:ind w:left="0" w:firstLine="720"/>
        <w:rPr>
          <w:sz w:val="28"/>
          <w:szCs w:val="28"/>
        </w:rPr>
      </w:pPr>
      <w:r w:rsidRPr="00EF1897">
        <w:rPr>
          <w:sz w:val="28"/>
          <w:szCs w:val="28"/>
        </w:rPr>
        <w:t>Основные положения, относящиеся к информационной безопасности в данном документе:</w:t>
      </w:r>
    </w:p>
    <w:p w14:paraId="5B50AD68" w14:textId="04AC6D32" w:rsidR="00EF1897" w:rsidRPr="00EF1897" w:rsidRDefault="007A5F61"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о</w:t>
      </w:r>
      <w:r w:rsidR="00EF1897" w:rsidRPr="00EF1897">
        <w:rPr>
          <w:sz w:val="28"/>
          <w:szCs w:val="28"/>
        </w:rPr>
        <w:t>бязанность защищать информацию от несанкционированного доступа и использования</w:t>
      </w:r>
      <w:r>
        <w:rPr>
          <w:sz w:val="28"/>
          <w:szCs w:val="28"/>
        </w:rPr>
        <w:t>;</w:t>
      </w:r>
    </w:p>
    <w:p w14:paraId="411962EC" w14:textId="3D595334" w:rsidR="00EF1897" w:rsidRPr="00EF1897" w:rsidRDefault="007A5F61"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у</w:t>
      </w:r>
      <w:r w:rsidR="00EF1897" w:rsidRPr="00EF1897">
        <w:rPr>
          <w:sz w:val="28"/>
          <w:szCs w:val="28"/>
        </w:rPr>
        <w:t>становление требований к организациям, обрабатывающим информацию</w:t>
      </w:r>
      <w:r>
        <w:rPr>
          <w:sz w:val="28"/>
          <w:szCs w:val="28"/>
        </w:rPr>
        <w:t>;</w:t>
      </w:r>
    </w:p>
    <w:p w14:paraId="05F4C00B" w14:textId="0E5AE03C" w:rsidR="00EF1897" w:rsidRPr="00EF1897" w:rsidRDefault="007A5F61"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р</w:t>
      </w:r>
      <w:r w:rsidR="00EF1897" w:rsidRPr="00EF1897">
        <w:rPr>
          <w:sz w:val="28"/>
          <w:szCs w:val="28"/>
        </w:rPr>
        <w:t>егулирование использования и защиты персональных данных</w:t>
      </w:r>
      <w:r>
        <w:rPr>
          <w:sz w:val="28"/>
          <w:szCs w:val="28"/>
        </w:rPr>
        <w:t>;</w:t>
      </w:r>
    </w:p>
    <w:p w14:paraId="19782457" w14:textId="294B8155" w:rsidR="00EF1897" w:rsidRPr="00EF1897" w:rsidRDefault="007A5F61"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у</w:t>
      </w:r>
      <w:r w:rsidR="00EF1897" w:rsidRPr="00EF1897">
        <w:rPr>
          <w:sz w:val="28"/>
          <w:szCs w:val="28"/>
        </w:rPr>
        <w:t>становление ответственности за нарушение правил обработки и защиты информации</w:t>
      </w:r>
      <w:r>
        <w:rPr>
          <w:sz w:val="28"/>
          <w:szCs w:val="28"/>
        </w:rPr>
        <w:t>;</w:t>
      </w:r>
    </w:p>
    <w:p w14:paraId="3116D5E1" w14:textId="27D01BF1" w:rsidR="00EF1897" w:rsidRPr="00EF1897" w:rsidRDefault="007A5F61"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с</w:t>
      </w:r>
      <w:r w:rsidR="00EF1897" w:rsidRPr="00EF1897">
        <w:rPr>
          <w:sz w:val="28"/>
          <w:szCs w:val="28"/>
        </w:rPr>
        <w:t>оздание системы мер по обеспечению информационной безопасности</w:t>
      </w:r>
      <w:r>
        <w:rPr>
          <w:sz w:val="28"/>
          <w:szCs w:val="28"/>
        </w:rPr>
        <w:t>;</w:t>
      </w:r>
    </w:p>
    <w:p w14:paraId="3A454E17" w14:textId="49C47471" w:rsidR="00F117CE" w:rsidRDefault="007A5F61"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у</w:t>
      </w:r>
      <w:r w:rsidR="00EF1897" w:rsidRPr="00EF1897">
        <w:rPr>
          <w:sz w:val="28"/>
          <w:szCs w:val="28"/>
        </w:rPr>
        <w:t>становление понятия государственной тайны и определение процедур ее защиты.</w:t>
      </w:r>
    </w:p>
    <w:p w14:paraId="1A83F5C5" w14:textId="3854EF12" w:rsidR="00A116FA" w:rsidRPr="00A116FA" w:rsidRDefault="007A5F61" w:rsidP="00E13359">
      <w:pPr>
        <w:pStyle w:val="a5"/>
        <w:tabs>
          <w:tab w:val="left" w:pos="2098"/>
        </w:tabs>
        <w:spacing w:before="100" w:beforeAutospacing="1" w:after="100" w:afterAutospacing="1" w:line="360" w:lineRule="auto"/>
        <w:ind w:left="0" w:firstLine="720"/>
        <w:rPr>
          <w:sz w:val="28"/>
          <w:szCs w:val="28"/>
        </w:rPr>
      </w:pPr>
      <w:r>
        <w:rPr>
          <w:sz w:val="28"/>
          <w:szCs w:val="28"/>
        </w:rPr>
        <w:t xml:space="preserve">4. </w:t>
      </w:r>
      <w:r w:rsidR="00A116FA">
        <w:rPr>
          <w:sz w:val="28"/>
          <w:szCs w:val="28"/>
        </w:rPr>
        <w:t>З</w:t>
      </w:r>
      <w:r w:rsidR="00A116FA" w:rsidRPr="00A116FA">
        <w:rPr>
          <w:sz w:val="28"/>
          <w:szCs w:val="28"/>
        </w:rPr>
        <w:t>акон РФ «О государственной тайне» от 21.07.1993, имеет прямое отношение к информационной безопасности, так как регулирует сферу государственной тайны и устанавливает порядок е</w:t>
      </w:r>
      <w:r w:rsidR="00A116FA">
        <w:rPr>
          <w:sz w:val="28"/>
          <w:szCs w:val="28"/>
        </w:rPr>
        <w:t>ё</w:t>
      </w:r>
      <w:r w:rsidR="00A116FA" w:rsidRPr="00A116FA">
        <w:rPr>
          <w:sz w:val="28"/>
          <w:szCs w:val="28"/>
        </w:rPr>
        <w:t xml:space="preserve"> обеспечения. Он содержит правила и меры, направленные на защиту конфиденциальной информации от несанкционированного доступа, использования и распространения.</w:t>
      </w:r>
    </w:p>
    <w:p w14:paraId="5AFB6A63" w14:textId="77777777" w:rsidR="00A116FA" w:rsidRDefault="00A116FA" w:rsidP="00E13359">
      <w:pPr>
        <w:pStyle w:val="a5"/>
        <w:tabs>
          <w:tab w:val="left" w:pos="2098"/>
        </w:tabs>
        <w:spacing w:before="100" w:beforeAutospacing="1" w:after="100" w:afterAutospacing="1" w:line="360" w:lineRule="auto"/>
        <w:ind w:left="0" w:firstLine="720"/>
        <w:rPr>
          <w:sz w:val="28"/>
          <w:szCs w:val="28"/>
        </w:rPr>
      </w:pPr>
      <w:r w:rsidRPr="00A116FA">
        <w:rPr>
          <w:sz w:val="28"/>
          <w:szCs w:val="28"/>
        </w:rPr>
        <w:t>Основные положения, относящиеся к информационной безопасности, в данном законе включают</w:t>
      </w:r>
      <w:r>
        <w:rPr>
          <w:sz w:val="28"/>
          <w:szCs w:val="28"/>
        </w:rPr>
        <w:t>:</w:t>
      </w:r>
    </w:p>
    <w:p w14:paraId="40A1F556" w14:textId="64DC0BEB" w:rsidR="00A116FA" w:rsidRDefault="00A116FA" w:rsidP="00E13359">
      <w:pPr>
        <w:pStyle w:val="a5"/>
        <w:numPr>
          <w:ilvl w:val="0"/>
          <w:numId w:val="26"/>
        </w:numPr>
        <w:tabs>
          <w:tab w:val="left" w:pos="2098"/>
        </w:tabs>
        <w:spacing w:before="100" w:beforeAutospacing="1" w:after="100" w:afterAutospacing="1" w:line="360" w:lineRule="auto"/>
        <w:ind w:left="0" w:firstLine="720"/>
        <w:rPr>
          <w:sz w:val="28"/>
          <w:szCs w:val="28"/>
        </w:rPr>
      </w:pPr>
      <w:r w:rsidRPr="00A116FA">
        <w:rPr>
          <w:sz w:val="28"/>
          <w:szCs w:val="28"/>
        </w:rPr>
        <w:t>определение государственной тайны</w:t>
      </w:r>
      <w:r>
        <w:rPr>
          <w:sz w:val="28"/>
          <w:szCs w:val="28"/>
        </w:rPr>
        <w:t>;</w:t>
      </w:r>
    </w:p>
    <w:p w14:paraId="1506FDB5" w14:textId="7CE58062" w:rsidR="00A116FA" w:rsidRDefault="00A116FA" w:rsidP="00E13359">
      <w:pPr>
        <w:pStyle w:val="a5"/>
        <w:numPr>
          <w:ilvl w:val="0"/>
          <w:numId w:val="26"/>
        </w:numPr>
        <w:tabs>
          <w:tab w:val="left" w:pos="2098"/>
        </w:tabs>
        <w:spacing w:before="100" w:beforeAutospacing="1" w:after="100" w:afterAutospacing="1" w:line="360" w:lineRule="auto"/>
        <w:ind w:left="0" w:firstLine="720"/>
        <w:rPr>
          <w:sz w:val="28"/>
          <w:szCs w:val="28"/>
        </w:rPr>
      </w:pPr>
      <w:r w:rsidRPr="00A116FA">
        <w:rPr>
          <w:sz w:val="28"/>
          <w:szCs w:val="28"/>
        </w:rPr>
        <w:t>установление категорий сведений, которые могут относиться к государственной тайне</w:t>
      </w:r>
      <w:r>
        <w:rPr>
          <w:sz w:val="28"/>
          <w:szCs w:val="28"/>
        </w:rPr>
        <w:t>;</w:t>
      </w:r>
    </w:p>
    <w:p w14:paraId="2A7396DC" w14:textId="0E4D95F3" w:rsidR="00B057A6" w:rsidRDefault="00A116FA" w:rsidP="00E13359">
      <w:pPr>
        <w:pStyle w:val="a5"/>
        <w:numPr>
          <w:ilvl w:val="0"/>
          <w:numId w:val="26"/>
        </w:numPr>
        <w:tabs>
          <w:tab w:val="left" w:pos="2098"/>
        </w:tabs>
        <w:spacing w:before="100" w:beforeAutospacing="1" w:after="100" w:afterAutospacing="1" w:line="360" w:lineRule="auto"/>
        <w:ind w:left="0" w:firstLine="720"/>
        <w:rPr>
          <w:sz w:val="28"/>
          <w:szCs w:val="28"/>
        </w:rPr>
      </w:pPr>
      <w:r w:rsidRPr="00A116FA">
        <w:rPr>
          <w:sz w:val="28"/>
          <w:szCs w:val="28"/>
        </w:rPr>
        <w:t xml:space="preserve">установление порядка классификации, хранения, доступа и </w:t>
      </w:r>
      <w:r w:rsidRPr="00A116FA">
        <w:rPr>
          <w:sz w:val="28"/>
          <w:szCs w:val="28"/>
        </w:rPr>
        <w:lastRenderedPageBreak/>
        <w:t>распространения таких сведений</w:t>
      </w:r>
      <w:r w:rsidR="00B057A6">
        <w:rPr>
          <w:sz w:val="28"/>
          <w:szCs w:val="28"/>
        </w:rPr>
        <w:t>;</w:t>
      </w:r>
    </w:p>
    <w:p w14:paraId="5453AB2D" w14:textId="75AA07B8" w:rsidR="007A5F61" w:rsidRDefault="00A116FA" w:rsidP="00E13359">
      <w:pPr>
        <w:pStyle w:val="a5"/>
        <w:numPr>
          <w:ilvl w:val="0"/>
          <w:numId w:val="26"/>
        </w:numPr>
        <w:tabs>
          <w:tab w:val="left" w:pos="2098"/>
        </w:tabs>
        <w:spacing w:before="100" w:beforeAutospacing="1" w:after="100" w:afterAutospacing="1" w:line="360" w:lineRule="auto"/>
        <w:ind w:left="0" w:firstLine="720"/>
        <w:rPr>
          <w:sz w:val="28"/>
          <w:szCs w:val="28"/>
        </w:rPr>
      </w:pPr>
      <w:r w:rsidRPr="00B057A6">
        <w:rPr>
          <w:sz w:val="28"/>
          <w:szCs w:val="28"/>
        </w:rPr>
        <w:t>устан</w:t>
      </w:r>
      <w:r w:rsidR="00B057A6">
        <w:rPr>
          <w:sz w:val="28"/>
          <w:szCs w:val="28"/>
        </w:rPr>
        <w:t xml:space="preserve">овление </w:t>
      </w:r>
      <w:r w:rsidRPr="00B057A6">
        <w:rPr>
          <w:sz w:val="28"/>
          <w:szCs w:val="28"/>
        </w:rPr>
        <w:t>ответственност</w:t>
      </w:r>
      <w:r w:rsidR="00B057A6">
        <w:rPr>
          <w:sz w:val="28"/>
          <w:szCs w:val="28"/>
        </w:rPr>
        <w:t>и</w:t>
      </w:r>
      <w:r w:rsidRPr="00B057A6">
        <w:rPr>
          <w:sz w:val="28"/>
          <w:szCs w:val="28"/>
        </w:rPr>
        <w:t xml:space="preserve"> за нарушение правил обращения с государственной тайной и меры по защите информации в рамках государственных органов и организаций.</w:t>
      </w:r>
    </w:p>
    <w:p w14:paraId="5BF34D36" w14:textId="3146E874" w:rsidR="007365D9" w:rsidRPr="007365D9" w:rsidRDefault="00B057A6" w:rsidP="00E13359">
      <w:pPr>
        <w:pStyle w:val="a5"/>
        <w:tabs>
          <w:tab w:val="left" w:pos="2098"/>
        </w:tabs>
        <w:spacing w:before="100" w:beforeAutospacing="1" w:after="100" w:afterAutospacing="1" w:line="360" w:lineRule="auto"/>
        <w:ind w:left="0" w:firstLine="720"/>
        <w:rPr>
          <w:sz w:val="28"/>
          <w:szCs w:val="28"/>
        </w:rPr>
      </w:pPr>
      <w:r>
        <w:rPr>
          <w:sz w:val="28"/>
          <w:szCs w:val="28"/>
        </w:rPr>
        <w:t xml:space="preserve">5. </w:t>
      </w:r>
      <w:r w:rsidR="007365D9" w:rsidRPr="007365D9">
        <w:rPr>
          <w:sz w:val="28"/>
          <w:szCs w:val="28"/>
        </w:rPr>
        <w:t>Федеральный закон «О коммерческой тайне», представляет собой основу законодательства Российской Федерации, регулирующую вопросы конфиденциальности и защиты коммерческой информации. Он включает в себя меры по защите конфиденциальных данных, их обработке и передаче, а также устанавливает ответственность за незаконное раскрытие коммерческой тайны.</w:t>
      </w:r>
    </w:p>
    <w:p w14:paraId="1FE5F3E6" w14:textId="44933A2C" w:rsidR="007365D9" w:rsidRPr="007365D9" w:rsidRDefault="007365D9" w:rsidP="00E13359">
      <w:pPr>
        <w:pStyle w:val="a5"/>
        <w:tabs>
          <w:tab w:val="left" w:pos="2098"/>
        </w:tabs>
        <w:spacing w:before="100" w:beforeAutospacing="1" w:after="100" w:afterAutospacing="1" w:line="360" w:lineRule="auto"/>
        <w:ind w:left="0" w:firstLine="720"/>
        <w:rPr>
          <w:sz w:val="28"/>
          <w:szCs w:val="28"/>
        </w:rPr>
      </w:pPr>
      <w:r w:rsidRPr="007365D9">
        <w:rPr>
          <w:sz w:val="28"/>
          <w:szCs w:val="28"/>
        </w:rPr>
        <w:t>Основные положения, относящиеся к информационной безопасности в данном документе, включают в себя:</w:t>
      </w:r>
    </w:p>
    <w:p w14:paraId="53CA8BE1" w14:textId="7714A730" w:rsidR="007365D9" w:rsidRPr="007365D9" w:rsidRDefault="007365D9"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о</w:t>
      </w:r>
      <w:r w:rsidRPr="007365D9">
        <w:rPr>
          <w:sz w:val="28"/>
          <w:szCs w:val="28"/>
        </w:rPr>
        <w:t>пределение понятия коммерческой тайны и е</w:t>
      </w:r>
      <w:r>
        <w:rPr>
          <w:sz w:val="28"/>
          <w:szCs w:val="28"/>
        </w:rPr>
        <w:t>ё</w:t>
      </w:r>
      <w:r w:rsidRPr="007365D9">
        <w:rPr>
          <w:sz w:val="28"/>
          <w:szCs w:val="28"/>
        </w:rPr>
        <w:t xml:space="preserve"> защиты</w:t>
      </w:r>
      <w:r>
        <w:rPr>
          <w:sz w:val="28"/>
          <w:szCs w:val="28"/>
        </w:rPr>
        <w:t>;</w:t>
      </w:r>
    </w:p>
    <w:p w14:paraId="1C6521F7" w14:textId="496B6414" w:rsidR="007365D9" w:rsidRPr="007365D9" w:rsidRDefault="007365D9"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о</w:t>
      </w:r>
      <w:r w:rsidRPr="007365D9">
        <w:rPr>
          <w:sz w:val="28"/>
          <w:szCs w:val="28"/>
        </w:rPr>
        <w:t>бязанности лиц, имеющих доступ к конфиденциальной информации</w:t>
      </w:r>
      <w:r>
        <w:rPr>
          <w:sz w:val="28"/>
          <w:szCs w:val="28"/>
        </w:rPr>
        <w:t>;</w:t>
      </w:r>
    </w:p>
    <w:p w14:paraId="6ED4B16E" w14:textId="55D7A357" w:rsidR="007365D9" w:rsidRPr="007365D9" w:rsidRDefault="007365D9"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п</w:t>
      </w:r>
      <w:r w:rsidRPr="007365D9">
        <w:rPr>
          <w:sz w:val="28"/>
          <w:szCs w:val="28"/>
        </w:rPr>
        <w:t>орядок создания и использования коммерческой тайны</w:t>
      </w:r>
      <w:r>
        <w:rPr>
          <w:sz w:val="28"/>
          <w:szCs w:val="28"/>
        </w:rPr>
        <w:t>;</w:t>
      </w:r>
    </w:p>
    <w:p w14:paraId="70A7CBB5" w14:textId="02619324" w:rsidR="007365D9" w:rsidRPr="007365D9" w:rsidRDefault="007365D9"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о</w:t>
      </w:r>
      <w:r w:rsidRPr="007365D9">
        <w:rPr>
          <w:sz w:val="28"/>
          <w:szCs w:val="28"/>
        </w:rPr>
        <w:t>граничение доступа к конфиденциальной информации</w:t>
      </w:r>
      <w:r>
        <w:rPr>
          <w:sz w:val="28"/>
          <w:szCs w:val="28"/>
        </w:rPr>
        <w:t>;</w:t>
      </w:r>
    </w:p>
    <w:p w14:paraId="703EDD9B" w14:textId="35AD3928" w:rsidR="007365D9" w:rsidRPr="007365D9" w:rsidRDefault="007365D9"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у</w:t>
      </w:r>
      <w:r w:rsidRPr="007365D9">
        <w:rPr>
          <w:sz w:val="28"/>
          <w:szCs w:val="28"/>
        </w:rPr>
        <w:t>становление сроков действия конфиденциальности</w:t>
      </w:r>
      <w:r>
        <w:rPr>
          <w:sz w:val="28"/>
          <w:szCs w:val="28"/>
        </w:rPr>
        <w:t>;</w:t>
      </w:r>
    </w:p>
    <w:p w14:paraId="1EE3063D" w14:textId="4C2B8668" w:rsidR="00B057A6" w:rsidRDefault="007365D9"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о</w:t>
      </w:r>
      <w:r w:rsidRPr="007365D9">
        <w:rPr>
          <w:sz w:val="28"/>
          <w:szCs w:val="28"/>
        </w:rPr>
        <w:t>тветственность за нарушение законодательства о коммерческой тайне.</w:t>
      </w:r>
    </w:p>
    <w:p w14:paraId="20A48BC5" w14:textId="616738AA" w:rsidR="00666828" w:rsidRPr="00666828" w:rsidRDefault="007365D9" w:rsidP="00E13359">
      <w:pPr>
        <w:pStyle w:val="a5"/>
        <w:tabs>
          <w:tab w:val="left" w:pos="2098"/>
        </w:tabs>
        <w:spacing w:before="100" w:beforeAutospacing="1" w:after="100" w:afterAutospacing="1" w:line="360" w:lineRule="auto"/>
        <w:ind w:left="0" w:firstLine="720"/>
        <w:rPr>
          <w:sz w:val="28"/>
          <w:szCs w:val="28"/>
        </w:rPr>
      </w:pPr>
      <w:r>
        <w:rPr>
          <w:sz w:val="28"/>
          <w:szCs w:val="28"/>
        </w:rPr>
        <w:t xml:space="preserve">6. </w:t>
      </w:r>
      <w:r w:rsidR="00666828" w:rsidRPr="00666828">
        <w:rPr>
          <w:sz w:val="28"/>
          <w:szCs w:val="28"/>
        </w:rPr>
        <w:t>Федеральный закон "О персональных данных", имеет прямое отношение к информационной безопасности, так как регулирует сбор, хранение, использование и защиту персональных данных граждан, что является одним из основных аспектов информационной безопасности.</w:t>
      </w:r>
    </w:p>
    <w:p w14:paraId="6392C946" w14:textId="41E924FE" w:rsidR="00666828" w:rsidRPr="00666828" w:rsidRDefault="00666828" w:rsidP="00E13359">
      <w:pPr>
        <w:pStyle w:val="a5"/>
        <w:tabs>
          <w:tab w:val="left" w:pos="2098"/>
        </w:tabs>
        <w:spacing w:before="100" w:beforeAutospacing="1" w:after="100" w:afterAutospacing="1" w:line="360" w:lineRule="auto"/>
        <w:ind w:left="0" w:firstLine="720"/>
        <w:rPr>
          <w:sz w:val="28"/>
          <w:szCs w:val="28"/>
        </w:rPr>
      </w:pPr>
      <w:r w:rsidRPr="00666828">
        <w:rPr>
          <w:sz w:val="28"/>
          <w:szCs w:val="28"/>
        </w:rPr>
        <w:t>Основные положения, относящиеся к информационной безопасности в данном законе, включают:</w:t>
      </w:r>
    </w:p>
    <w:p w14:paraId="114071ED" w14:textId="55EDE67D" w:rsidR="00666828" w:rsidRPr="00666828" w:rsidRDefault="00666828"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о</w:t>
      </w:r>
      <w:r w:rsidRPr="00666828">
        <w:rPr>
          <w:sz w:val="28"/>
          <w:szCs w:val="28"/>
        </w:rPr>
        <w:t>пределение персональных данных и требования к их обработке</w:t>
      </w:r>
      <w:r>
        <w:rPr>
          <w:sz w:val="28"/>
          <w:szCs w:val="28"/>
        </w:rPr>
        <w:t>;</w:t>
      </w:r>
    </w:p>
    <w:p w14:paraId="705F4F5C" w14:textId="5B16F67B" w:rsidR="00666828" w:rsidRPr="00666828" w:rsidRDefault="00666828"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о</w:t>
      </w:r>
      <w:r w:rsidRPr="00666828">
        <w:rPr>
          <w:sz w:val="28"/>
          <w:szCs w:val="28"/>
        </w:rPr>
        <w:t>бязанность субъекта персональных данных предоставлять согласие на обработку его персональных данных</w:t>
      </w:r>
      <w:r>
        <w:rPr>
          <w:sz w:val="28"/>
          <w:szCs w:val="28"/>
        </w:rPr>
        <w:t>;</w:t>
      </w:r>
    </w:p>
    <w:p w14:paraId="13747A74" w14:textId="1DAACAA8" w:rsidR="00666828" w:rsidRPr="00666828" w:rsidRDefault="00666828"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о</w:t>
      </w:r>
      <w:r w:rsidRPr="00666828">
        <w:rPr>
          <w:sz w:val="28"/>
          <w:szCs w:val="28"/>
        </w:rPr>
        <w:t xml:space="preserve">бязанность организации обеспечивать защиту персональных данных </w:t>
      </w:r>
      <w:r w:rsidRPr="00666828">
        <w:rPr>
          <w:sz w:val="28"/>
          <w:szCs w:val="28"/>
        </w:rPr>
        <w:lastRenderedPageBreak/>
        <w:t>от неправомерного доступа</w:t>
      </w:r>
      <w:r>
        <w:rPr>
          <w:sz w:val="28"/>
          <w:szCs w:val="28"/>
        </w:rPr>
        <w:t>;</w:t>
      </w:r>
    </w:p>
    <w:p w14:paraId="768A7BB2" w14:textId="2EF8AB6D" w:rsidR="00666828" w:rsidRPr="00666828" w:rsidRDefault="00666828"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п</w:t>
      </w:r>
      <w:r w:rsidRPr="00666828">
        <w:rPr>
          <w:sz w:val="28"/>
          <w:szCs w:val="28"/>
        </w:rPr>
        <w:t>орядок уничтожения или обезличивания персональных данных после их использования</w:t>
      </w:r>
      <w:r>
        <w:rPr>
          <w:sz w:val="28"/>
          <w:szCs w:val="28"/>
        </w:rPr>
        <w:t>;</w:t>
      </w:r>
    </w:p>
    <w:p w14:paraId="21452028" w14:textId="54BC210B" w:rsidR="007365D9" w:rsidRDefault="00666828"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в</w:t>
      </w:r>
      <w:r w:rsidRPr="00666828">
        <w:rPr>
          <w:sz w:val="28"/>
          <w:szCs w:val="28"/>
        </w:rPr>
        <w:t>озможные штрафы и ответственность за нарушения закона о персональных данных.</w:t>
      </w:r>
    </w:p>
    <w:p w14:paraId="1D2396CD" w14:textId="4E860FA7" w:rsidR="008D2F2F" w:rsidRPr="008D2F2F" w:rsidRDefault="00666828" w:rsidP="00E13359">
      <w:pPr>
        <w:pStyle w:val="a5"/>
        <w:tabs>
          <w:tab w:val="left" w:pos="2098"/>
        </w:tabs>
        <w:spacing w:before="100" w:beforeAutospacing="1" w:after="100" w:afterAutospacing="1" w:line="360" w:lineRule="auto"/>
        <w:ind w:left="0" w:firstLine="720"/>
        <w:rPr>
          <w:sz w:val="28"/>
          <w:szCs w:val="28"/>
        </w:rPr>
      </w:pPr>
      <w:r>
        <w:rPr>
          <w:sz w:val="28"/>
          <w:szCs w:val="28"/>
        </w:rPr>
        <w:t xml:space="preserve">7. </w:t>
      </w:r>
      <w:r w:rsidR="008D2F2F" w:rsidRPr="008D2F2F">
        <w:rPr>
          <w:sz w:val="28"/>
          <w:szCs w:val="28"/>
        </w:rPr>
        <w:t>Федеральный закон «Об электронной подписи», охарактеризовать с точки зрения информационной безопасности можно как законодательный акт, который регулирует использование электронной подписи в целях обеспечения безопасности электронных документов и информации. Он устанавливает правила и требования к использованию электронной подписи, чтобы гарантировать подлинность, целостность и конфиденциальность электронных данных.</w:t>
      </w:r>
    </w:p>
    <w:p w14:paraId="795CE7FF" w14:textId="21E8AF2C" w:rsidR="008D2F2F" w:rsidRPr="008D2F2F" w:rsidRDefault="008D2F2F" w:rsidP="00E13359">
      <w:pPr>
        <w:pStyle w:val="a5"/>
        <w:tabs>
          <w:tab w:val="left" w:pos="2098"/>
        </w:tabs>
        <w:spacing w:before="100" w:beforeAutospacing="1" w:after="100" w:afterAutospacing="1" w:line="360" w:lineRule="auto"/>
        <w:ind w:left="0" w:firstLine="720"/>
        <w:rPr>
          <w:sz w:val="28"/>
          <w:szCs w:val="28"/>
        </w:rPr>
      </w:pPr>
      <w:r w:rsidRPr="008D2F2F">
        <w:rPr>
          <w:sz w:val="28"/>
          <w:szCs w:val="28"/>
        </w:rPr>
        <w:t>Основные положения данного закона, которые относятся к информационной безопасности, включают в себя:</w:t>
      </w:r>
    </w:p>
    <w:p w14:paraId="7C3D244F" w14:textId="34196F72" w:rsidR="008D2F2F" w:rsidRPr="008D2F2F" w:rsidRDefault="008D2F2F"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у</w:t>
      </w:r>
      <w:r w:rsidRPr="008D2F2F">
        <w:rPr>
          <w:sz w:val="28"/>
          <w:szCs w:val="28"/>
        </w:rPr>
        <w:t>становление правового статуса электронной подписи и е</w:t>
      </w:r>
      <w:r>
        <w:rPr>
          <w:sz w:val="28"/>
          <w:szCs w:val="28"/>
        </w:rPr>
        <w:t>ё</w:t>
      </w:r>
      <w:r w:rsidRPr="008D2F2F">
        <w:rPr>
          <w:sz w:val="28"/>
          <w:szCs w:val="28"/>
        </w:rPr>
        <w:t xml:space="preserve"> значение для подтверждения авторства и целостности электронных документов</w:t>
      </w:r>
      <w:r>
        <w:rPr>
          <w:sz w:val="28"/>
          <w:szCs w:val="28"/>
        </w:rPr>
        <w:t>;</w:t>
      </w:r>
    </w:p>
    <w:p w14:paraId="50A6E282" w14:textId="63BAE78C" w:rsidR="008D2F2F" w:rsidRPr="008D2F2F" w:rsidRDefault="008D2F2F"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у</w:t>
      </w:r>
      <w:r w:rsidRPr="008D2F2F">
        <w:rPr>
          <w:sz w:val="28"/>
          <w:szCs w:val="28"/>
        </w:rPr>
        <w:t>становление требований к квалифицированным электронным подписям, которые имеют высокий уровень защиты и авторитетности</w:t>
      </w:r>
      <w:r>
        <w:rPr>
          <w:sz w:val="28"/>
          <w:szCs w:val="28"/>
        </w:rPr>
        <w:t>;</w:t>
      </w:r>
    </w:p>
    <w:p w14:paraId="2D4C8027" w14:textId="1FEBFF6D" w:rsidR="008D2F2F" w:rsidRPr="008D2F2F" w:rsidRDefault="008D2F2F"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о</w:t>
      </w:r>
      <w:r w:rsidRPr="008D2F2F">
        <w:rPr>
          <w:sz w:val="28"/>
          <w:szCs w:val="28"/>
        </w:rPr>
        <w:t>пределение ответственности за незаконное использование электронной подписи и меры по предотвращению правонарушений</w:t>
      </w:r>
      <w:r>
        <w:rPr>
          <w:sz w:val="28"/>
          <w:szCs w:val="28"/>
        </w:rPr>
        <w:t>;</w:t>
      </w:r>
    </w:p>
    <w:p w14:paraId="6ADD135C" w14:textId="5126DF13" w:rsidR="008D2F2F" w:rsidRPr="008D2F2F" w:rsidRDefault="008D2F2F"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о</w:t>
      </w:r>
      <w:r w:rsidRPr="008D2F2F">
        <w:rPr>
          <w:sz w:val="28"/>
          <w:szCs w:val="28"/>
        </w:rPr>
        <w:t>беспечение защиты информации, передаваемой по электронным каналам связи, от несанкционированного доступа и изменения</w:t>
      </w:r>
      <w:r>
        <w:rPr>
          <w:sz w:val="28"/>
          <w:szCs w:val="28"/>
        </w:rPr>
        <w:t>;</w:t>
      </w:r>
    </w:p>
    <w:p w14:paraId="59D2E619" w14:textId="0E0C9BBC" w:rsidR="00666828" w:rsidRDefault="008D2F2F"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р</w:t>
      </w:r>
      <w:r w:rsidRPr="008D2F2F">
        <w:rPr>
          <w:sz w:val="28"/>
          <w:szCs w:val="28"/>
        </w:rPr>
        <w:t>егулирование деятельности удостоверяющих центров, которые осуществляют выдачу сертификатов на электронную подпись.</w:t>
      </w:r>
    </w:p>
    <w:p w14:paraId="20BD43B4" w14:textId="2983225E" w:rsidR="0023293C" w:rsidRPr="003D1005" w:rsidRDefault="008D2F2F" w:rsidP="00E13359">
      <w:pPr>
        <w:pStyle w:val="a5"/>
        <w:tabs>
          <w:tab w:val="left" w:pos="2098"/>
        </w:tabs>
        <w:spacing w:before="100" w:beforeAutospacing="1" w:after="100" w:afterAutospacing="1" w:line="360" w:lineRule="auto"/>
        <w:ind w:left="0" w:firstLine="720"/>
        <w:rPr>
          <w:sz w:val="28"/>
          <w:szCs w:val="28"/>
        </w:rPr>
      </w:pPr>
      <w:r>
        <w:rPr>
          <w:sz w:val="28"/>
          <w:szCs w:val="28"/>
        </w:rPr>
        <w:t xml:space="preserve">8. </w:t>
      </w:r>
      <w:r w:rsidR="0023293C" w:rsidRPr="0023293C">
        <w:rPr>
          <w:sz w:val="28"/>
          <w:szCs w:val="28"/>
        </w:rPr>
        <w:t xml:space="preserve">Документ </w:t>
      </w:r>
      <w:r w:rsidR="0023293C">
        <w:rPr>
          <w:sz w:val="28"/>
          <w:szCs w:val="28"/>
        </w:rPr>
        <w:t>«</w:t>
      </w:r>
      <w:r w:rsidR="0023293C" w:rsidRPr="0023293C">
        <w:rPr>
          <w:sz w:val="28"/>
          <w:szCs w:val="28"/>
        </w:rPr>
        <w:t>Уголовный кодекс Российской Федерации</w:t>
      </w:r>
      <w:r w:rsidR="0023293C">
        <w:rPr>
          <w:sz w:val="28"/>
          <w:szCs w:val="28"/>
        </w:rPr>
        <w:t>»</w:t>
      </w:r>
      <w:r w:rsidR="0023293C" w:rsidRPr="0023293C">
        <w:rPr>
          <w:sz w:val="28"/>
          <w:szCs w:val="28"/>
        </w:rPr>
        <w:t xml:space="preserve"> от 13.06.1996 содержит информацию о преступлениях, наказуемых в соответствии с законодательством России. С точки зрения информационной безопасности</w:t>
      </w:r>
      <w:r w:rsidR="003D1005">
        <w:rPr>
          <w:sz w:val="28"/>
          <w:szCs w:val="28"/>
        </w:rPr>
        <w:t xml:space="preserve"> </w:t>
      </w:r>
      <w:r w:rsidR="0023293C" w:rsidRPr="0023293C">
        <w:rPr>
          <w:sz w:val="28"/>
          <w:szCs w:val="28"/>
        </w:rPr>
        <w:t>данный документ содержит информацию о нарушениях и уголовных делах.</w:t>
      </w:r>
    </w:p>
    <w:p w14:paraId="17DB1C25" w14:textId="5267AD96" w:rsidR="0023293C" w:rsidRPr="0023293C" w:rsidRDefault="0023293C" w:rsidP="00E13359">
      <w:pPr>
        <w:pStyle w:val="a5"/>
        <w:tabs>
          <w:tab w:val="left" w:pos="2098"/>
        </w:tabs>
        <w:spacing w:before="100" w:beforeAutospacing="1" w:after="100" w:afterAutospacing="1" w:line="360" w:lineRule="auto"/>
        <w:ind w:left="0" w:firstLine="720"/>
        <w:rPr>
          <w:sz w:val="28"/>
          <w:szCs w:val="28"/>
        </w:rPr>
      </w:pPr>
      <w:r w:rsidRPr="0023293C">
        <w:rPr>
          <w:sz w:val="28"/>
          <w:szCs w:val="28"/>
        </w:rPr>
        <w:t>Основные положения, относящиеся к информационной безопасности в данном документе, включают:</w:t>
      </w:r>
    </w:p>
    <w:p w14:paraId="4BD3836B" w14:textId="686B14AA" w:rsidR="0023293C" w:rsidRPr="0023293C" w:rsidRDefault="003D1005"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lastRenderedPageBreak/>
        <w:t>н</w:t>
      </w:r>
      <w:r w:rsidR="0023293C" w:rsidRPr="0023293C">
        <w:rPr>
          <w:sz w:val="28"/>
          <w:szCs w:val="28"/>
        </w:rPr>
        <w:t>аказание за компьютерные преступления, такие как хакерство, кибермошенничество и нарушение неприкосновенности частной жизни через использование информационных технологий</w:t>
      </w:r>
      <w:r>
        <w:rPr>
          <w:sz w:val="28"/>
          <w:szCs w:val="28"/>
        </w:rPr>
        <w:t>;</w:t>
      </w:r>
    </w:p>
    <w:p w14:paraId="28377D72" w14:textId="77777777" w:rsidR="00ED70B0" w:rsidRDefault="003D1005"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з</w:t>
      </w:r>
      <w:r w:rsidR="0023293C" w:rsidRPr="0023293C">
        <w:rPr>
          <w:sz w:val="28"/>
          <w:szCs w:val="28"/>
        </w:rPr>
        <w:t>ащита конфиденциальной информации и персональных данных</w:t>
      </w:r>
      <w:r w:rsidR="00ED70B0">
        <w:rPr>
          <w:sz w:val="28"/>
          <w:szCs w:val="28"/>
        </w:rPr>
        <w:t>;</w:t>
      </w:r>
    </w:p>
    <w:p w14:paraId="0C6580C2" w14:textId="5279DD9C" w:rsidR="0023293C" w:rsidRPr="0023293C" w:rsidRDefault="0023293C" w:rsidP="00E13359">
      <w:pPr>
        <w:pStyle w:val="a5"/>
        <w:numPr>
          <w:ilvl w:val="0"/>
          <w:numId w:val="26"/>
        </w:numPr>
        <w:tabs>
          <w:tab w:val="left" w:pos="2098"/>
        </w:tabs>
        <w:spacing w:before="100" w:beforeAutospacing="1" w:after="100" w:afterAutospacing="1" w:line="360" w:lineRule="auto"/>
        <w:ind w:left="0" w:firstLine="720"/>
        <w:rPr>
          <w:sz w:val="28"/>
          <w:szCs w:val="28"/>
        </w:rPr>
      </w:pPr>
      <w:r w:rsidRPr="0023293C">
        <w:rPr>
          <w:sz w:val="28"/>
          <w:szCs w:val="28"/>
        </w:rPr>
        <w:t>установление ответственности за их утечку или незаконное использование</w:t>
      </w:r>
      <w:r w:rsidR="003D1005">
        <w:rPr>
          <w:sz w:val="28"/>
          <w:szCs w:val="28"/>
        </w:rPr>
        <w:t>;</w:t>
      </w:r>
    </w:p>
    <w:p w14:paraId="2D0940A2" w14:textId="3537D872" w:rsidR="0023293C" w:rsidRPr="0023293C" w:rsidRDefault="003D1005"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к</w:t>
      </w:r>
      <w:r w:rsidR="0023293C" w:rsidRPr="0023293C">
        <w:rPr>
          <w:sz w:val="28"/>
          <w:szCs w:val="28"/>
        </w:rPr>
        <w:t>риминализация действий, направленных на нарушение работы информационных систем и сетей</w:t>
      </w:r>
      <w:r>
        <w:rPr>
          <w:sz w:val="28"/>
          <w:szCs w:val="28"/>
        </w:rPr>
        <w:t>;</w:t>
      </w:r>
    </w:p>
    <w:p w14:paraId="4DAFDBF7" w14:textId="12C3AEA6" w:rsidR="008D2F2F" w:rsidRDefault="003D1005" w:rsidP="00E13359">
      <w:pPr>
        <w:pStyle w:val="a5"/>
        <w:numPr>
          <w:ilvl w:val="0"/>
          <w:numId w:val="26"/>
        </w:numPr>
        <w:tabs>
          <w:tab w:val="left" w:pos="2098"/>
        </w:tabs>
        <w:spacing w:before="100" w:beforeAutospacing="1" w:after="100" w:afterAutospacing="1" w:line="360" w:lineRule="auto"/>
        <w:ind w:left="0" w:firstLine="720"/>
        <w:rPr>
          <w:sz w:val="28"/>
          <w:szCs w:val="28"/>
        </w:rPr>
      </w:pPr>
      <w:r>
        <w:rPr>
          <w:sz w:val="28"/>
          <w:szCs w:val="28"/>
        </w:rPr>
        <w:t>у</w:t>
      </w:r>
      <w:r w:rsidR="0023293C" w:rsidRPr="0023293C">
        <w:rPr>
          <w:sz w:val="28"/>
          <w:szCs w:val="28"/>
        </w:rPr>
        <w:t>становление мер защиты информации организаций и государственных учреждений от внешних и внутренних угроз.</w:t>
      </w:r>
    </w:p>
    <w:p w14:paraId="2B659874" w14:textId="6FE92FBD" w:rsidR="003D6EB3" w:rsidRPr="00ED70B0" w:rsidRDefault="003D1005" w:rsidP="00E13359">
      <w:pPr>
        <w:pStyle w:val="a5"/>
        <w:tabs>
          <w:tab w:val="left" w:pos="2098"/>
        </w:tabs>
        <w:spacing w:before="100" w:beforeAutospacing="1" w:after="100" w:afterAutospacing="1" w:line="360" w:lineRule="auto"/>
        <w:ind w:left="0" w:firstLine="720"/>
        <w:rPr>
          <w:sz w:val="28"/>
          <w:szCs w:val="28"/>
        </w:rPr>
      </w:pPr>
      <w:r>
        <w:rPr>
          <w:sz w:val="28"/>
          <w:szCs w:val="28"/>
        </w:rPr>
        <w:t xml:space="preserve">9. </w:t>
      </w:r>
      <w:r w:rsidR="003D6EB3" w:rsidRPr="003D6EB3">
        <w:rPr>
          <w:sz w:val="28"/>
          <w:szCs w:val="28"/>
        </w:rPr>
        <w:t>Трудовой кодекс Российской Федерации, содержит нормативные положения, которые касаются трудовых отношений между работниками и работодателями. С точки зрения информационной безопасности, этот документ может быть важен для защиты информации о работниках, их правах и обязанностях, а также организационных мер по обеспечению безопасности на рабочем месте.</w:t>
      </w:r>
    </w:p>
    <w:p w14:paraId="73967434" w14:textId="4EF9DFA6" w:rsidR="003D6EB3" w:rsidRPr="003D6EB3" w:rsidRDefault="003D6EB3" w:rsidP="00E13359">
      <w:pPr>
        <w:pStyle w:val="a5"/>
        <w:tabs>
          <w:tab w:val="left" w:pos="2098"/>
        </w:tabs>
        <w:spacing w:before="100" w:beforeAutospacing="1" w:after="100" w:afterAutospacing="1" w:line="360" w:lineRule="auto"/>
        <w:ind w:left="0" w:firstLine="720"/>
        <w:rPr>
          <w:sz w:val="28"/>
          <w:szCs w:val="28"/>
        </w:rPr>
      </w:pPr>
      <w:r w:rsidRPr="003D6EB3">
        <w:rPr>
          <w:sz w:val="28"/>
          <w:szCs w:val="28"/>
        </w:rPr>
        <w:t>Основные положения в Трудовом кодексе, которые относятся к информационной безопасности, могут включать в себя:</w:t>
      </w:r>
    </w:p>
    <w:p w14:paraId="6DF4D577" w14:textId="50B2A574" w:rsidR="003D6EB3" w:rsidRPr="003D6EB3" w:rsidRDefault="003D6EB3" w:rsidP="00E13359">
      <w:pPr>
        <w:pStyle w:val="a5"/>
        <w:numPr>
          <w:ilvl w:val="0"/>
          <w:numId w:val="27"/>
        </w:numPr>
        <w:tabs>
          <w:tab w:val="left" w:pos="2098"/>
        </w:tabs>
        <w:spacing w:before="100" w:beforeAutospacing="1" w:after="100" w:afterAutospacing="1" w:line="360" w:lineRule="auto"/>
        <w:ind w:left="0" w:firstLine="720"/>
        <w:rPr>
          <w:sz w:val="28"/>
          <w:szCs w:val="28"/>
        </w:rPr>
      </w:pPr>
      <w:r>
        <w:rPr>
          <w:sz w:val="28"/>
          <w:szCs w:val="28"/>
        </w:rPr>
        <w:t>з</w:t>
      </w:r>
      <w:r w:rsidRPr="003D6EB3">
        <w:rPr>
          <w:sz w:val="28"/>
          <w:szCs w:val="28"/>
        </w:rPr>
        <w:t>ащиту конфиденциальной информации о работниках и предотвращение ее утечки</w:t>
      </w:r>
      <w:r>
        <w:rPr>
          <w:sz w:val="28"/>
          <w:szCs w:val="28"/>
        </w:rPr>
        <w:t>;</w:t>
      </w:r>
    </w:p>
    <w:p w14:paraId="64AE29B1" w14:textId="4D15AA14" w:rsidR="003D6EB3" w:rsidRPr="003D6EB3" w:rsidRDefault="003D6EB3" w:rsidP="00E13359">
      <w:pPr>
        <w:pStyle w:val="a5"/>
        <w:numPr>
          <w:ilvl w:val="0"/>
          <w:numId w:val="27"/>
        </w:numPr>
        <w:tabs>
          <w:tab w:val="left" w:pos="2098"/>
        </w:tabs>
        <w:spacing w:before="100" w:beforeAutospacing="1" w:after="100" w:afterAutospacing="1" w:line="360" w:lineRule="auto"/>
        <w:ind w:left="0" w:firstLine="720"/>
        <w:rPr>
          <w:sz w:val="28"/>
          <w:szCs w:val="28"/>
        </w:rPr>
      </w:pPr>
      <w:r>
        <w:rPr>
          <w:sz w:val="28"/>
          <w:szCs w:val="28"/>
        </w:rPr>
        <w:t>п</w:t>
      </w:r>
      <w:r w:rsidRPr="003D6EB3">
        <w:rPr>
          <w:sz w:val="28"/>
          <w:szCs w:val="28"/>
        </w:rPr>
        <w:t>рава и обязанности работодателей и работников по обеспечению безопасности информации на рабочем месте</w:t>
      </w:r>
      <w:r>
        <w:rPr>
          <w:sz w:val="28"/>
          <w:szCs w:val="28"/>
        </w:rPr>
        <w:t>;</w:t>
      </w:r>
    </w:p>
    <w:p w14:paraId="0882680F" w14:textId="268715B9" w:rsidR="003D6EB3" w:rsidRPr="003D6EB3" w:rsidRDefault="003D6EB3" w:rsidP="00E13359">
      <w:pPr>
        <w:pStyle w:val="a5"/>
        <w:numPr>
          <w:ilvl w:val="0"/>
          <w:numId w:val="27"/>
        </w:numPr>
        <w:tabs>
          <w:tab w:val="left" w:pos="2098"/>
        </w:tabs>
        <w:spacing w:before="100" w:beforeAutospacing="1" w:after="100" w:afterAutospacing="1" w:line="360" w:lineRule="auto"/>
        <w:ind w:left="0" w:firstLine="720"/>
        <w:rPr>
          <w:sz w:val="28"/>
          <w:szCs w:val="28"/>
        </w:rPr>
      </w:pPr>
      <w:r>
        <w:rPr>
          <w:sz w:val="28"/>
          <w:szCs w:val="28"/>
        </w:rPr>
        <w:t>п</w:t>
      </w:r>
      <w:r w:rsidRPr="003D6EB3">
        <w:rPr>
          <w:sz w:val="28"/>
          <w:szCs w:val="28"/>
        </w:rPr>
        <w:t>ринятие организационных мер по защите информации от несанкционированного доступа и использования</w:t>
      </w:r>
      <w:r>
        <w:rPr>
          <w:sz w:val="28"/>
          <w:szCs w:val="28"/>
        </w:rPr>
        <w:t>;</w:t>
      </w:r>
    </w:p>
    <w:p w14:paraId="2A0C672F" w14:textId="1EE77ED1" w:rsidR="003D1005" w:rsidRDefault="003D6EB3" w:rsidP="00E13359">
      <w:pPr>
        <w:pStyle w:val="a5"/>
        <w:numPr>
          <w:ilvl w:val="0"/>
          <w:numId w:val="27"/>
        </w:numPr>
        <w:tabs>
          <w:tab w:val="left" w:pos="2098"/>
        </w:tabs>
        <w:spacing w:before="100" w:beforeAutospacing="1" w:after="100" w:afterAutospacing="1" w:line="360" w:lineRule="auto"/>
        <w:ind w:left="0" w:firstLine="720"/>
        <w:rPr>
          <w:sz w:val="28"/>
          <w:szCs w:val="28"/>
        </w:rPr>
      </w:pPr>
      <w:r>
        <w:rPr>
          <w:sz w:val="28"/>
          <w:szCs w:val="28"/>
        </w:rPr>
        <w:t>о</w:t>
      </w:r>
      <w:r w:rsidRPr="003D6EB3">
        <w:rPr>
          <w:sz w:val="28"/>
          <w:szCs w:val="28"/>
        </w:rPr>
        <w:t>тветственность за нарушение правил информационной безопасности на рабочем месте.</w:t>
      </w:r>
    </w:p>
    <w:p w14:paraId="4ACBE926" w14:textId="77777777" w:rsidR="00432926" w:rsidRDefault="003D6EB3" w:rsidP="00E13359">
      <w:pPr>
        <w:pStyle w:val="a5"/>
        <w:tabs>
          <w:tab w:val="left" w:pos="2098"/>
        </w:tabs>
        <w:spacing w:before="100" w:beforeAutospacing="1" w:after="100" w:afterAutospacing="1" w:line="360" w:lineRule="auto"/>
        <w:ind w:left="0" w:firstLine="720"/>
        <w:rPr>
          <w:sz w:val="28"/>
          <w:szCs w:val="28"/>
        </w:rPr>
      </w:pPr>
      <w:r>
        <w:rPr>
          <w:sz w:val="28"/>
          <w:szCs w:val="28"/>
        </w:rPr>
        <w:t xml:space="preserve">10. </w:t>
      </w:r>
      <w:r w:rsidR="008A6E8E" w:rsidRPr="008A6E8E">
        <w:rPr>
          <w:sz w:val="28"/>
          <w:szCs w:val="28"/>
        </w:rPr>
        <w:t xml:space="preserve">Кодекс РФ об административных правонарушениях, содержит нормы и статьи, касающиеся ответственности и наказаний за нарушения административного законодательства. С точки зрения информационной безопасности, важно обратить внимание на статьи, связанные с нарушениями в области защиты информации и </w:t>
      </w:r>
      <w:r w:rsidR="008A6E8E" w:rsidRPr="008A6E8E">
        <w:rPr>
          <w:sz w:val="28"/>
          <w:szCs w:val="28"/>
        </w:rPr>
        <w:lastRenderedPageBreak/>
        <w:t>данных, так как безопасность информации является важным аспектом современного общества.</w:t>
      </w:r>
    </w:p>
    <w:p w14:paraId="7A336B40" w14:textId="79D3BB78" w:rsidR="008A6E8E" w:rsidRPr="00432926" w:rsidRDefault="008A6E8E" w:rsidP="00E13359">
      <w:pPr>
        <w:pStyle w:val="a5"/>
        <w:tabs>
          <w:tab w:val="left" w:pos="2098"/>
        </w:tabs>
        <w:spacing w:before="100" w:beforeAutospacing="1" w:after="100" w:afterAutospacing="1" w:line="360" w:lineRule="auto"/>
        <w:ind w:left="0" w:firstLine="720"/>
        <w:rPr>
          <w:sz w:val="28"/>
          <w:szCs w:val="28"/>
        </w:rPr>
      </w:pPr>
      <w:r w:rsidRPr="00432926">
        <w:rPr>
          <w:sz w:val="28"/>
          <w:szCs w:val="28"/>
        </w:rPr>
        <w:t>Основные положения, относящиеся к информационной безопасности в данном документе, могут включать:</w:t>
      </w:r>
    </w:p>
    <w:p w14:paraId="21A66991" w14:textId="4930951A" w:rsidR="008A6E8E" w:rsidRPr="008A6E8E" w:rsidRDefault="00432926" w:rsidP="00E13359">
      <w:pPr>
        <w:pStyle w:val="a5"/>
        <w:numPr>
          <w:ilvl w:val="0"/>
          <w:numId w:val="27"/>
        </w:numPr>
        <w:tabs>
          <w:tab w:val="left" w:pos="2098"/>
        </w:tabs>
        <w:spacing w:before="100" w:beforeAutospacing="1" w:after="100" w:afterAutospacing="1" w:line="360" w:lineRule="auto"/>
        <w:ind w:left="0" w:firstLine="720"/>
        <w:rPr>
          <w:sz w:val="28"/>
          <w:szCs w:val="28"/>
        </w:rPr>
      </w:pPr>
      <w:r>
        <w:rPr>
          <w:sz w:val="28"/>
          <w:szCs w:val="28"/>
        </w:rPr>
        <w:t>н</w:t>
      </w:r>
      <w:r w:rsidR="008A6E8E" w:rsidRPr="008A6E8E">
        <w:rPr>
          <w:sz w:val="28"/>
          <w:szCs w:val="28"/>
        </w:rPr>
        <w:t>арушения правил обработки и защиты информации;</w:t>
      </w:r>
    </w:p>
    <w:p w14:paraId="082CA823" w14:textId="6F1CE620" w:rsidR="008A6E8E" w:rsidRPr="008A6E8E" w:rsidRDefault="00432926" w:rsidP="00E13359">
      <w:pPr>
        <w:pStyle w:val="a5"/>
        <w:numPr>
          <w:ilvl w:val="0"/>
          <w:numId w:val="27"/>
        </w:numPr>
        <w:tabs>
          <w:tab w:val="left" w:pos="2098"/>
        </w:tabs>
        <w:spacing w:before="100" w:beforeAutospacing="1" w:after="100" w:afterAutospacing="1" w:line="360" w:lineRule="auto"/>
        <w:ind w:left="0" w:firstLine="720"/>
        <w:rPr>
          <w:sz w:val="28"/>
          <w:szCs w:val="28"/>
        </w:rPr>
      </w:pPr>
      <w:r>
        <w:rPr>
          <w:sz w:val="28"/>
          <w:szCs w:val="28"/>
        </w:rPr>
        <w:t>н</w:t>
      </w:r>
      <w:r w:rsidR="008A6E8E" w:rsidRPr="008A6E8E">
        <w:rPr>
          <w:sz w:val="28"/>
          <w:szCs w:val="28"/>
        </w:rPr>
        <w:t>арушения требований к защите персональных данных;</w:t>
      </w:r>
    </w:p>
    <w:p w14:paraId="343AECA1" w14:textId="4069A12D" w:rsidR="008A6E8E" w:rsidRPr="008A6E8E" w:rsidRDefault="00EF2DEE" w:rsidP="00E13359">
      <w:pPr>
        <w:pStyle w:val="a5"/>
        <w:numPr>
          <w:ilvl w:val="0"/>
          <w:numId w:val="27"/>
        </w:numPr>
        <w:tabs>
          <w:tab w:val="left" w:pos="2098"/>
        </w:tabs>
        <w:spacing w:before="100" w:beforeAutospacing="1" w:after="100" w:afterAutospacing="1" w:line="360" w:lineRule="auto"/>
        <w:ind w:left="0" w:firstLine="720"/>
        <w:rPr>
          <w:sz w:val="28"/>
          <w:szCs w:val="28"/>
        </w:rPr>
      </w:pPr>
      <w:r>
        <w:rPr>
          <w:sz w:val="28"/>
          <w:szCs w:val="28"/>
        </w:rPr>
        <w:t>н</w:t>
      </w:r>
      <w:r w:rsidR="008A6E8E" w:rsidRPr="008A6E8E">
        <w:rPr>
          <w:sz w:val="28"/>
          <w:szCs w:val="28"/>
        </w:rPr>
        <w:t>езаконный сбор, хранение, использование и распространение информации;</w:t>
      </w:r>
    </w:p>
    <w:p w14:paraId="0A9F4C24" w14:textId="07FEBF12" w:rsidR="008A6E8E" w:rsidRDefault="00EF2DEE" w:rsidP="00E13359">
      <w:pPr>
        <w:pStyle w:val="a5"/>
        <w:numPr>
          <w:ilvl w:val="0"/>
          <w:numId w:val="27"/>
        </w:numPr>
        <w:tabs>
          <w:tab w:val="left" w:pos="2098"/>
        </w:tabs>
        <w:spacing w:before="100" w:beforeAutospacing="1" w:after="100" w:afterAutospacing="1" w:line="360" w:lineRule="auto"/>
        <w:ind w:left="0" w:firstLine="720"/>
        <w:rPr>
          <w:sz w:val="28"/>
          <w:szCs w:val="28"/>
        </w:rPr>
      </w:pPr>
      <w:r>
        <w:rPr>
          <w:sz w:val="28"/>
          <w:szCs w:val="28"/>
        </w:rPr>
        <w:t>о</w:t>
      </w:r>
      <w:r w:rsidR="008A6E8E" w:rsidRPr="008A6E8E">
        <w:rPr>
          <w:sz w:val="28"/>
          <w:szCs w:val="28"/>
        </w:rPr>
        <w:t>тветственность за нарушение законодательства в области информационных технологий и защиты информации</w:t>
      </w:r>
      <w:r>
        <w:rPr>
          <w:sz w:val="28"/>
          <w:szCs w:val="28"/>
        </w:rPr>
        <w:t>.</w:t>
      </w:r>
    </w:p>
    <w:p w14:paraId="6FFA600A" w14:textId="497E7BEA" w:rsidR="006D65A2" w:rsidRPr="006D65A2" w:rsidRDefault="00EF2DEE" w:rsidP="00E13359">
      <w:pPr>
        <w:pStyle w:val="a5"/>
        <w:tabs>
          <w:tab w:val="left" w:pos="2098"/>
        </w:tabs>
        <w:spacing w:before="100" w:beforeAutospacing="1" w:after="100" w:afterAutospacing="1" w:line="360" w:lineRule="auto"/>
        <w:ind w:left="0" w:firstLine="720"/>
        <w:rPr>
          <w:sz w:val="28"/>
          <w:szCs w:val="28"/>
        </w:rPr>
      </w:pPr>
      <w:r>
        <w:rPr>
          <w:sz w:val="28"/>
          <w:szCs w:val="28"/>
        </w:rPr>
        <w:t>11.</w:t>
      </w:r>
      <w:r w:rsidR="006D65A2">
        <w:rPr>
          <w:sz w:val="28"/>
          <w:szCs w:val="28"/>
        </w:rPr>
        <w:t xml:space="preserve"> </w:t>
      </w:r>
      <w:r w:rsidR="006D65A2" w:rsidRPr="006D65A2">
        <w:rPr>
          <w:sz w:val="28"/>
          <w:szCs w:val="28"/>
        </w:rPr>
        <w:t xml:space="preserve">Документ Указа Президента РФ от 17.03.2008 № 351 (ред. от 22.05.2015) </w:t>
      </w:r>
      <w:r w:rsidR="006D65A2">
        <w:rPr>
          <w:sz w:val="28"/>
          <w:szCs w:val="28"/>
        </w:rPr>
        <w:t>«</w:t>
      </w:r>
      <w:r w:rsidR="006D65A2" w:rsidRPr="006D65A2">
        <w:rPr>
          <w:sz w:val="28"/>
          <w:szCs w:val="28"/>
        </w:rPr>
        <w:t>О мерах по обеспечению информационной безопасности Российской Федерации при использовании информационно-телекоммуникационных сетей международного информационного обмена</w:t>
      </w:r>
      <w:r w:rsidR="006D65A2">
        <w:rPr>
          <w:sz w:val="28"/>
          <w:szCs w:val="28"/>
        </w:rPr>
        <w:t>»</w:t>
      </w:r>
      <w:r w:rsidR="006D65A2" w:rsidRPr="006D65A2">
        <w:rPr>
          <w:sz w:val="28"/>
          <w:szCs w:val="28"/>
        </w:rPr>
        <w:t xml:space="preserve"> имеет прямое отношение к информационной безопасности, поскольку определяет меры по защите информации в международном информационном обмене. Документ является ключевым для обеспечения безопасности информации в стране.</w:t>
      </w:r>
    </w:p>
    <w:p w14:paraId="73435112" w14:textId="7126CC18" w:rsidR="006D65A2" w:rsidRPr="006D65A2" w:rsidRDefault="006D65A2" w:rsidP="00E13359">
      <w:pPr>
        <w:pStyle w:val="a5"/>
        <w:tabs>
          <w:tab w:val="left" w:pos="2098"/>
        </w:tabs>
        <w:spacing w:before="100" w:beforeAutospacing="1" w:after="100" w:afterAutospacing="1" w:line="360" w:lineRule="auto"/>
        <w:ind w:left="0" w:firstLine="720"/>
        <w:rPr>
          <w:sz w:val="28"/>
          <w:szCs w:val="28"/>
        </w:rPr>
      </w:pPr>
      <w:r w:rsidRPr="006D65A2">
        <w:rPr>
          <w:sz w:val="28"/>
          <w:szCs w:val="28"/>
        </w:rPr>
        <w:t>Основные положения, относящиеся к информационной безопасности в данном документе, включают в себя:</w:t>
      </w:r>
    </w:p>
    <w:p w14:paraId="788A200A" w14:textId="75BC83F0" w:rsidR="006D65A2" w:rsidRPr="006D65A2" w:rsidRDefault="006D65A2" w:rsidP="00E13359">
      <w:pPr>
        <w:pStyle w:val="a5"/>
        <w:numPr>
          <w:ilvl w:val="0"/>
          <w:numId w:val="27"/>
        </w:numPr>
        <w:tabs>
          <w:tab w:val="left" w:pos="2098"/>
        </w:tabs>
        <w:spacing w:before="100" w:beforeAutospacing="1" w:after="100" w:afterAutospacing="1" w:line="360" w:lineRule="auto"/>
        <w:ind w:left="0" w:firstLine="720"/>
        <w:rPr>
          <w:sz w:val="28"/>
          <w:szCs w:val="28"/>
        </w:rPr>
      </w:pPr>
      <w:r>
        <w:rPr>
          <w:sz w:val="28"/>
          <w:szCs w:val="28"/>
        </w:rPr>
        <w:t>у</w:t>
      </w:r>
      <w:r w:rsidRPr="006D65A2">
        <w:rPr>
          <w:sz w:val="28"/>
          <w:szCs w:val="28"/>
        </w:rPr>
        <w:t>становление мер по предотвращению утечки конфиденциальной информации при использовании информационно-телекоммуникационных сетей международного информационного обмена</w:t>
      </w:r>
      <w:r>
        <w:rPr>
          <w:sz w:val="28"/>
          <w:szCs w:val="28"/>
        </w:rPr>
        <w:t>;</w:t>
      </w:r>
    </w:p>
    <w:p w14:paraId="65FC0D40" w14:textId="17E54B22" w:rsidR="006D65A2" w:rsidRPr="006D65A2" w:rsidRDefault="006D65A2" w:rsidP="00E13359">
      <w:pPr>
        <w:pStyle w:val="a5"/>
        <w:numPr>
          <w:ilvl w:val="0"/>
          <w:numId w:val="27"/>
        </w:numPr>
        <w:tabs>
          <w:tab w:val="left" w:pos="2098"/>
        </w:tabs>
        <w:spacing w:before="100" w:beforeAutospacing="1" w:after="100" w:afterAutospacing="1" w:line="360" w:lineRule="auto"/>
        <w:ind w:left="0" w:firstLine="720"/>
        <w:rPr>
          <w:sz w:val="28"/>
          <w:szCs w:val="28"/>
        </w:rPr>
      </w:pPr>
      <w:r>
        <w:rPr>
          <w:sz w:val="28"/>
          <w:szCs w:val="28"/>
        </w:rPr>
        <w:t>р</w:t>
      </w:r>
      <w:r w:rsidRPr="006D65A2">
        <w:rPr>
          <w:sz w:val="28"/>
          <w:szCs w:val="28"/>
        </w:rPr>
        <w:t>егулирование работы систем информационной безопасности в соответствии с законодательством Российской Федерации</w:t>
      </w:r>
      <w:r>
        <w:rPr>
          <w:sz w:val="28"/>
          <w:szCs w:val="28"/>
        </w:rPr>
        <w:t>;</w:t>
      </w:r>
    </w:p>
    <w:p w14:paraId="11954691" w14:textId="18AFF036" w:rsidR="006D65A2" w:rsidRPr="006D65A2" w:rsidRDefault="006D65A2" w:rsidP="00E13359">
      <w:pPr>
        <w:pStyle w:val="a5"/>
        <w:numPr>
          <w:ilvl w:val="0"/>
          <w:numId w:val="27"/>
        </w:numPr>
        <w:tabs>
          <w:tab w:val="left" w:pos="2098"/>
        </w:tabs>
        <w:spacing w:before="100" w:beforeAutospacing="1" w:after="100" w:afterAutospacing="1" w:line="360" w:lineRule="auto"/>
        <w:ind w:left="0" w:firstLine="720"/>
        <w:rPr>
          <w:sz w:val="28"/>
          <w:szCs w:val="28"/>
        </w:rPr>
      </w:pPr>
      <w:r>
        <w:rPr>
          <w:sz w:val="28"/>
          <w:szCs w:val="28"/>
        </w:rPr>
        <w:t>у</w:t>
      </w:r>
      <w:r w:rsidRPr="006D65A2">
        <w:rPr>
          <w:sz w:val="28"/>
          <w:szCs w:val="28"/>
        </w:rPr>
        <w:t>становление процедур проверки и контроля за соблюдением требований по информационной безопасности</w:t>
      </w:r>
      <w:r>
        <w:rPr>
          <w:sz w:val="28"/>
          <w:szCs w:val="28"/>
        </w:rPr>
        <w:t>;</w:t>
      </w:r>
    </w:p>
    <w:p w14:paraId="26C0D4E3" w14:textId="602D2134" w:rsidR="006D65A2" w:rsidRPr="006D65A2" w:rsidRDefault="006D65A2" w:rsidP="00E13359">
      <w:pPr>
        <w:pStyle w:val="a5"/>
        <w:numPr>
          <w:ilvl w:val="0"/>
          <w:numId w:val="27"/>
        </w:numPr>
        <w:tabs>
          <w:tab w:val="left" w:pos="2098"/>
        </w:tabs>
        <w:spacing w:before="100" w:beforeAutospacing="1" w:after="100" w:afterAutospacing="1" w:line="360" w:lineRule="auto"/>
        <w:ind w:left="0" w:firstLine="720"/>
        <w:rPr>
          <w:sz w:val="28"/>
          <w:szCs w:val="28"/>
        </w:rPr>
      </w:pPr>
      <w:r>
        <w:rPr>
          <w:sz w:val="28"/>
          <w:szCs w:val="28"/>
        </w:rPr>
        <w:t>о</w:t>
      </w:r>
      <w:r w:rsidRPr="006D65A2">
        <w:rPr>
          <w:sz w:val="28"/>
          <w:szCs w:val="28"/>
        </w:rPr>
        <w:t>пределение ответственности за нарушения правил и мер по обеспечению информационной безопасности</w:t>
      </w:r>
      <w:r>
        <w:rPr>
          <w:sz w:val="28"/>
          <w:szCs w:val="28"/>
        </w:rPr>
        <w:t>;</w:t>
      </w:r>
    </w:p>
    <w:p w14:paraId="4E51D282" w14:textId="7AF978FC" w:rsidR="00EF2DEE" w:rsidRPr="00EF2DEE" w:rsidRDefault="006D65A2" w:rsidP="00E13359">
      <w:pPr>
        <w:pStyle w:val="a5"/>
        <w:numPr>
          <w:ilvl w:val="0"/>
          <w:numId w:val="27"/>
        </w:numPr>
        <w:tabs>
          <w:tab w:val="left" w:pos="2098"/>
        </w:tabs>
        <w:spacing w:before="100" w:beforeAutospacing="1" w:after="100" w:afterAutospacing="1" w:line="360" w:lineRule="auto"/>
        <w:ind w:left="0" w:firstLine="720"/>
        <w:rPr>
          <w:sz w:val="28"/>
          <w:szCs w:val="28"/>
        </w:rPr>
      </w:pPr>
      <w:r>
        <w:rPr>
          <w:sz w:val="28"/>
          <w:szCs w:val="28"/>
        </w:rPr>
        <w:t>о</w:t>
      </w:r>
      <w:r w:rsidRPr="006D65A2">
        <w:rPr>
          <w:sz w:val="28"/>
          <w:szCs w:val="28"/>
        </w:rPr>
        <w:t xml:space="preserve">беспечение сотрудничества между различными структурами и </w:t>
      </w:r>
      <w:r w:rsidRPr="006D65A2">
        <w:rPr>
          <w:sz w:val="28"/>
          <w:szCs w:val="28"/>
        </w:rPr>
        <w:lastRenderedPageBreak/>
        <w:t>организациями в области информационной безопасности.</w:t>
      </w:r>
    </w:p>
    <w:p w14:paraId="3455C464" w14:textId="77777777" w:rsidR="00F1592E" w:rsidRPr="00F1592E" w:rsidRDefault="00F1592E" w:rsidP="00E13359">
      <w:pPr>
        <w:tabs>
          <w:tab w:val="left" w:pos="2098"/>
        </w:tabs>
        <w:spacing w:before="100" w:beforeAutospacing="1" w:after="100" w:afterAutospacing="1" w:line="360" w:lineRule="auto"/>
        <w:ind w:firstLine="720"/>
        <w:jc w:val="center"/>
        <w:rPr>
          <w:rFonts w:ascii="Times New Roman" w:hAnsi="Times New Roman" w:cs="Times New Roman"/>
          <w:b/>
          <w:bCs/>
          <w:sz w:val="32"/>
          <w:szCs w:val="32"/>
        </w:rPr>
      </w:pPr>
      <w:r w:rsidRPr="00F1592E">
        <w:rPr>
          <w:rFonts w:ascii="Times New Roman" w:hAnsi="Times New Roman" w:cs="Times New Roman"/>
          <w:b/>
          <w:bCs/>
          <w:sz w:val="32"/>
          <w:szCs w:val="32"/>
        </w:rPr>
        <w:t>Ответы на контрольные вопросы</w:t>
      </w:r>
    </w:p>
    <w:p w14:paraId="595C02E6" w14:textId="0943221F" w:rsidR="00F1592E" w:rsidRDefault="00F1592E" w:rsidP="00E13359">
      <w:pPr>
        <w:tabs>
          <w:tab w:val="left" w:pos="2098"/>
        </w:tabs>
        <w:spacing w:before="100" w:beforeAutospacing="1" w:after="100" w:afterAutospacing="1" w:line="360" w:lineRule="auto"/>
        <w:ind w:firstLine="720"/>
        <w:jc w:val="both"/>
        <w:rPr>
          <w:rFonts w:ascii="Times New Roman" w:hAnsi="Times New Roman" w:cs="Times New Roman"/>
          <w:sz w:val="28"/>
          <w:szCs w:val="28"/>
        </w:rPr>
      </w:pPr>
      <w:r w:rsidRPr="00F1592E">
        <w:rPr>
          <w:rFonts w:ascii="Times New Roman" w:hAnsi="Times New Roman" w:cs="Times New Roman"/>
          <w:sz w:val="28"/>
          <w:szCs w:val="28"/>
        </w:rPr>
        <w:t>1.</w:t>
      </w:r>
      <w:r w:rsidRPr="00F1592E">
        <w:rPr>
          <w:rFonts w:ascii="Times New Roman" w:hAnsi="Times New Roman" w:cs="Times New Roman"/>
          <w:sz w:val="28"/>
          <w:szCs w:val="28"/>
        </w:rPr>
        <w:tab/>
        <w:t>Перечислите</w:t>
      </w:r>
      <w:r w:rsidR="00EB7070">
        <w:rPr>
          <w:rFonts w:ascii="Times New Roman" w:hAnsi="Times New Roman" w:cs="Times New Roman"/>
          <w:sz w:val="28"/>
          <w:szCs w:val="28"/>
        </w:rPr>
        <w:t xml:space="preserve"> </w:t>
      </w:r>
      <w:r w:rsidRPr="00F1592E">
        <w:rPr>
          <w:rFonts w:ascii="Times New Roman" w:hAnsi="Times New Roman" w:cs="Times New Roman"/>
          <w:sz w:val="28"/>
          <w:szCs w:val="28"/>
        </w:rPr>
        <w:t>виды</w:t>
      </w:r>
      <w:r w:rsidR="00EB7070">
        <w:rPr>
          <w:rFonts w:ascii="Times New Roman" w:hAnsi="Times New Roman" w:cs="Times New Roman"/>
          <w:sz w:val="28"/>
          <w:szCs w:val="28"/>
        </w:rPr>
        <w:t xml:space="preserve"> </w:t>
      </w:r>
      <w:r w:rsidRPr="00F1592E">
        <w:rPr>
          <w:rFonts w:ascii="Times New Roman" w:hAnsi="Times New Roman" w:cs="Times New Roman"/>
          <w:sz w:val="28"/>
          <w:szCs w:val="28"/>
        </w:rPr>
        <w:t>ответственности</w:t>
      </w:r>
      <w:r w:rsidR="00EB7070">
        <w:rPr>
          <w:rFonts w:ascii="Times New Roman" w:hAnsi="Times New Roman" w:cs="Times New Roman"/>
          <w:sz w:val="28"/>
          <w:szCs w:val="28"/>
        </w:rPr>
        <w:t xml:space="preserve"> </w:t>
      </w:r>
      <w:r w:rsidRPr="00F1592E">
        <w:rPr>
          <w:rFonts w:ascii="Times New Roman" w:hAnsi="Times New Roman" w:cs="Times New Roman"/>
          <w:sz w:val="28"/>
          <w:szCs w:val="28"/>
        </w:rPr>
        <w:t>за</w:t>
      </w:r>
      <w:r w:rsidR="00EB7070">
        <w:rPr>
          <w:rFonts w:ascii="Times New Roman" w:hAnsi="Times New Roman" w:cs="Times New Roman"/>
          <w:sz w:val="28"/>
          <w:szCs w:val="28"/>
        </w:rPr>
        <w:t xml:space="preserve"> </w:t>
      </w:r>
      <w:r w:rsidRPr="00F1592E">
        <w:rPr>
          <w:rFonts w:ascii="Times New Roman" w:hAnsi="Times New Roman" w:cs="Times New Roman"/>
          <w:sz w:val="28"/>
          <w:szCs w:val="28"/>
        </w:rPr>
        <w:t>использование</w:t>
      </w:r>
      <w:r w:rsidR="00EB7070">
        <w:rPr>
          <w:rFonts w:ascii="Times New Roman" w:hAnsi="Times New Roman" w:cs="Times New Roman"/>
          <w:sz w:val="28"/>
          <w:szCs w:val="28"/>
        </w:rPr>
        <w:t xml:space="preserve"> </w:t>
      </w:r>
      <w:r w:rsidRPr="00F1592E">
        <w:rPr>
          <w:rFonts w:ascii="Times New Roman" w:hAnsi="Times New Roman" w:cs="Times New Roman"/>
          <w:sz w:val="28"/>
          <w:szCs w:val="28"/>
        </w:rPr>
        <w:t>не лицензионного программного обеспечения</w:t>
      </w:r>
      <w:r w:rsidR="009C4F58">
        <w:rPr>
          <w:rFonts w:ascii="Times New Roman" w:hAnsi="Times New Roman" w:cs="Times New Roman"/>
          <w:sz w:val="28"/>
          <w:szCs w:val="28"/>
        </w:rPr>
        <w:t>.</w:t>
      </w:r>
    </w:p>
    <w:p w14:paraId="07EEA9C5" w14:textId="5117CE3A" w:rsidR="007C70CC" w:rsidRPr="007C70CC" w:rsidRDefault="007C70CC" w:rsidP="00E13359">
      <w:pPr>
        <w:tabs>
          <w:tab w:val="left" w:pos="2098"/>
        </w:tabs>
        <w:spacing w:before="100" w:beforeAutospacing="1" w:after="100" w:afterAutospacing="1" w:line="360" w:lineRule="auto"/>
        <w:ind w:firstLine="720"/>
        <w:jc w:val="both"/>
        <w:rPr>
          <w:rFonts w:ascii="Times New Roman" w:hAnsi="Times New Roman" w:cs="Times New Roman"/>
          <w:sz w:val="28"/>
          <w:szCs w:val="28"/>
        </w:rPr>
      </w:pPr>
      <w:r w:rsidRPr="007C70CC">
        <w:rPr>
          <w:rFonts w:ascii="Times New Roman" w:hAnsi="Times New Roman" w:cs="Times New Roman"/>
          <w:sz w:val="28"/>
          <w:szCs w:val="28"/>
        </w:rPr>
        <w:t>Использование нелицензионного программного обеспечения может повлечь за собой различные виды ответственности:</w:t>
      </w:r>
    </w:p>
    <w:p w14:paraId="42E5F374" w14:textId="47A66C9D" w:rsidR="007C70CC" w:rsidRPr="007C70CC" w:rsidRDefault="00ED70B0" w:rsidP="00E13359">
      <w:pPr>
        <w:pStyle w:val="a5"/>
        <w:numPr>
          <w:ilvl w:val="0"/>
          <w:numId w:val="17"/>
        </w:numPr>
        <w:tabs>
          <w:tab w:val="left" w:pos="2098"/>
        </w:tabs>
        <w:spacing w:before="100" w:beforeAutospacing="1" w:after="100" w:afterAutospacing="1" w:line="360" w:lineRule="auto"/>
        <w:ind w:left="0" w:firstLine="720"/>
        <w:rPr>
          <w:sz w:val="28"/>
          <w:szCs w:val="28"/>
        </w:rPr>
      </w:pPr>
      <w:r>
        <w:rPr>
          <w:sz w:val="28"/>
          <w:szCs w:val="28"/>
        </w:rPr>
        <w:t>г</w:t>
      </w:r>
      <w:r w:rsidR="007C70CC" w:rsidRPr="007C70CC">
        <w:rPr>
          <w:sz w:val="28"/>
          <w:szCs w:val="28"/>
        </w:rPr>
        <w:t>ражданско-правовая ответственность: Пользователь нелицензионного программного обеспечения может быть подвержен гражданско-правовой ответственности за нарушение авторских прав владельцев программного обеспечения. Владелец программы имеет право требовать возмещения ущерба, причиненного использованием нелицензионного ПО.</w:t>
      </w:r>
    </w:p>
    <w:p w14:paraId="0705A9D6" w14:textId="106276AE" w:rsidR="007C70CC" w:rsidRPr="007C70CC" w:rsidRDefault="00ED70B0" w:rsidP="00E13359">
      <w:pPr>
        <w:pStyle w:val="a5"/>
        <w:numPr>
          <w:ilvl w:val="0"/>
          <w:numId w:val="17"/>
        </w:numPr>
        <w:tabs>
          <w:tab w:val="left" w:pos="2098"/>
        </w:tabs>
        <w:spacing w:before="100" w:beforeAutospacing="1" w:after="100" w:afterAutospacing="1" w:line="360" w:lineRule="auto"/>
        <w:ind w:left="0" w:firstLine="720"/>
        <w:rPr>
          <w:sz w:val="28"/>
          <w:szCs w:val="28"/>
        </w:rPr>
      </w:pPr>
      <w:r>
        <w:rPr>
          <w:sz w:val="28"/>
          <w:szCs w:val="28"/>
        </w:rPr>
        <w:t>а</w:t>
      </w:r>
      <w:r w:rsidR="007C70CC" w:rsidRPr="007C70CC">
        <w:rPr>
          <w:sz w:val="28"/>
          <w:szCs w:val="28"/>
        </w:rPr>
        <w:t xml:space="preserve">дминистративная ответственность: </w:t>
      </w:r>
      <w:r w:rsidR="009637BA">
        <w:rPr>
          <w:sz w:val="28"/>
          <w:szCs w:val="28"/>
        </w:rPr>
        <w:t>И</w:t>
      </w:r>
      <w:r w:rsidR="007C70CC" w:rsidRPr="007C70CC">
        <w:rPr>
          <w:sz w:val="28"/>
          <w:szCs w:val="28"/>
        </w:rPr>
        <w:t>спользование нелицензионного программного обеспечения может быть рассмотрено как административное правонарушение. За такие нарушения могут быть предусмотрены штрафы или другие меры административного наказания.</w:t>
      </w:r>
    </w:p>
    <w:p w14:paraId="69FDFECB" w14:textId="53EDD003" w:rsidR="007C70CC" w:rsidRPr="007C70CC" w:rsidRDefault="00ED70B0" w:rsidP="00E13359">
      <w:pPr>
        <w:pStyle w:val="a5"/>
        <w:numPr>
          <w:ilvl w:val="0"/>
          <w:numId w:val="17"/>
        </w:numPr>
        <w:tabs>
          <w:tab w:val="left" w:pos="2098"/>
        </w:tabs>
        <w:spacing w:before="100" w:beforeAutospacing="1" w:after="100" w:afterAutospacing="1" w:line="360" w:lineRule="auto"/>
        <w:ind w:left="0" w:firstLine="720"/>
        <w:rPr>
          <w:sz w:val="28"/>
          <w:szCs w:val="28"/>
        </w:rPr>
      </w:pPr>
      <w:r>
        <w:rPr>
          <w:sz w:val="28"/>
          <w:szCs w:val="28"/>
        </w:rPr>
        <w:t>у</w:t>
      </w:r>
      <w:r w:rsidR="007C70CC" w:rsidRPr="007C70CC">
        <w:rPr>
          <w:sz w:val="28"/>
          <w:szCs w:val="28"/>
        </w:rPr>
        <w:t>головная ответственность: В случае совершения тяжких нарушений, например, распространения вредоносного программного обеспечения или использования программ для совершения компьютерных преступлений, лицо также может быть привлечено к уголовной ответственности.</w:t>
      </w:r>
    </w:p>
    <w:p w14:paraId="39E811D7" w14:textId="77777777" w:rsidR="00F1592E" w:rsidRDefault="00F1592E" w:rsidP="00E13359">
      <w:pPr>
        <w:tabs>
          <w:tab w:val="left" w:pos="2098"/>
        </w:tabs>
        <w:spacing w:before="100" w:beforeAutospacing="1" w:after="100" w:afterAutospacing="1" w:line="360" w:lineRule="auto"/>
        <w:ind w:firstLine="720"/>
        <w:jc w:val="both"/>
        <w:rPr>
          <w:rFonts w:ascii="Times New Roman" w:hAnsi="Times New Roman" w:cs="Times New Roman"/>
          <w:sz w:val="28"/>
          <w:szCs w:val="28"/>
        </w:rPr>
      </w:pPr>
      <w:r w:rsidRPr="00F1592E">
        <w:rPr>
          <w:rFonts w:ascii="Times New Roman" w:hAnsi="Times New Roman" w:cs="Times New Roman"/>
          <w:sz w:val="28"/>
          <w:szCs w:val="28"/>
        </w:rPr>
        <w:t>2.</w:t>
      </w:r>
      <w:r w:rsidRPr="00F1592E">
        <w:rPr>
          <w:rFonts w:ascii="Times New Roman" w:hAnsi="Times New Roman" w:cs="Times New Roman"/>
          <w:sz w:val="28"/>
          <w:szCs w:val="28"/>
        </w:rPr>
        <w:tab/>
        <w:t>Как правильно лицензировать программное обеспечение?</w:t>
      </w:r>
    </w:p>
    <w:p w14:paraId="050D7591" w14:textId="12CB0CDB" w:rsidR="00582B29" w:rsidRPr="00582B29" w:rsidRDefault="00582B29" w:rsidP="00E13359">
      <w:pPr>
        <w:tabs>
          <w:tab w:val="left" w:pos="2098"/>
        </w:tabs>
        <w:spacing w:before="100" w:beforeAutospacing="1" w:after="100" w:afterAutospacing="1" w:line="360" w:lineRule="auto"/>
        <w:ind w:firstLine="720"/>
        <w:jc w:val="both"/>
        <w:rPr>
          <w:rFonts w:ascii="Times New Roman" w:hAnsi="Times New Roman" w:cs="Times New Roman"/>
          <w:sz w:val="28"/>
          <w:szCs w:val="28"/>
        </w:rPr>
      </w:pPr>
      <w:r w:rsidRPr="00582B29">
        <w:rPr>
          <w:rFonts w:ascii="Times New Roman" w:hAnsi="Times New Roman" w:cs="Times New Roman"/>
          <w:sz w:val="28"/>
          <w:szCs w:val="28"/>
        </w:rPr>
        <w:t>Для правильного лицензирования программного обеспечения рекомендуется следовать следующим рекомендациям:</w:t>
      </w:r>
    </w:p>
    <w:p w14:paraId="46E5A54D" w14:textId="1A7329FD" w:rsidR="00582B29" w:rsidRPr="00162FD9" w:rsidRDefault="00ED70B0" w:rsidP="00E13359">
      <w:pPr>
        <w:pStyle w:val="a5"/>
        <w:numPr>
          <w:ilvl w:val="0"/>
          <w:numId w:val="17"/>
        </w:numPr>
        <w:tabs>
          <w:tab w:val="left" w:pos="2098"/>
        </w:tabs>
        <w:spacing w:before="100" w:beforeAutospacing="1" w:after="100" w:afterAutospacing="1" w:line="360" w:lineRule="auto"/>
        <w:ind w:left="0" w:firstLine="720"/>
        <w:rPr>
          <w:sz w:val="28"/>
          <w:szCs w:val="28"/>
        </w:rPr>
      </w:pPr>
      <w:r>
        <w:rPr>
          <w:sz w:val="28"/>
          <w:szCs w:val="28"/>
        </w:rPr>
        <w:t>о</w:t>
      </w:r>
      <w:r w:rsidR="00582B29" w:rsidRPr="00162FD9">
        <w:rPr>
          <w:sz w:val="28"/>
          <w:szCs w:val="28"/>
        </w:rPr>
        <w:t xml:space="preserve">пределите тип лицензии: существует несколько типов лицензий, таких как свободные, проприетарные, коммерческие и другие. </w:t>
      </w:r>
    </w:p>
    <w:p w14:paraId="645D6443" w14:textId="6528ABD6" w:rsidR="00582B29" w:rsidRPr="00162FD9" w:rsidRDefault="00ED70B0" w:rsidP="00E13359">
      <w:pPr>
        <w:pStyle w:val="a5"/>
        <w:numPr>
          <w:ilvl w:val="0"/>
          <w:numId w:val="17"/>
        </w:numPr>
        <w:tabs>
          <w:tab w:val="left" w:pos="2098"/>
        </w:tabs>
        <w:spacing w:before="100" w:beforeAutospacing="1" w:after="100" w:afterAutospacing="1" w:line="360" w:lineRule="auto"/>
        <w:ind w:left="0" w:firstLine="720"/>
        <w:rPr>
          <w:sz w:val="28"/>
          <w:szCs w:val="28"/>
        </w:rPr>
      </w:pPr>
      <w:r>
        <w:rPr>
          <w:sz w:val="28"/>
          <w:szCs w:val="28"/>
        </w:rPr>
        <w:t>о</w:t>
      </w:r>
      <w:r w:rsidR="00582B29" w:rsidRPr="00162FD9">
        <w:rPr>
          <w:sz w:val="28"/>
          <w:szCs w:val="28"/>
        </w:rPr>
        <w:t>пределите условия использования: определите права и обязанности пользователей программного обеспечения, включая ограничения на использование, распространение, модификацию и т.д.</w:t>
      </w:r>
    </w:p>
    <w:p w14:paraId="39BC50D3" w14:textId="2F3E73E3" w:rsidR="00582B29" w:rsidRPr="00162FD9" w:rsidRDefault="00ED70B0" w:rsidP="00E13359">
      <w:pPr>
        <w:pStyle w:val="a5"/>
        <w:numPr>
          <w:ilvl w:val="0"/>
          <w:numId w:val="17"/>
        </w:numPr>
        <w:tabs>
          <w:tab w:val="left" w:pos="2098"/>
        </w:tabs>
        <w:spacing w:before="100" w:beforeAutospacing="1" w:after="100" w:afterAutospacing="1" w:line="360" w:lineRule="auto"/>
        <w:ind w:left="0" w:firstLine="720"/>
        <w:rPr>
          <w:sz w:val="28"/>
          <w:szCs w:val="28"/>
        </w:rPr>
      </w:pPr>
      <w:r>
        <w:rPr>
          <w:sz w:val="28"/>
          <w:szCs w:val="28"/>
        </w:rPr>
        <w:t>у</w:t>
      </w:r>
      <w:r w:rsidR="00582B29" w:rsidRPr="00162FD9">
        <w:rPr>
          <w:sz w:val="28"/>
          <w:szCs w:val="28"/>
        </w:rPr>
        <w:t xml:space="preserve">кажите авторские права: укажите информацию об авторских правах </w:t>
      </w:r>
      <w:r w:rsidR="00582B29" w:rsidRPr="00162FD9">
        <w:rPr>
          <w:sz w:val="28"/>
          <w:szCs w:val="28"/>
        </w:rPr>
        <w:lastRenderedPageBreak/>
        <w:t>на программное обеспечение, включая ваше имя или название компании, год создания и т.п.</w:t>
      </w:r>
    </w:p>
    <w:p w14:paraId="1F3324C2" w14:textId="6CD217BC" w:rsidR="00582B29" w:rsidRPr="00162FD9" w:rsidRDefault="00ED70B0" w:rsidP="00E13359">
      <w:pPr>
        <w:pStyle w:val="a5"/>
        <w:numPr>
          <w:ilvl w:val="0"/>
          <w:numId w:val="17"/>
        </w:numPr>
        <w:tabs>
          <w:tab w:val="left" w:pos="2098"/>
        </w:tabs>
        <w:spacing w:before="100" w:beforeAutospacing="1" w:after="100" w:afterAutospacing="1" w:line="360" w:lineRule="auto"/>
        <w:ind w:left="0" w:firstLine="720"/>
        <w:rPr>
          <w:sz w:val="28"/>
          <w:szCs w:val="28"/>
        </w:rPr>
      </w:pPr>
      <w:r>
        <w:rPr>
          <w:sz w:val="28"/>
          <w:szCs w:val="28"/>
        </w:rPr>
        <w:t>у</w:t>
      </w:r>
      <w:r w:rsidR="00582B29" w:rsidRPr="00162FD9">
        <w:rPr>
          <w:sz w:val="28"/>
          <w:szCs w:val="28"/>
        </w:rPr>
        <w:t>становите механизмы контроля: предусмотрите механизмы контроля использования программного обеспечения, такие как лицензионные ключи, активацию и прочее.</w:t>
      </w:r>
    </w:p>
    <w:p w14:paraId="1701283E" w14:textId="4C56919C" w:rsidR="00F1592E" w:rsidRDefault="00F1592E" w:rsidP="00E13359">
      <w:pPr>
        <w:tabs>
          <w:tab w:val="left" w:pos="2098"/>
        </w:tabs>
        <w:spacing w:before="100" w:beforeAutospacing="1" w:after="100" w:afterAutospacing="1" w:line="360" w:lineRule="auto"/>
        <w:ind w:firstLine="720"/>
        <w:jc w:val="both"/>
        <w:rPr>
          <w:rFonts w:ascii="Times New Roman" w:hAnsi="Times New Roman" w:cs="Times New Roman"/>
          <w:sz w:val="28"/>
          <w:szCs w:val="28"/>
        </w:rPr>
      </w:pPr>
      <w:r w:rsidRPr="00F1592E">
        <w:rPr>
          <w:rFonts w:ascii="Times New Roman" w:hAnsi="Times New Roman" w:cs="Times New Roman"/>
          <w:sz w:val="28"/>
          <w:szCs w:val="28"/>
        </w:rPr>
        <w:t>3.</w:t>
      </w:r>
      <w:r w:rsidRPr="00F1592E">
        <w:rPr>
          <w:rFonts w:ascii="Times New Roman" w:hAnsi="Times New Roman" w:cs="Times New Roman"/>
          <w:sz w:val="28"/>
          <w:szCs w:val="28"/>
        </w:rPr>
        <w:tab/>
        <w:t>Для</w:t>
      </w:r>
      <w:r w:rsidRPr="00F1592E">
        <w:rPr>
          <w:rFonts w:ascii="Times New Roman" w:hAnsi="Times New Roman" w:cs="Times New Roman"/>
          <w:sz w:val="28"/>
          <w:szCs w:val="28"/>
        </w:rPr>
        <w:tab/>
        <w:t>чего</w:t>
      </w:r>
      <w:r w:rsidRPr="00F1592E">
        <w:rPr>
          <w:rFonts w:ascii="Times New Roman" w:hAnsi="Times New Roman" w:cs="Times New Roman"/>
          <w:sz w:val="28"/>
          <w:szCs w:val="28"/>
        </w:rPr>
        <w:tab/>
        <w:t>нужны</w:t>
      </w:r>
      <w:r w:rsidR="00EB7070">
        <w:rPr>
          <w:rFonts w:ascii="Times New Roman" w:hAnsi="Times New Roman" w:cs="Times New Roman"/>
          <w:sz w:val="28"/>
          <w:szCs w:val="28"/>
        </w:rPr>
        <w:t xml:space="preserve"> </w:t>
      </w:r>
      <w:r w:rsidRPr="00F1592E">
        <w:rPr>
          <w:rFonts w:ascii="Times New Roman" w:hAnsi="Times New Roman" w:cs="Times New Roman"/>
          <w:sz w:val="28"/>
          <w:szCs w:val="28"/>
        </w:rPr>
        <w:t>законодательные</w:t>
      </w:r>
      <w:r w:rsidR="00EB7070">
        <w:rPr>
          <w:rFonts w:ascii="Times New Roman" w:hAnsi="Times New Roman" w:cs="Times New Roman"/>
          <w:sz w:val="28"/>
          <w:szCs w:val="28"/>
        </w:rPr>
        <w:t xml:space="preserve"> </w:t>
      </w:r>
      <w:r w:rsidRPr="00F1592E">
        <w:rPr>
          <w:rFonts w:ascii="Times New Roman" w:hAnsi="Times New Roman" w:cs="Times New Roman"/>
          <w:sz w:val="28"/>
          <w:szCs w:val="28"/>
        </w:rPr>
        <w:t>меры</w:t>
      </w:r>
      <w:r w:rsidR="00EB7070">
        <w:rPr>
          <w:rFonts w:ascii="Times New Roman" w:hAnsi="Times New Roman" w:cs="Times New Roman"/>
          <w:sz w:val="28"/>
          <w:szCs w:val="28"/>
        </w:rPr>
        <w:t xml:space="preserve"> </w:t>
      </w:r>
      <w:r w:rsidRPr="00F1592E">
        <w:rPr>
          <w:rFonts w:ascii="Times New Roman" w:hAnsi="Times New Roman" w:cs="Times New Roman"/>
          <w:sz w:val="28"/>
          <w:szCs w:val="28"/>
        </w:rPr>
        <w:t>в</w:t>
      </w:r>
      <w:r w:rsidR="00EB7070">
        <w:rPr>
          <w:rFonts w:ascii="Times New Roman" w:hAnsi="Times New Roman" w:cs="Times New Roman"/>
          <w:sz w:val="28"/>
          <w:szCs w:val="28"/>
        </w:rPr>
        <w:t xml:space="preserve"> </w:t>
      </w:r>
      <w:r w:rsidRPr="00F1592E">
        <w:rPr>
          <w:rFonts w:ascii="Times New Roman" w:hAnsi="Times New Roman" w:cs="Times New Roman"/>
          <w:sz w:val="28"/>
          <w:szCs w:val="28"/>
        </w:rPr>
        <w:t>области информационной безопасности?</w:t>
      </w:r>
    </w:p>
    <w:p w14:paraId="447D8D22" w14:textId="6807E014" w:rsidR="00F1592E" w:rsidRPr="00F1592E" w:rsidRDefault="00A4729F" w:rsidP="00E13359">
      <w:pPr>
        <w:tabs>
          <w:tab w:val="left" w:pos="2098"/>
        </w:tabs>
        <w:spacing w:before="100" w:beforeAutospacing="1" w:after="100" w:afterAutospacing="1" w:line="360" w:lineRule="auto"/>
        <w:ind w:firstLine="720"/>
        <w:jc w:val="both"/>
        <w:rPr>
          <w:rFonts w:ascii="Times New Roman" w:hAnsi="Times New Roman" w:cs="Times New Roman"/>
          <w:sz w:val="28"/>
          <w:szCs w:val="28"/>
        </w:rPr>
      </w:pPr>
      <w:r w:rsidRPr="00A4729F">
        <w:rPr>
          <w:rFonts w:ascii="Times New Roman" w:hAnsi="Times New Roman" w:cs="Times New Roman"/>
          <w:sz w:val="28"/>
          <w:szCs w:val="28"/>
        </w:rPr>
        <w:t>Законодательные меры в области информационной безопасности необходимы для обеспечения защиты конфиденциальности, целостности и доступности информации, а также для предотвращения киберугроз и кибератак. Они помогают устанавливать стандарты и требования к защите информации, наказывать нарушителей, регулировать использование персональных данных и обеспечивать безопасность в киберпространстве. Такие меры также способствуют повышению осведомленности населения о важности информационной безопасности и содействуют развитию сферы киберзащиты в целом.</w:t>
      </w:r>
    </w:p>
    <w:p w14:paraId="332AC810" w14:textId="6DEBF1CB" w:rsidR="002F7FE4" w:rsidRPr="002F7FE4" w:rsidRDefault="00F1592E" w:rsidP="00E13359">
      <w:pPr>
        <w:tabs>
          <w:tab w:val="left" w:pos="2098"/>
        </w:tabs>
        <w:spacing w:before="100" w:beforeAutospacing="1" w:after="100" w:afterAutospacing="1" w:line="360" w:lineRule="auto"/>
        <w:ind w:firstLine="720"/>
        <w:jc w:val="both"/>
        <w:rPr>
          <w:rFonts w:ascii="Times New Roman" w:hAnsi="Times New Roman" w:cs="Times New Roman"/>
          <w:sz w:val="28"/>
          <w:szCs w:val="28"/>
        </w:rPr>
      </w:pPr>
      <w:r w:rsidRPr="00F1592E">
        <w:rPr>
          <w:rFonts w:ascii="Times New Roman" w:hAnsi="Times New Roman" w:cs="Times New Roman"/>
          <w:sz w:val="28"/>
          <w:szCs w:val="28"/>
        </w:rPr>
        <w:t>4.</w:t>
      </w:r>
      <w:r w:rsidRPr="00F1592E">
        <w:rPr>
          <w:rFonts w:ascii="Times New Roman" w:hAnsi="Times New Roman" w:cs="Times New Roman"/>
          <w:sz w:val="28"/>
          <w:szCs w:val="28"/>
        </w:rPr>
        <w:tab/>
        <w:t>Какими</w:t>
      </w:r>
      <w:r w:rsidR="00EB7070">
        <w:rPr>
          <w:rFonts w:ascii="Times New Roman" w:hAnsi="Times New Roman" w:cs="Times New Roman"/>
          <w:sz w:val="28"/>
          <w:szCs w:val="28"/>
        </w:rPr>
        <w:t xml:space="preserve"> </w:t>
      </w:r>
      <w:r w:rsidRPr="00F1592E">
        <w:rPr>
          <w:rFonts w:ascii="Times New Roman" w:hAnsi="Times New Roman" w:cs="Times New Roman"/>
          <w:sz w:val="28"/>
          <w:szCs w:val="28"/>
        </w:rPr>
        <w:t>документами</w:t>
      </w:r>
      <w:r w:rsidR="00EB7070">
        <w:rPr>
          <w:rFonts w:ascii="Times New Roman" w:hAnsi="Times New Roman" w:cs="Times New Roman"/>
          <w:sz w:val="28"/>
          <w:szCs w:val="28"/>
        </w:rPr>
        <w:t xml:space="preserve"> </w:t>
      </w:r>
      <w:r w:rsidRPr="00F1592E">
        <w:rPr>
          <w:rFonts w:ascii="Times New Roman" w:hAnsi="Times New Roman" w:cs="Times New Roman"/>
          <w:sz w:val="28"/>
          <w:szCs w:val="28"/>
        </w:rPr>
        <w:t>регулируется</w:t>
      </w:r>
      <w:r w:rsidR="00EB7070">
        <w:rPr>
          <w:rFonts w:ascii="Times New Roman" w:hAnsi="Times New Roman" w:cs="Times New Roman"/>
          <w:sz w:val="28"/>
          <w:szCs w:val="28"/>
        </w:rPr>
        <w:t xml:space="preserve"> </w:t>
      </w:r>
      <w:r w:rsidRPr="00F1592E">
        <w:rPr>
          <w:rFonts w:ascii="Times New Roman" w:hAnsi="Times New Roman" w:cs="Times New Roman"/>
          <w:sz w:val="28"/>
          <w:szCs w:val="28"/>
        </w:rPr>
        <w:t>информационная безопасность в Российской Федерации?</w:t>
      </w:r>
    </w:p>
    <w:p w14:paraId="2AEFFE5F" w14:textId="32888263" w:rsidR="002F7FE4" w:rsidRPr="002F7FE4" w:rsidRDefault="002F7FE4" w:rsidP="00E13359">
      <w:pPr>
        <w:pStyle w:val="a5"/>
        <w:numPr>
          <w:ilvl w:val="3"/>
          <w:numId w:val="22"/>
        </w:numPr>
        <w:tabs>
          <w:tab w:val="left" w:pos="2098"/>
        </w:tabs>
        <w:spacing w:before="100" w:beforeAutospacing="1" w:after="100" w:afterAutospacing="1" w:line="360" w:lineRule="auto"/>
        <w:ind w:left="0" w:firstLine="720"/>
        <w:rPr>
          <w:sz w:val="28"/>
          <w:szCs w:val="28"/>
        </w:rPr>
      </w:pPr>
      <w:r w:rsidRPr="002F7FE4">
        <w:rPr>
          <w:sz w:val="28"/>
          <w:szCs w:val="28"/>
        </w:rPr>
        <w:t xml:space="preserve">Федеральный закон </w:t>
      </w:r>
      <w:r>
        <w:rPr>
          <w:sz w:val="28"/>
          <w:szCs w:val="28"/>
        </w:rPr>
        <w:t>«</w:t>
      </w:r>
      <w:r w:rsidRPr="002F7FE4">
        <w:rPr>
          <w:sz w:val="28"/>
          <w:szCs w:val="28"/>
        </w:rPr>
        <w:t>О защите информации</w:t>
      </w:r>
      <w:r>
        <w:rPr>
          <w:sz w:val="28"/>
          <w:szCs w:val="28"/>
        </w:rPr>
        <w:t>»</w:t>
      </w:r>
      <w:r w:rsidRPr="002F7FE4">
        <w:rPr>
          <w:sz w:val="28"/>
          <w:szCs w:val="28"/>
        </w:rPr>
        <w:t xml:space="preserve"> </w:t>
      </w:r>
      <w:r>
        <w:rPr>
          <w:sz w:val="28"/>
          <w:szCs w:val="28"/>
        </w:rPr>
        <w:t>—</w:t>
      </w:r>
      <w:r w:rsidRPr="002F7FE4">
        <w:rPr>
          <w:sz w:val="28"/>
          <w:szCs w:val="28"/>
        </w:rPr>
        <w:t xml:space="preserve"> устанавливает основы регулирования обработки информации и требования к защите информации.</w:t>
      </w:r>
    </w:p>
    <w:p w14:paraId="3CC175BD" w14:textId="7E87F605" w:rsidR="002F7FE4" w:rsidRDefault="002F7FE4" w:rsidP="00E13359">
      <w:pPr>
        <w:pStyle w:val="a5"/>
        <w:numPr>
          <w:ilvl w:val="3"/>
          <w:numId w:val="22"/>
        </w:numPr>
        <w:tabs>
          <w:tab w:val="left" w:pos="2098"/>
        </w:tabs>
        <w:spacing w:before="100" w:beforeAutospacing="1" w:after="100" w:afterAutospacing="1" w:line="360" w:lineRule="auto"/>
        <w:ind w:left="0" w:firstLine="720"/>
        <w:rPr>
          <w:sz w:val="28"/>
          <w:szCs w:val="28"/>
        </w:rPr>
      </w:pPr>
      <w:r w:rsidRPr="002F7FE4">
        <w:rPr>
          <w:sz w:val="28"/>
          <w:szCs w:val="28"/>
        </w:rPr>
        <w:t xml:space="preserve">Постановление Правительства РФ </w:t>
      </w:r>
      <w:r>
        <w:rPr>
          <w:sz w:val="28"/>
          <w:szCs w:val="28"/>
        </w:rPr>
        <w:t>«</w:t>
      </w:r>
      <w:r w:rsidRPr="002F7FE4">
        <w:rPr>
          <w:sz w:val="28"/>
          <w:szCs w:val="28"/>
        </w:rPr>
        <w:t>Об утверждении Правил обработки персональных данных</w:t>
      </w:r>
      <w:r>
        <w:rPr>
          <w:sz w:val="28"/>
          <w:szCs w:val="28"/>
        </w:rPr>
        <w:t>»</w:t>
      </w:r>
      <w:r w:rsidRPr="002F7FE4">
        <w:rPr>
          <w:sz w:val="28"/>
          <w:szCs w:val="28"/>
        </w:rPr>
        <w:t xml:space="preserve"> </w:t>
      </w:r>
      <w:r>
        <w:rPr>
          <w:sz w:val="28"/>
          <w:szCs w:val="28"/>
        </w:rPr>
        <w:t>—</w:t>
      </w:r>
      <w:r w:rsidRPr="002F7FE4">
        <w:rPr>
          <w:sz w:val="28"/>
          <w:szCs w:val="28"/>
        </w:rPr>
        <w:t xml:space="preserve"> содержит требования к обработке персональных данных, включая меры по обеспечению их безопасности.</w:t>
      </w:r>
    </w:p>
    <w:p w14:paraId="55EB6F2A" w14:textId="7D6F9559" w:rsidR="002F7FE4" w:rsidRPr="002F7FE4" w:rsidRDefault="002F7FE4" w:rsidP="00E13359">
      <w:pPr>
        <w:pStyle w:val="a5"/>
        <w:numPr>
          <w:ilvl w:val="3"/>
          <w:numId w:val="22"/>
        </w:numPr>
        <w:tabs>
          <w:tab w:val="left" w:pos="2098"/>
        </w:tabs>
        <w:spacing w:before="100" w:beforeAutospacing="1" w:after="100" w:afterAutospacing="1" w:line="360" w:lineRule="auto"/>
        <w:ind w:left="0" w:firstLine="720"/>
        <w:rPr>
          <w:sz w:val="28"/>
          <w:szCs w:val="28"/>
        </w:rPr>
      </w:pPr>
      <w:r w:rsidRPr="002F7FE4">
        <w:rPr>
          <w:sz w:val="28"/>
          <w:szCs w:val="28"/>
        </w:rPr>
        <w:t>ГОСТы и стандарты в области информационной безопасности, включая ГОСТ Р ИСО/МЭК 27001, ГОСТ Р 34.10, ГОСТ Р 34.11 и другие.</w:t>
      </w:r>
    </w:p>
    <w:p w14:paraId="23EA4005" w14:textId="7CA67E88" w:rsidR="00F1592E" w:rsidRDefault="00F1592E" w:rsidP="004C2A76">
      <w:pPr>
        <w:tabs>
          <w:tab w:val="left" w:pos="2098"/>
        </w:tabs>
        <w:spacing w:before="100" w:beforeAutospacing="1" w:after="100" w:afterAutospacing="1" w:line="360" w:lineRule="auto"/>
        <w:ind w:firstLine="720"/>
        <w:jc w:val="both"/>
        <w:rPr>
          <w:rFonts w:ascii="Times New Roman" w:hAnsi="Times New Roman" w:cs="Times New Roman"/>
          <w:sz w:val="28"/>
          <w:szCs w:val="28"/>
        </w:rPr>
      </w:pPr>
      <w:r w:rsidRPr="00F1592E">
        <w:rPr>
          <w:rFonts w:ascii="Times New Roman" w:hAnsi="Times New Roman" w:cs="Times New Roman"/>
          <w:sz w:val="28"/>
          <w:szCs w:val="28"/>
        </w:rPr>
        <w:t>5.</w:t>
      </w:r>
      <w:r w:rsidRPr="00F1592E">
        <w:rPr>
          <w:rFonts w:ascii="Times New Roman" w:hAnsi="Times New Roman" w:cs="Times New Roman"/>
          <w:sz w:val="28"/>
          <w:szCs w:val="28"/>
        </w:rPr>
        <w:tab/>
        <w:t>Какие</w:t>
      </w:r>
      <w:r w:rsidRPr="00F1592E">
        <w:rPr>
          <w:rFonts w:ascii="Times New Roman" w:hAnsi="Times New Roman" w:cs="Times New Roman"/>
          <w:sz w:val="28"/>
          <w:szCs w:val="28"/>
        </w:rPr>
        <w:tab/>
        <w:t>основополагающие</w:t>
      </w:r>
      <w:r w:rsidR="00EB7070">
        <w:rPr>
          <w:rFonts w:ascii="Times New Roman" w:hAnsi="Times New Roman" w:cs="Times New Roman"/>
          <w:sz w:val="28"/>
          <w:szCs w:val="28"/>
        </w:rPr>
        <w:t xml:space="preserve"> </w:t>
      </w:r>
      <w:r w:rsidRPr="00F1592E">
        <w:rPr>
          <w:rFonts w:ascii="Times New Roman" w:hAnsi="Times New Roman" w:cs="Times New Roman"/>
          <w:sz w:val="28"/>
          <w:szCs w:val="28"/>
        </w:rPr>
        <w:t>документы</w:t>
      </w:r>
      <w:r w:rsidR="00EB7070">
        <w:rPr>
          <w:rFonts w:ascii="Times New Roman" w:hAnsi="Times New Roman" w:cs="Times New Roman"/>
          <w:sz w:val="28"/>
          <w:szCs w:val="28"/>
        </w:rPr>
        <w:t xml:space="preserve"> </w:t>
      </w:r>
      <w:r w:rsidRPr="00F1592E">
        <w:rPr>
          <w:rFonts w:ascii="Times New Roman" w:hAnsi="Times New Roman" w:cs="Times New Roman"/>
          <w:sz w:val="28"/>
          <w:szCs w:val="28"/>
        </w:rPr>
        <w:t>в</w:t>
      </w:r>
      <w:r w:rsidR="00EB7070">
        <w:rPr>
          <w:rFonts w:ascii="Times New Roman" w:hAnsi="Times New Roman" w:cs="Times New Roman"/>
          <w:sz w:val="28"/>
          <w:szCs w:val="28"/>
        </w:rPr>
        <w:t xml:space="preserve"> </w:t>
      </w:r>
      <w:r w:rsidRPr="00F1592E">
        <w:rPr>
          <w:rFonts w:ascii="Times New Roman" w:hAnsi="Times New Roman" w:cs="Times New Roman"/>
          <w:sz w:val="28"/>
          <w:szCs w:val="28"/>
        </w:rPr>
        <w:t>области</w:t>
      </w:r>
      <w:r w:rsidR="00EB7070">
        <w:rPr>
          <w:rFonts w:ascii="Times New Roman" w:hAnsi="Times New Roman" w:cs="Times New Roman"/>
          <w:sz w:val="28"/>
          <w:szCs w:val="28"/>
        </w:rPr>
        <w:t xml:space="preserve"> </w:t>
      </w:r>
      <w:r w:rsidRPr="00F1592E">
        <w:rPr>
          <w:rFonts w:ascii="Times New Roman" w:hAnsi="Times New Roman" w:cs="Times New Roman"/>
          <w:sz w:val="28"/>
          <w:szCs w:val="28"/>
        </w:rPr>
        <w:t>информационной безопасности вам известны</w:t>
      </w:r>
      <w:r>
        <w:rPr>
          <w:rFonts w:ascii="Times New Roman" w:hAnsi="Times New Roman" w:cs="Times New Roman"/>
          <w:sz w:val="28"/>
          <w:szCs w:val="28"/>
        </w:rPr>
        <w:t>?</w:t>
      </w:r>
    </w:p>
    <w:p w14:paraId="38712721" w14:textId="44D4D9BD" w:rsidR="006D65A2" w:rsidRPr="006F3EF5" w:rsidRDefault="006D65A2" w:rsidP="004C2A76">
      <w:pPr>
        <w:pStyle w:val="a5"/>
        <w:numPr>
          <w:ilvl w:val="0"/>
          <w:numId w:val="28"/>
        </w:numPr>
        <w:tabs>
          <w:tab w:val="left" w:pos="2098"/>
        </w:tabs>
        <w:spacing w:before="100" w:beforeAutospacing="1" w:after="100" w:afterAutospacing="1" w:line="360" w:lineRule="auto"/>
        <w:ind w:left="0" w:firstLine="720"/>
        <w:rPr>
          <w:sz w:val="28"/>
          <w:szCs w:val="28"/>
        </w:rPr>
      </w:pPr>
      <w:r w:rsidRPr="006F3EF5">
        <w:rPr>
          <w:sz w:val="28"/>
          <w:szCs w:val="28"/>
        </w:rPr>
        <w:t xml:space="preserve">Федеральный закон от 27 июля 2006 года № 149-ФЗ "Об информации, информационных технологиях и о защите информации". Этот закон устанавливает </w:t>
      </w:r>
      <w:r w:rsidRPr="006F3EF5">
        <w:rPr>
          <w:sz w:val="28"/>
          <w:szCs w:val="28"/>
        </w:rPr>
        <w:lastRenderedPageBreak/>
        <w:t>общие принципы защиты информации и информационных технологий, а также определяет правовые основы регулирования информационных отношений в России.</w:t>
      </w:r>
    </w:p>
    <w:p w14:paraId="67F6F926" w14:textId="1A6117F4" w:rsidR="006D65A2" w:rsidRPr="006F3EF5" w:rsidRDefault="006D65A2" w:rsidP="004C2A76">
      <w:pPr>
        <w:pStyle w:val="a5"/>
        <w:numPr>
          <w:ilvl w:val="0"/>
          <w:numId w:val="28"/>
        </w:numPr>
        <w:tabs>
          <w:tab w:val="left" w:pos="2098"/>
        </w:tabs>
        <w:spacing w:before="100" w:beforeAutospacing="1" w:after="100" w:afterAutospacing="1" w:line="360" w:lineRule="auto"/>
        <w:ind w:left="0" w:firstLine="720"/>
        <w:rPr>
          <w:sz w:val="28"/>
          <w:szCs w:val="28"/>
        </w:rPr>
      </w:pPr>
      <w:r w:rsidRPr="006F3EF5">
        <w:rPr>
          <w:sz w:val="28"/>
          <w:szCs w:val="28"/>
        </w:rPr>
        <w:t>Федеральный закон от 26 июля 2006 года № 149-ФЗ "О персональных данных". Этот закон устанавливает требования к обработке персональных данных граждан России, включая их сбор, хранение, использование и передачу.</w:t>
      </w:r>
    </w:p>
    <w:p w14:paraId="4ADD21A0" w14:textId="16310FD5" w:rsidR="000B4E23" w:rsidRPr="006F3EF5" w:rsidRDefault="006D65A2" w:rsidP="004C2A76">
      <w:pPr>
        <w:pStyle w:val="a5"/>
        <w:numPr>
          <w:ilvl w:val="0"/>
          <w:numId w:val="28"/>
        </w:numPr>
        <w:tabs>
          <w:tab w:val="left" w:pos="2098"/>
        </w:tabs>
        <w:spacing w:before="100" w:beforeAutospacing="1" w:after="100" w:afterAutospacing="1" w:line="360" w:lineRule="auto"/>
        <w:ind w:left="0" w:firstLine="720"/>
        <w:rPr>
          <w:sz w:val="28"/>
          <w:szCs w:val="28"/>
        </w:rPr>
      </w:pPr>
      <w:r w:rsidRPr="006F3EF5">
        <w:rPr>
          <w:sz w:val="28"/>
          <w:szCs w:val="28"/>
        </w:rPr>
        <w:t>Федеральный закон от 27 июля 2006 года № 152-ФЗ "О защите конфиденциальной информации". Этот закон устанавливает правовые основы защиты конфиденциальной информации, которая составляет государственную или иную охраняемую законом тайну.</w:t>
      </w:r>
    </w:p>
    <w:p w14:paraId="25CAD07B" w14:textId="2ADFC04C" w:rsidR="005B4D47" w:rsidRPr="00EF0B07" w:rsidRDefault="000B4E23" w:rsidP="004C2A76">
      <w:pPr>
        <w:tabs>
          <w:tab w:val="left" w:pos="2098"/>
        </w:tabs>
        <w:spacing w:before="100" w:beforeAutospacing="1" w:after="100" w:afterAutospacing="1" w:line="360" w:lineRule="auto"/>
        <w:ind w:firstLine="720"/>
        <w:jc w:val="center"/>
        <w:rPr>
          <w:rFonts w:ascii="Times New Roman" w:hAnsi="Times New Roman" w:cs="Times New Roman"/>
          <w:b/>
          <w:bCs/>
          <w:sz w:val="32"/>
          <w:szCs w:val="32"/>
        </w:rPr>
      </w:pPr>
      <w:r w:rsidRPr="000B4E23">
        <w:rPr>
          <w:rFonts w:ascii="Times New Roman" w:hAnsi="Times New Roman" w:cs="Times New Roman"/>
          <w:b/>
          <w:bCs/>
          <w:sz w:val="32"/>
          <w:szCs w:val="32"/>
        </w:rPr>
        <w:t>Вывод</w:t>
      </w:r>
    </w:p>
    <w:p w14:paraId="7FFD8F9A" w14:textId="773BC29F" w:rsidR="00F1592E" w:rsidRPr="00F1592E" w:rsidRDefault="00EF0B07" w:rsidP="00AD551D">
      <w:pPr>
        <w:pStyle w:val="a3"/>
        <w:spacing w:before="100" w:beforeAutospacing="1" w:after="100" w:afterAutospacing="1" w:line="360" w:lineRule="auto"/>
        <w:ind w:left="0" w:firstLine="720"/>
      </w:pPr>
      <w:r>
        <w:t>Я о</w:t>
      </w:r>
      <w:r w:rsidRPr="00F1592E">
        <w:t>боснова</w:t>
      </w:r>
      <w:r>
        <w:t>ла</w:t>
      </w:r>
      <w:r w:rsidRPr="00F1592E">
        <w:rPr>
          <w:spacing w:val="1"/>
        </w:rPr>
        <w:t xml:space="preserve"> </w:t>
      </w:r>
      <w:r w:rsidRPr="00F1592E">
        <w:t>применение</w:t>
      </w:r>
      <w:r w:rsidRPr="00F1592E">
        <w:rPr>
          <w:spacing w:val="1"/>
        </w:rPr>
        <w:t xml:space="preserve"> </w:t>
      </w:r>
      <w:r w:rsidRPr="00F1592E">
        <w:t>норм</w:t>
      </w:r>
      <w:r w:rsidRPr="00F1592E">
        <w:rPr>
          <w:spacing w:val="1"/>
        </w:rPr>
        <w:t xml:space="preserve"> </w:t>
      </w:r>
      <w:r w:rsidRPr="00F1592E">
        <w:t>правового</w:t>
      </w:r>
      <w:r w:rsidRPr="00F1592E">
        <w:rPr>
          <w:spacing w:val="1"/>
        </w:rPr>
        <w:t xml:space="preserve"> </w:t>
      </w:r>
      <w:r w:rsidRPr="00F1592E">
        <w:t>наказания</w:t>
      </w:r>
      <w:r w:rsidRPr="00F1592E">
        <w:rPr>
          <w:spacing w:val="1"/>
        </w:rPr>
        <w:t xml:space="preserve"> </w:t>
      </w:r>
      <w:r w:rsidRPr="00F1592E">
        <w:t>при</w:t>
      </w:r>
      <w:r w:rsidRPr="00F1592E">
        <w:rPr>
          <w:spacing w:val="1"/>
        </w:rPr>
        <w:t xml:space="preserve"> </w:t>
      </w:r>
      <w:r w:rsidRPr="00F1592E">
        <w:t>использовании</w:t>
      </w:r>
      <w:r w:rsidRPr="00F1592E">
        <w:rPr>
          <w:spacing w:val="-1"/>
        </w:rPr>
        <w:t xml:space="preserve"> </w:t>
      </w:r>
      <w:r w:rsidRPr="00F1592E">
        <w:t>ВПО</w:t>
      </w:r>
      <w:r>
        <w:t xml:space="preserve"> и о</w:t>
      </w:r>
      <w:r w:rsidRPr="00F1592E">
        <w:t>знакоми</w:t>
      </w:r>
      <w:r>
        <w:t>лась</w:t>
      </w:r>
      <w:r w:rsidRPr="00F1592E">
        <w:rPr>
          <w:spacing w:val="14"/>
        </w:rPr>
        <w:t xml:space="preserve"> </w:t>
      </w:r>
      <w:r w:rsidRPr="00F1592E">
        <w:t>с</w:t>
      </w:r>
      <w:r w:rsidRPr="00F1592E">
        <w:rPr>
          <w:spacing w:val="16"/>
        </w:rPr>
        <w:t xml:space="preserve"> </w:t>
      </w:r>
      <w:r w:rsidRPr="00F1592E">
        <w:t>правовой</w:t>
      </w:r>
      <w:r w:rsidRPr="00F1592E">
        <w:rPr>
          <w:spacing w:val="14"/>
        </w:rPr>
        <w:t xml:space="preserve"> </w:t>
      </w:r>
      <w:r w:rsidRPr="00F1592E">
        <w:t>сферой</w:t>
      </w:r>
      <w:r w:rsidRPr="00F1592E">
        <w:rPr>
          <w:spacing w:val="16"/>
        </w:rPr>
        <w:t xml:space="preserve"> </w:t>
      </w:r>
      <w:r w:rsidRPr="00F1592E">
        <w:t>в</w:t>
      </w:r>
      <w:r w:rsidRPr="00F1592E">
        <w:rPr>
          <w:spacing w:val="15"/>
        </w:rPr>
        <w:t xml:space="preserve"> </w:t>
      </w:r>
      <w:r w:rsidRPr="00F1592E">
        <w:t>области</w:t>
      </w:r>
      <w:r w:rsidRPr="00F1592E">
        <w:rPr>
          <w:spacing w:val="16"/>
        </w:rPr>
        <w:t xml:space="preserve"> </w:t>
      </w:r>
      <w:r w:rsidRPr="00F1592E">
        <w:t>информационно</w:t>
      </w:r>
      <w:r>
        <w:t xml:space="preserve">й </w:t>
      </w:r>
      <w:r w:rsidRPr="00F1592E">
        <w:t>безопасности.</w:t>
      </w:r>
    </w:p>
    <w:sectPr w:rsidR="00F1592E" w:rsidRPr="00F1592E" w:rsidSect="00F1592E">
      <w:pgSz w:w="11910" w:h="16840"/>
      <w:pgMar w:top="1040" w:right="44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36286" w14:textId="77777777" w:rsidR="00F1592E" w:rsidRDefault="00F1592E" w:rsidP="00F1592E">
      <w:pPr>
        <w:spacing w:after="0" w:line="240" w:lineRule="auto"/>
      </w:pPr>
      <w:r>
        <w:separator/>
      </w:r>
    </w:p>
  </w:endnote>
  <w:endnote w:type="continuationSeparator" w:id="0">
    <w:p w14:paraId="745779D8" w14:textId="77777777" w:rsidR="00F1592E" w:rsidRDefault="00F1592E" w:rsidP="00F15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712F2" w14:textId="77777777" w:rsidR="00F1592E" w:rsidRDefault="00F1592E" w:rsidP="00F1592E">
      <w:pPr>
        <w:spacing w:after="0" w:line="240" w:lineRule="auto"/>
      </w:pPr>
      <w:r>
        <w:separator/>
      </w:r>
    </w:p>
  </w:footnote>
  <w:footnote w:type="continuationSeparator" w:id="0">
    <w:p w14:paraId="45AC8F41" w14:textId="77777777" w:rsidR="00F1592E" w:rsidRDefault="00F1592E" w:rsidP="00F15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271"/>
    <w:multiLevelType w:val="hybridMultilevel"/>
    <w:tmpl w:val="0964AF9C"/>
    <w:lvl w:ilvl="0" w:tplc="3C2A7EC2">
      <w:start w:val="1"/>
      <w:numFmt w:val="decimal"/>
      <w:lvlText w:val="%1."/>
      <w:lvlJc w:val="left"/>
      <w:pPr>
        <w:ind w:left="2098" w:hanging="708"/>
      </w:pPr>
      <w:rPr>
        <w:rFonts w:ascii="Times New Roman" w:eastAsia="Times New Roman" w:hAnsi="Times New Roman" w:cs="Times New Roman" w:hint="default"/>
        <w:spacing w:val="0"/>
        <w:w w:val="100"/>
        <w:sz w:val="28"/>
        <w:szCs w:val="28"/>
        <w:lang w:val="ru-RU" w:eastAsia="en-US" w:bidi="ar-SA"/>
      </w:rPr>
    </w:lvl>
    <w:lvl w:ilvl="1" w:tplc="3942F064">
      <w:numFmt w:val="bullet"/>
      <w:lvlText w:val="•"/>
      <w:lvlJc w:val="left"/>
      <w:pPr>
        <w:ind w:left="2934" w:hanging="708"/>
      </w:pPr>
      <w:rPr>
        <w:rFonts w:hint="default"/>
        <w:lang w:val="ru-RU" w:eastAsia="en-US" w:bidi="ar-SA"/>
      </w:rPr>
    </w:lvl>
    <w:lvl w:ilvl="2" w:tplc="DF2ADD90">
      <w:numFmt w:val="bullet"/>
      <w:lvlText w:val="•"/>
      <w:lvlJc w:val="left"/>
      <w:pPr>
        <w:ind w:left="3769" w:hanging="708"/>
      </w:pPr>
      <w:rPr>
        <w:rFonts w:hint="default"/>
        <w:lang w:val="ru-RU" w:eastAsia="en-US" w:bidi="ar-SA"/>
      </w:rPr>
    </w:lvl>
    <w:lvl w:ilvl="3" w:tplc="5F664E0C">
      <w:numFmt w:val="bullet"/>
      <w:lvlText w:val="•"/>
      <w:lvlJc w:val="left"/>
      <w:pPr>
        <w:ind w:left="4603" w:hanging="708"/>
      </w:pPr>
      <w:rPr>
        <w:rFonts w:hint="default"/>
        <w:lang w:val="ru-RU" w:eastAsia="en-US" w:bidi="ar-SA"/>
      </w:rPr>
    </w:lvl>
    <w:lvl w:ilvl="4" w:tplc="9B9E94F8">
      <w:numFmt w:val="bullet"/>
      <w:lvlText w:val="•"/>
      <w:lvlJc w:val="left"/>
      <w:pPr>
        <w:ind w:left="5438" w:hanging="708"/>
      </w:pPr>
      <w:rPr>
        <w:rFonts w:hint="default"/>
        <w:lang w:val="ru-RU" w:eastAsia="en-US" w:bidi="ar-SA"/>
      </w:rPr>
    </w:lvl>
    <w:lvl w:ilvl="5" w:tplc="66B48432">
      <w:numFmt w:val="bullet"/>
      <w:lvlText w:val="•"/>
      <w:lvlJc w:val="left"/>
      <w:pPr>
        <w:ind w:left="6273" w:hanging="708"/>
      </w:pPr>
      <w:rPr>
        <w:rFonts w:hint="default"/>
        <w:lang w:val="ru-RU" w:eastAsia="en-US" w:bidi="ar-SA"/>
      </w:rPr>
    </w:lvl>
    <w:lvl w:ilvl="6" w:tplc="1B46BD72">
      <w:numFmt w:val="bullet"/>
      <w:lvlText w:val="•"/>
      <w:lvlJc w:val="left"/>
      <w:pPr>
        <w:ind w:left="7107" w:hanging="708"/>
      </w:pPr>
      <w:rPr>
        <w:rFonts w:hint="default"/>
        <w:lang w:val="ru-RU" w:eastAsia="en-US" w:bidi="ar-SA"/>
      </w:rPr>
    </w:lvl>
    <w:lvl w:ilvl="7" w:tplc="6A4EB3CC">
      <w:numFmt w:val="bullet"/>
      <w:lvlText w:val="•"/>
      <w:lvlJc w:val="left"/>
      <w:pPr>
        <w:ind w:left="7942" w:hanging="708"/>
      </w:pPr>
      <w:rPr>
        <w:rFonts w:hint="default"/>
        <w:lang w:val="ru-RU" w:eastAsia="en-US" w:bidi="ar-SA"/>
      </w:rPr>
    </w:lvl>
    <w:lvl w:ilvl="8" w:tplc="3F4EFA90">
      <w:numFmt w:val="bullet"/>
      <w:lvlText w:val="•"/>
      <w:lvlJc w:val="left"/>
      <w:pPr>
        <w:ind w:left="8777" w:hanging="708"/>
      </w:pPr>
      <w:rPr>
        <w:rFonts w:hint="default"/>
        <w:lang w:val="ru-RU" w:eastAsia="en-US" w:bidi="ar-SA"/>
      </w:rPr>
    </w:lvl>
  </w:abstractNum>
  <w:abstractNum w:abstractNumId="1" w15:restartNumberingAfterBreak="0">
    <w:nsid w:val="19BA2100"/>
    <w:multiLevelType w:val="hybridMultilevel"/>
    <w:tmpl w:val="7FE0499C"/>
    <w:lvl w:ilvl="0" w:tplc="595A58A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A126D5C"/>
    <w:multiLevelType w:val="hybridMultilevel"/>
    <w:tmpl w:val="03A07432"/>
    <w:lvl w:ilvl="0" w:tplc="1500032C">
      <w:start w:val="1"/>
      <w:numFmt w:val="lowerLetter"/>
      <w:lvlText w:val="%1)"/>
      <w:lvlJc w:val="left"/>
      <w:pPr>
        <w:ind w:left="1750" w:hanging="360"/>
      </w:pPr>
      <w:rPr>
        <w:rFonts w:hint="default"/>
      </w:rPr>
    </w:lvl>
    <w:lvl w:ilvl="1" w:tplc="10000019" w:tentative="1">
      <w:start w:val="1"/>
      <w:numFmt w:val="lowerLetter"/>
      <w:lvlText w:val="%2."/>
      <w:lvlJc w:val="left"/>
      <w:pPr>
        <w:ind w:left="2470" w:hanging="360"/>
      </w:pPr>
    </w:lvl>
    <w:lvl w:ilvl="2" w:tplc="1000001B" w:tentative="1">
      <w:start w:val="1"/>
      <w:numFmt w:val="lowerRoman"/>
      <w:lvlText w:val="%3."/>
      <w:lvlJc w:val="right"/>
      <w:pPr>
        <w:ind w:left="3190" w:hanging="180"/>
      </w:pPr>
    </w:lvl>
    <w:lvl w:ilvl="3" w:tplc="1000000F" w:tentative="1">
      <w:start w:val="1"/>
      <w:numFmt w:val="decimal"/>
      <w:lvlText w:val="%4."/>
      <w:lvlJc w:val="left"/>
      <w:pPr>
        <w:ind w:left="3910" w:hanging="360"/>
      </w:pPr>
    </w:lvl>
    <w:lvl w:ilvl="4" w:tplc="10000019" w:tentative="1">
      <w:start w:val="1"/>
      <w:numFmt w:val="lowerLetter"/>
      <w:lvlText w:val="%5."/>
      <w:lvlJc w:val="left"/>
      <w:pPr>
        <w:ind w:left="4630" w:hanging="360"/>
      </w:pPr>
    </w:lvl>
    <w:lvl w:ilvl="5" w:tplc="1000001B" w:tentative="1">
      <w:start w:val="1"/>
      <w:numFmt w:val="lowerRoman"/>
      <w:lvlText w:val="%6."/>
      <w:lvlJc w:val="right"/>
      <w:pPr>
        <w:ind w:left="5350" w:hanging="180"/>
      </w:pPr>
    </w:lvl>
    <w:lvl w:ilvl="6" w:tplc="1000000F" w:tentative="1">
      <w:start w:val="1"/>
      <w:numFmt w:val="decimal"/>
      <w:lvlText w:val="%7."/>
      <w:lvlJc w:val="left"/>
      <w:pPr>
        <w:ind w:left="6070" w:hanging="360"/>
      </w:pPr>
    </w:lvl>
    <w:lvl w:ilvl="7" w:tplc="10000019" w:tentative="1">
      <w:start w:val="1"/>
      <w:numFmt w:val="lowerLetter"/>
      <w:lvlText w:val="%8."/>
      <w:lvlJc w:val="left"/>
      <w:pPr>
        <w:ind w:left="6790" w:hanging="360"/>
      </w:pPr>
    </w:lvl>
    <w:lvl w:ilvl="8" w:tplc="1000001B" w:tentative="1">
      <w:start w:val="1"/>
      <w:numFmt w:val="lowerRoman"/>
      <w:lvlText w:val="%9."/>
      <w:lvlJc w:val="right"/>
      <w:pPr>
        <w:ind w:left="7510" w:hanging="180"/>
      </w:pPr>
    </w:lvl>
  </w:abstractNum>
  <w:abstractNum w:abstractNumId="3" w15:restartNumberingAfterBreak="0">
    <w:nsid w:val="261D5B13"/>
    <w:multiLevelType w:val="hybridMultilevel"/>
    <w:tmpl w:val="2332B4BE"/>
    <w:lvl w:ilvl="0" w:tplc="595A58A0">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265F3B6D"/>
    <w:multiLevelType w:val="hybridMultilevel"/>
    <w:tmpl w:val="23BC2954"/>
    <w:lvl w:ilvl="0" w:tplc="595A58A0">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27883FE5"/>
    <w:multiLevelType w:val="hybridMultilevel"/>
    <w:tmpl w:val="0DC6CD7A"/>
    <w:lvl w:ilvl="0" w:tplc="10000017">
      <w:start w:val="1"/>
      <w:numFmt w:val="lowerLetter"/>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6" w15:restartNumberingAfterBreak="0">
    <w:nsid w:val="2DC054A9"/>
    <w:multiLevelType w:val="hybridMultilevel"/>
    <w:tmpl w:val="26D05AB4"/>
    <w:lvl w:ilvl="0" w:tplc="595A58A0">
      <w:start w:val="1"/>
      <w:numFmt w:val="bullet"/>
      <w:lvlText w:val=""/>
      <w:lvlJc w:val="left"/>
      <w:pPr>
        <w:ind w:left="1440" w:hanging="360"/>
      </w:pPr>
      <w:rPr>
        <w:rFonts w:ascii="Symbol" w:hAnsi="Symbol"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7" w15:restartNumberingAfterBreak="0">
    <w:nsid w:val="2EBC201F"/>
    <w:multiLevelType w:val="hybridMultilevel"/>
    <w:tmpl w:val="E00A8690"/>
    <w:lvl w:ilvl="0" w:tplc="10000017">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9C73F7"/>
    <w:multiLevelType w:val="hybridMultilevel"/>
    <w:tmpl w:val="3C1455A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9" w15:restartNumberingAfterBreak="0">
    <w:nsid w:val="36C97ABC"/>
    <w:multiLevelType w:val="hybridMultilevel"/>
    <w:tmpl w:val="B2BE9C3E"/>
    <w:lvl w:ilvl="0" w:tplc="693C7D3A">
      <w:start w:val="1"/>
      <w:numFmt w:val="lowerLetter"/>
      <w:lvlText w:val="%1)"/>
      <w:lvlJc w:val="left"/>
      <w:pPr>
        <w:ind w:left="682" w:hanging="708"/>
      </w:pPr>
      <w:rPr>
        <w:rFonts w:ascii="Times New Roman" w:eastAsia="Times New Roman" w:hAnsi="Times New Roman" w:cs="Times New Roman" w:hint="default"/>
        <w:w w:val="100"/>
        <w:sz w:val="28"/>
        <w:szCs w:val="28"/>
        <w:lang w:val="ru-RU" w:eastAsia="en-US" w:bidi="ar-SA"/>
      </w:rPr>
    </w:lvl>
    <w:lvl w:ilvl="1" w:tplc="BB7C1F74">
      <w:numFmt w:val="bullet"/>
      <w:lvlText w:val="•"/>
      <w:lvlJc w:val="left"/>
      <w:pPr>
        <w:ind w:left="1656" w:hanging="708"/>
      </w:pPr>
      <w:rPr>
        <w:rFonts w:hint="default"/>
        <w:lang w:val="ru-RU" w:eastAsia="en-US" w:bidi="ar-SA"/>
      </w:rPr>
    </w:lvl>
    <w:lvl w:ilvl="2" w:tplc="0FF8E230">
      <w:numFmt w:val="bullet"/>
      <w:lvlText w:val="•"/>
      <w:lvlJc w:val="left"/>
      <w:pPr>
        <w:ind w:left="2633" w:hanging="708"/>
      </w:pPr>
      <w:rPr>
        <w:rFonts w:hint="default"/>
        <w:lang w:val="ru-RU" w:eastAsia="en-US" w:bidi="ar-SA"/>
      </w:rPr>
    </w:lvl>
    <w:lvl w:ilvl="3" w:tplc="C734B45E">
      <w:numFmt w:val="bullet"/>
      <w:lvlText w:val="•"/>
      <w:lvlJc w:val="left"/>
      <w:pPr>
        <w:ind w:left="3609" w:hanging="708"/>
      </w:pPr>
      <w:rPr>
        <w:rFonts w:hint="default"/>
        <w:lang w:val="ru-RU" w:eastAsia="en-US" w:bidi="ar-SA"/>
      </w:rPr>
    </w:lvl>
    <w:lvl w:ilvl="4" w:tplc="31EA32B0">
      <w:numFmt w:val="bullet"/>
      <w:lvlText w:val="•"/>
      <w:lvlJc w:val="left"/>
      <w:pPr>
        <w:ind w:left="4586" w:hanging="708"/>
      </w:pPr>
      <w:rPr>
        <w:rFonts w:hint="default"/>
        <w:lang w:val="ru-RU" w:eastAsia="en-US" w:bidi="ar-SA"/>
      </w:rPr>
    </w:lvl>
    <w:lvl w:ilvl="5" w:tplc="CFD004D8">
      <w:numFmt w:val="bullet"/>
      <w:lvlText w:val="•"/>
      <w:lvlJc w:val="left"/>
      <w:pPr>
        <w:ind w:left="5563" w:hanging="708"/>
      </w:pPr>
      <w:rPr>
        <w:rFonts w:hint="default"/>
        <w:lang w:val="ru-RU" w:eastAsia="en-US" w:bidi="ar-SA"/>
      </w:rPr>
    </w:lvl>
    <w:lvl w:ilvl="6" w:tplc="3CB8B18E">
      <w:numFmt w:val="bullet"/>
      <w:lvlText w:val="•"/>
      <w:lvlJc w:val="left"/>
      <w:pPr>
        <w:ind w:left="6539" w:hanging="708"/>
      </w:pPr>
      <w:rPr>
        <w:rFonts w:hint="default"/>
        <w:lang w:val="ru-RU" w:eastAsia="en-US" w:bidi="ar-SA"/>
      </w:rPr>
    </w:lvl>
    <w:lvl w:ilvl="7" w:tplc="1D3263C2">
      <w:numFmt w:val="bullet"/>
      <w:lvlText w:val="•"/>
      <w:lvlJc w:val="left"/>
      <w:pPr>
        <w:ind w:left="7516" w:hanging="708"/>
      </w:pPr>
      <w:rPr>
        <w:rFonts w:hint="default"/>
        <w:lang w:val="ru-RU" w:eastAsia="en-US" w:bidi="ar-SA"/>
      </w:rPr>
    </w:lvl>
    <w:lvl w:ilvl="8" w:tplc="8D1608FC">
      <w:numFmt w:val="bullet"/>
      <w:lvlText w:val="•"/>
      <w:lvlJc w:val="left"/>
      <w:pPr>
        <w:ind w:left="8493" w:hanging="708"/>
      </w:pPr>
      <w:rPr>
        <w:rFonts w:hint="default"/>
        <w:lang w:val="ru-RU" w:eastAsia="en-US" w:bidi="ar-SA"/>
      </w:rPr>
    </w:lvl>
  </w:abstractNum>
  <w:abstractNum w:abstractNumId="10" w15:restartNumberingAfterBreak="0">
    <w:nsid w:val="3F6B37CF"/>
    <w:multiLevelType w:val="hybridMultilevel"/>
    <w:tmpl w:val="82E0530C"/>
    <w:lvl w:ilvl="0" w:tplc="7BBEC91E">
      <w:start w:val="1"/>
      <w:numFmt w:val="decimal"/>
      <w:lvlText w:val="%1."/>
      <w:lvlJc w:val="left"/>
      <w:pPr>
        <w:ind w:left="682" w:hanging="1227"/>
      </w:pPr>
      <w:rPr>
        <w:rFonts w:ascii="Times New Roman" w:eastAsia="Times New Roman" w:hAnsi="Times New Roman" w:cs="Times New Roman" w:hint="default"/>
        <w:spacing w:val="0"/>
        <w:w w:val="100"/>
        <w:sz w:val="28"/>
        <w:szCs w:val="28"/>
        <w:lang w:val="ru-RU" w:eastAsia="en-US" w:bidi="ar-SA"/>
      </w:rPr>
    </w:lvl>
    <w:lvl w:ilvl="1" w:tplc="25463366">
      <w:numFmt w:val="bullet"/>
      <w:lvlText w:val="•"/>
      <w:lvlJc w:val="left"/>
      <w:pPr>
        <w:ind w:left="1656" w:hanging="1227"/>
      </w:pPr>
      <w:rPr>
        <w:rFonts w:hint="default"/>
        <w:lang w:val="ru-RU" w:eastAsia="en-US" w:bidi="ar-SA"/>
      </w:rPr>
    </w:lvl>
    <w:lvl w:ilvl="2" w:tplc="40963BB8">
      <w:numFmt w:val="bullet"/>
      <w:lvlText w:val="•"/>
      <w:lvlJc w:val="left"/>
      <w:pPr>
        <w:ind w:left="2633" w:hanging="1227"/>
      </w:pPr>
      <w:rPr>
        <w:rFonts w:hint="default"/>
        <w:lang w:val="ru-RU" w:eastAsia="en-US" w:bidi="ar-SA"/>
      </w:rPr>
    </w:lvl>
    <w:lvl w:ilvl="3" w:tplc="8AB6CAB6">
      <w:numFmt w:val="bullet"/>
      <w:lvlText w:val="•"/>
      <w:lvlJc w:val="left"/>
      <w:pPr>
        <w:ind w:left="3609" w:hanging="1227"/>
      </w:pPr>
      <w:rPr>
        <w:rFonts w:hint="default"/>
        <w:lang w:val="ru-RU" w:eastAsia="en-US" w:bidi="ar-SA"/>
      </w:rPr>
    </w:lvl>
    <w:lvl w:ilvl="4" w:tplc="2E32B88A">
      <w:numFmt w:val="bullet"/>
      <w:lvlText w:val="•"/>
      <w:lvlJc w:val="left"/>
      <w:pPr>
        <w:ind w:left="4586" w:hanging="1227"/>
      </w:pPr>
      <w:rPr>
        <w:rFonts w:hint="default"/>
        <w:lang w:val="ru-RU" w:eastAsia="en-US" w:bidi="ar-SA"/>
      </w:rPr>
    </w:lvl>
    <w:lvl w:ilvl="5" w:tplc="194A76E2">
      <w:numFmt w:val="bullet"/>
      <w:lvlText w:val="•"/>
      <w:lvlJc w:val="left"/>
      <w:pPr>
        <w:ind w:left="5563" w:hanging="1227"/>
      </w:pPr>
      <w:rPr>
        <w:rFonts w:hint="default"/>
        <w:lang w:val="ru-RU" w:eastAsia="en-US" w:bidi="ar-SA"/>
      </w:rPr>
    </w:lvl>
    <w:lvl w:ilvl="6" w:tplc="3A1E23A4">
      <w:numFmt w:val="bullet"/>
      <w:lvlText w:val="•"/>
      <w:lvlJc w:val="left"/>
      <w:pPr>
        <w:ind w:left="6539" w:hanging="1227"/>
      </w:pPr>
      <w:rPr>
        <w:rFonts w:hint="default"/>
        <w:lang w:val="ru-RU" w:eastAsia="en-US" w:bidi="ar-SA"/>
      </w:rPr>
    </w:lvl>
    <w:lvl w:ilvl="7" w:tplc="B002A832">
      <w:numFmt w:val="bullet"/>
      <w:lvlText w:val="•"/>
      <w:lvlJc w:val="left"/>
      <w:pPr>
        <w:ind w:left="7516" w:hanging="1227"/>
      </w:pPr>
      <w:rPr>
        <w:rFonts w:hint="default"/>
        <w:lang w:val="ru-RU" w:eastAsia="en-US" w:bidi="ar-SA"/>
      </w:rPr>
    </w:lvl>
    <w:lvl w:ilvl="8" w:tplc="05BC54DA">
      <w:numFmt w:val="bullet"/>
      <w:lvlText w:val="•"/>
      <w:lvlJc w:val="left"/>
      <w:pPr>
        <w:ind w:left="8493" w:hanging="1227"/>
      </w:pPr>
      <w:rPr>
        <w:rFonts w:hint="default"/>
        <w:lang w:val="ru-RU" w:eastAsia="en-US" w:bidi="ar-SA"/>
      </w:rPr>
    </w:lvl>
  </w:abstractNum>
  <w:abstractNum w:abstractNumId="11" w15:restartNumberingAfterBreak="0">
    <w:nsid w:val="3FE16918"/>
    <w:multiLevelType w:val="hybridMultilevel"/>
    <w:tmpl w:val="05226356"/>
    <w:lvl w:ilvl="0" w:tplc="595A58A0">
      <w:start w:val="1"/>
      <w:numFmt w:val="bullet"/>
      <w:lvlText w:val=""/>
      <w:lvlJc w:val="left"/>
      <w:pPr>
        <w:ind w:left="1054" w:hanging="360"/>
      </w:pPr>
      <w:rPr>
        <w:rFonts w:ascii="Symbol" w:hAnsi="Symbol"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2" w15:restartNumberingAfterBreak="0">
    <w:nsid w:val="44F5346B"/>
    <w:multiLevelType w:val="hybridMultilevel"/>
    <w:tmpl w:val="41C4511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5614FA2"/>
    <w:multiLevelType w:val="hybridMultilevel"/>
    <w:tmpl w:val="7346CEBC"/>
    <w:lvl w:ilvl="0" w:tplc="595A58A0">
      <w:start w:val="1"/>
      <w:numFmt w:val="bullet"/>
      <w:lvlText w:val=""/>
      <w:lvlJc w:val="left"/>
      <w:pPr>
        <w:ind w:left="1440" w:hanging="360"/>
      </w:pPr>
      <w:rPr>
        <w:rFonts w:ascii="Symbol" w:hAnsi="Symbol"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4" w15:restartNumberingAfterBreak="0">
    <w:nsid w:val="49A75A20"/>
    <w:multiLevelType w:val="hybridMultilevel"/>
    <w:tmpl w:val="326CD0F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E9368436">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9F858E7"/>
    <w:multiLevelType w:val="hybridMultilevel"/>
    <w:tmpl w:val="F5661590"/>
    <w:lvl w:ilvl="0" w:tplc="10000017">
      <w:start w:val="1"/>
      <w:numFmt w:val="lowerLetter"/>
      <w:lvlText w:val="%1)"/>
      <w:lvlJc w:val="left"/>
      <w:pPr>
        <w:ind w:left="720" w:hanging="360"/>
      </w:pPr>
    </w:lvl>
    <w:lvl w:ilvl="1" w:tplc="83D4FBF0">
      <w:start w:val="1"/>
      <w:numFmt w:val="decimal"/>
      <w:lvlText w:val="%2."/>
      <w:lvlJc w:val="left"/>
      <w:pPr>
        <w:ind w:left="1608" w:hanging="528"/>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5ABE73F8"/>
    <w:multiLevelType w:val="hybridMultilevel"/>
    <w:tmpl w:val="0B88A2D8"/>
    <w:lvl w:ilvl="0" w:tplc="10000017">
      <w:start w:val="1"/>
      <w:numFmt w:val="lowerLetter"/>
      <w:lvlText w:val="%1)"/>
      <w:lvlJc w:val="left"/>
      <w:pPr>
        <w:ind w:left="1440" w:hanging="360"/>
      </w:pPr>
    </w:lvl>
    <w:lvl w:ilvl="1" w:tplc="C3427642">
      <w:start w:val="1"/>
      <w:numFmt w:val="decimal"/>
      <w:lvlText w:val="%2."/>
      <w:lvlJc w:val="left"/>
      <w:pPr>
        <w:ind w:left="2160" w:hanging="360"/>
      </w:pPr>
      <w:rPr>
        <w:rFonts w:hint="default"/>
      </w:r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7" w15:restartNumberingAfterBreak="0">
    <w:nsid w:val="60073DAC"/>
    <w:multiLevelType w:val="hybridMultilevel"/>
    <w:tmpl w:val="6F6AD71C"/>
    <w:lvl w:ilvl="0" w:tplc="C90ECEBC">
      <w:numFmt w:val="bullet"/>
      <w:lvlText w:val=""/>
      <w:lvlJc w:val="left"/>
      <w:pPr>
        <w:ind w:left="682" w:hanging="708"/>
      </w:pPr>
      <w:rPr>
        <w:rFonts w:ascii="Symbol" w:eastAsia="Symbol" w:hAnsi="Symbol" w:cs="Symbol" w:hint="default"/>
        <w:w w:val="100"/>
        <w:sz w:val="28"/>
        <w:szCs w:val="28"/>
        <w:lang w:val="ru-RU" w:eastAsia="en-US" w:bidi="ar-SA"/>
      </w:rPr>
    </w:lvl>
    <w:lvl w:ilvl="1" w:tplc="8FECBB1C">
      <w:numFmt w:val="bullet"/>
      <w:lvlText w:val="•"/>
      <w:lvlJc w:val="left"/>
      <w:pPr>
        <w:ind w:left="1656" w:hanging="708"/>
      </w:pPr>
      <w:rPr>
        <w:rFonts w:hint="default"/>
        <w:lang w:val="ru-RU" w:eastAsia="en-US" w:bidi="ar-SA"/>
      </w:rPr>
    </w:lvl>
    <w:lvl w:ilvl="2" w:tplc="8FC2AB62">
      <w:numFmt w:val="bullet"/>
      <w:lvlText w:val="•"/>
      <w:lvlJc w:val="left"/>
      <w:pPr>
        <w:ind w:left="2633" w:hanging="708"/>
      </w:pPr>
      <w:rPr>
        <w:rFonts w:hint="default"/>
        <w:lang w:val="ru-RU" w:eastAsia="en-US" w:bidi="ar-SA"/>
      </w:rPr>
    </w:lvl>
    <w:lvl w:ilvl="3" w:tplc="79D090EC">
      <w:numFmt w:val="bullet"/>
      <w:lvlText w:val="•"/>
      <w:lvlJc w:val="left"/>
      <w:pPr>
        <w:ind w:left="3609" w:hanging="708"/>
      </w:pPr>
      <w:rPr>
        <w:rFonts w:hint="default"/>
        <w:lang w:val="ru-RU" w:eastAsia="en-US" w:bidi="ar-SA"/>
      </w:rPr>
    </w:lvl>
    <w:lvl w:ilvl="4" w:tplc="1DF2410A">
      <w:numFmt w:val="bullet"/>
      <w:lvlText w:val="•"/>
      <w:lvlJc w:val="left"/>
      <w:pPr>
        <w:ind w:left="4586" w:hanging="708"/>
      </w:pPr>
      <w:rPr>
        <w:rFonts w:hint="default"/>
        <w:lang w:val="ru-RU" w:eastAsia="en-US" w:bidi="ar-SA"/>
      </w:rPr>
    </w:lvl>
    <w:lvl w:ilvl="5" w:tplc="AA24A792">
      <w:numFmt w:val="bullet"/>
      <w:lvlText w:val="•"/>
      <w:lvlJc w:val="left"/>
      <w:pPr>
        <w:ind w:left="5563" w:hanging="708"/>
      </w:pPr>
      <w:rPr>
        <w:rFonts w:hint="default"/>
        <w:lang w:val="ru-RU" w:eastAsia="en-US" w:bidi="ar-SA"/>
      </w:rPr>
    </w:lvl>
    <w:lvl w:ilvl="6" w:tplc="18BC3FCA">
      <w:numFmt w:val="bullet"/>
      <w:lvlText w:val="•"/>
      <w:lvlJc w:val="left"/>
      <w:pPr>
        <w:ind w:left="6539" w:hanging="708"/>
      </w:pPr>
      <w:rPr>
        <w:rFonts w:hint="default"/>
        <w:lang w:val="ru-RU" w:eastAsia="en-US" w:bidi="ar-SA"/>
      </w:rPr>
    </w:lvl>
    <w:lvl w:ilvl="7" w:tplc="BBA8BDC8">
      <w:numFmt w:val="bullet"/>
      <w:lvlText w:val="•"/>
      <w:lvlJc w:val="left"/>
      <w:pPr>
        <w:ind w:left="7516" w:hanging="708"/>
      </w:pPr>
      <w:rPr>
        <w:rFonts w:hint="default"/>
        <w:lang w:val="ru-RU" w:eastAsia="en-US" w:bidi="ar-SA"/>
      </w:rPr>
    </w:lvl>
    <w:lvl w:ilvl="8" w:tplc="2BD85888">
      <w:numFmt w:val="bullet"/>
      <w:lvlText w:val="•"/>
      <w:lvlJc w:val="left"/>
      <w:pPr>
        <w:ind w:left="8493" w:hanging="708"/>
      </w:pPr>
      <w:rPr>
        <w:rFonts w:hint="default"/>
        <w:lang w:val="ru-RU" w:eastAsia="en-US" w:bidi="ar-SA"/>
      </w:rPr>
    </w:lvl>
  </w:abstractNum>
  <w:abstractNum w:abstractNumId="18" w15:restartNumberingAfterBreak="0">
    <w:nsid w:val="60892A95"/>
    <w:multiLevelType w:val="hybridMultilevel"/>
    <w:tmpl w:val="D7682D02"/>
    <w:lvl w:ilvl="0" w:tplc="595A58A0">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9" w15:restartNumberingAfterBreak="0">
    <w:nsid w:val="62604A8A"/>
    <w:multiLevelType w:val="hybridMultilevel"/>
    <w:tmpl w:val="54D4A028"/>
    <w:lvl w:ilvl="0" w:tplc="595A58A0">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0" w15:restartNumberingAfterBreak="0">
    <w:nsid w:val="64F602DA"/>
    <w:multiLevelType w:val="hybridMultilevel"/>
    <w:tmpl w:val="0F42D2F4"/>
    <w:lvl w:ilvl="0" w:tplc="7CE4C0C0">
      <w:start w:val="1"/>
      <w:numFmt w:val="decimal"/>
      <w:lvlText w:val="%1."/>
      <w:lvlJc w:val="left"/>
      <w:pPr>
        <w:ind w:left="682" w:hanging="708"/>
      </w:pPr>
      <w:rPr>
        <w:rFonts w:ascii="Times New Roman" w:eastAsia="Times New Roman" w:hAnsi="Times New Roman" w:cs="Times New Roman" w:hint="default"/>
        <w:spacing w:val="0"/>
        <w:w w:val="100"/>
        <w:sz w:val="28"/>
        <w:szCs w:val="28"/>
        <w:lang w:val="ru-RU" w:eastAsia="en-US" w:bidi="ar-SA"/>
      </w:rPr>
    </w:lvl>
    <w:lvl w:ilvl="1" w:tplc="1EC84932">
      <w:numFmt w:val="bullet"/>
      <w:lvlText w:val="•"/>
      <w:lvlJc w:val="left"/>
      <w:pPr>
        <w:ind w:left="1656" w:hanging="708"/>
      </w:pPr>
      <w:rPr>
        <w:rFonts w:hint="default"/>
        <w:lang w:val="ru-RU" w:eastAsia="en-US" w:bidi="ar-SA"/>
      </w:rPr>
    </w:lvl>
    <w:lvl w:ilvl="2" w:tplc="9B6CEFB8">
      <w:numFmt w:val="bullet"/>
      <w:lvlText w:val="•"/>
      <w:lvlJc w:val="left"/>
      <w:pPr>
        <w:ind w:left="2633" w:hanging="708"/>
      </w:pPr>
      <w:rPr>
        <w:rFonts w:hint="default"/>
        <w:lang w:val="ru-RU" w:eastAsia="en-US" w:bidi="ar-SA"/>
      </w:rPr>
    </w:lvl>
    <w:lvl w:ilvl="3" w:tplc="21F4DB5A">
      <w:numFmt w:val="bullet"/>
      <w:lvlText w:val="•"/>
      <w:lvlJc w:val="left"/>
      <w:pPr>
        <w:ind w:left="3609" w:hanging="708"/>
      </w:pPr>
      <w:rPr>
        <w:rFonts w:hint="default"/>
        <w:lang w:val="ru-RU" w:eastAsia="en-US" w:bidi="ar-SA"/>
      </w:rPr>
    </w:lvl>
    <w:lvl w:ilvl="4" w:tplc="C4F20A70">
      <w:numFmt w:val="bullet"/>
      <w:lvlText w:val="•"/>
      <w:lvlJc w:val="left"/>
      <w:pPr>
        <w:ind w:left="4586" w:hanging="708"/>
      </w:pPr>
      <w:rPr>
        <w:rFonts w:hint="default"/>
        <w:lang w:val="ru-RU" w:eastAsia="en-US" w:bidi="ar-SA"/>
      </w:rPr>
    </w:lvl>
    <w:lvl w:ilvl="5" w:tplc="BDA047A8">
      <w:numFmt w:val="bullet"/>
      <w:lvlText w:val="•"/>
      <w:lvlJc w:val="left"/>
      <w:pPr>
        <w:ind w:left="5563" w:hanging="708"/>
      </w:pPr>
      <w:rPr>
        <w:rFonts w:hint="default"/>
        <w:lang w:val="ru-RU" w:eastAsia="en-US" w:bidi="ar-SA"/>
      </w:rPr>
    </w:lvl>
    <w:lvl w:ilvl="6" w:tplc="82E60EF2">
      <w:numFmt w:val="bullet"/>
      <w:lvlText w:val="•"/>
      <w:lvlJc w:val="left"/>
      <w:pPr>
        <w:ind w:left="6539" w:hanging="708"/>
      </w:pPr>
      <w:rPr>
        <w:rFonts w:hint="default"/>
        <w:lang w:val="ru-RU" w:eastAsia="en-US" w:bidi="ar-SA"/>
      </w:rPr>
    </w:lvl>
    <w:lvl w:ilvl="7" w:tplc="E0EEA162">
      <w:numFmt w:val="bullet"/>
      <w:lvlText w:val="•"/>
      <w:lvlJc w:val="left"/>
      <w:pPr>
        <w:ind w:left="7516" w:hanging="708"/>
      </w:pPr>
      <w:rPr>
        <w:rFonts w:hint="default"/>
        <w:lang w:val="ru-RU" w:eastAsia="en-US" w:bidi="ar-SA"/>
      </w:rPr>
    </w:lvl>
    <w:lvl w:ilvl="8" w:tplc="D01E9C98">
      <w:numFmt w:val="bullet"/>
      <w:lvlText w:val="•"/>
      <w:lvlJc w:val="left"/>
      <w:pPr>
        <w:ind w:left="8493" w:hanging="708"/>
      </w:pPr>
      <w:rPr>
        <w:rFonts w:hint="default"/>
        <w:lang w:val="ru-RU" w:eastAsia="en-US" w:bidi="ar-SA"/>
      </w:rPr>
    </w:lvl>
  </w:abstractNum>
  <w:abstractNum w:abstractNumId="21" w15:restartNumberingAfterBreak="0">
    <w:nsid w:val="669C2D05"/>
    <w:multiLevelType w:val="hybridMultilevel"/>
    <w:tmpl w:val="8E8295B8"/>
    <w:lvl w:ilvl="0" w:tplc="0980CFBC">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7B30C37"/>
    <w:multiLevelType w:val="hybridMultilevel"/>
    <w:tmpl w:val="89367EB0"/>
    <w:lvl w:ilvl="0" w:tplc="595A58A0">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9CF6A5F"/>
    <w:multiLevelType w:val="hybridMultilevel"/>
    <w:tmpl w:val="06509964"/>
    <w:lvl w:ilvl="0" w:tplc="595A58A0">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4" w15:restartNumberingAfterBreak="0">
    <w:nsid w:val="6B87786C"/>
    <w:multiLevelType w:val="hybridMultilevel"/>
    <w:tmpl w:val="4A18FBF4"/>
    <w:lvl w:ilvl="0" w:tplc="595A58A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72700D9E"/>
    <w:multiLevelType w:val="hybridMultilevel"/>
    <w:tmpl w:val="4822C2F0"/>
    <w:lvl w:ilvl="0" w:tplc="595A58A0">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79BA36D5"/>
    <w:multiLevelType w:val="hybridMultilevel"/>
    <w:tmpl w:val="F95CCCB6"/>
    <w:lvl w:ilvl="0" w:tplc="595A58A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7A3478B0"/>
    <w:multiLevelType w:val="hybridMultilevel"/>
    <w:tmpl w:val="789C726C"/>
    <w:lvl w:ilvl="0" w:tplc="2E607B94">
      <w:start w:val="1"/>
      <w:numFmt w:val="decimal"/>
      <w:lvlText w:val="%1."/>
      <w:lvlJc w:val="left"/>
      <w:pPr>
        <w:ind w:left="2098" w:hanging="708"/>
      </w:pPr>
      <w:rPr>
        <w:rFonts w:ascii="Times New Roman" w:eastAsia="Times New Roman" w:hAnsi="Times New Roman" w:cs="Times New Roman" w:hint="default"/>
        <w:spacing w:val="0"/>
        <w:w w:val="100"/>
        <w:sz w:val="28"/>
        <w:szCs w:val="28"/>
        <w:lang w:val="ru-RU" w:eastAsia="en-US" w:bidi="ar-SA"/>
      </w:rPr>
    </w:lvl>
    <w:lvl w:ilvl="1" w:tplc="5FB2868A">
      <w:numFmt w:val="bullet"/>
      <w:lvlText w:val="•"/>
      <w:lvlJc w:val="left"/>
      <w:pPr>
        <w:ind w:left="2934" w:hanging="708"/>
      </w:pPr>
      <w:rPr>
        <w:rFonts w:hint="default"/>
        <w:lang w:val="ru-RU" w:eastAsia="en-US" w:bidi="ar-SA"/>
      </w:rPr>
    </w:lvl>
    <w:lvl w:ilvl="2" w:tplc="F6EC7BBA">
      <w:numFmt w:val="bullet"/>
      <w:lvlText w:val="•"/>
      <w:lvlJc w:val="left"/>
      <w:pPr>
        <w:ind w:left="3769" w:hanging="708"/>
      </w:pPr>
      <w:rPr>
        <w:rFonts w:hint="default"/>
        <w:lang w:val="ru-RU" w:eastAsia="en-US" w:bidi="ar-SA"/>
      </w:rPr>
    </w:lvl>
    <w:lvl w:ilvl="3" w:tplc="EBA84228">
      <w:numFmt w:val="bullet"/>
      <w:lvlText w:val="•"/>
      <w:lvlJc w:val="left"/>
      <w:pPr>
        <w:ind w:left="4603" w:hanging="708"/>
      </w:pPr>
      <w:rPr>
        <w:rFonts w:hint="default"/>
        <w:lang w:val="ru-RU" w:eastAsia="en-US" w:bidi="ar-SA"/>
      </w:rPr>
    </w:lvl>
    <w:lvl w:ilvl="4" w:tplc="430EFDE0">
      <w:numFmt w:val="bullet"/>
      <w:lvlText w:val="•"/>
      <w:lvlJc w:val="left"/>
      <w:pPr>
        <w:ind w:left="5438" w:hanging="708"/>
      </w:pPr>
      <w:rPr>
        <w:rFonts w:hint="default"/>
        <w:lang w:val="ru-RU" w:eastAsia="en-US" w:bidi="ar-SA"/>
      </w:rPr>
    </w:lvl>
    <w:lvl w:ilvl="5" w:tplc="415A6F0C">
      <w:numFmt w:val="bullet"/>
      <w:lvlText w:val="•"/>
      <w:lvlJc w:val="left"/>
      <w:pPr>
        <w:ind w:left="6273" w:hanging="708"/>
      </w:pPr>
      <w:rPr>
        <w:rFonts w:hint="default"/>
        <w:lang w:val="ru-RU" w:eastAsia="en-US" w:bidi="ar-SA"/>
      </w:rPr>
    </w:lvl>
    <w:lvl w:ilvl="6" w:tplc="930E28F2">
      <w:numFmt w:val="bullet"/>
      <w:lvlText w:val="•"/>
      <w:lvlJc w:val="left"/>
      <w:pPr>
        <w:ind w:left="7107" w:hanging="708"/>
      </w:pPr>
      <w:rPr>
        <w:rFonts w:hint="default"/>
        <w:lang w:val="ru-RU" w:eastAsia="en-US" w:bidi="ar-SA"/>
      </w:rPr>
    </w:lvl>
    <w:lvl w:ilvl="7" w:tplc="5AF24FDA">
      <w:numFmt w:val="bullet"/>
      <w:lvlText w:val="•"/>
      <w:lvlJc w:val="left"/>
      <w:pPr>
        <w:ind w:left="7942" w:hanging="708"/>
      </w:pPr>
      <w:rPr>
        <w:rFonts w:hint="default"/>
        <w:lang w:val="ru-RU" w:eastAsia="en-US" w:bidi="ar-SA"/>
      </w:rPr>
    </w:lvl>
    <w:lvl w:ilvl="8" w:tplc="B50C356C">
      <w:numFmt w:val="bullet"/>
      <w:lvlText w:val="•"/>
      <w:lvlJc w:val="left"/>
      <w:pPr>
        <w:ind w:left="8777" w:hanging="708"/>
      </w:pPr>
      <w:rPr>
        <w:rFonts w:hint="default"/>
        <w:lang w:val="ru-RU" w:eastAsia="en-US" w:bidi="ar-SA"/>
      </w:rPr>
    </w:lvl>
  </w:abstractNum>
  <w:num w:numId="1" w16cid:durableId="352192123">
    <w:abstractNumId w:val="9"/>
  </w:num>
  <w:num w:numId="2" w16cid:durableId="60912783">
    <w:abstractNumId w:val="0"/>
  </w:num>
  <w:num w:numId="3" w16cid:durableId="613748265">
    <w:abstractNumId w:val="20"/>
  </w:num>
  <w:num w:numId="4" w16cid:durableId="473376313">
    <w:abstractNumId w:val="10"/>
  </w:num>
  <w:num w:numId="5" w16cid:durableId="497966750">
    <w:abstractNumId w:val="17"/>
  </w:num>
  <w:num w:numId="6" w16cid:durableId="40903781">
    <w:abstractNumId w:val="27"/>
  </w:num>
  <w:num w:numId="7" w16cid:durableId="1613439501">
    <w:abstractNumId w:val="2"/>
  </w:num>
  <w:num w:numId="8" w16cid:durableId="204293957">
    <w:abstractNumId w:val="15"/>
  </w:num>
  <w:num w:numId="9" w16cid:durableId="1927571567">
    <w:abstractNumId w:val="8"/>
  </w:num>
  <w:num w:numId="10" w16cid:durableId="373390358">
    <w:abstractNumId w:val="25"/>
  </w:num>
  <w:num w:numId="11" w16cid:durableId="1245795442">
    <w:abstractNumId w:val="16"/>
  </w:num>
  <w:num w:numId="12" w16cid:durableId="1070540132">
    <w:abstractNumId w:val="5"/>
  </w:num>
  <w:num w:numId="13" w16cid:durableId="878397869">
    <w:abstractNumId w:val="11"/>
  </w:num>
  <w:num w:numId="14" w16cid:durableId="1681858233">
    <w:abstractNumId w:val="12"/>
  </w:num>
  <w:num w:numId="15" w16cid:durableId="261844293">
    <w:abstractNumId w:val="13"/>
  </w:num>
  <w:num w:numId="16" w16cid:durableId="1755399291">
    <w:abstractNumId w:val="24"/>
  </w:num>
  <w:num w:numId="17" w16cid:durableId="1121218396">
    <w:abstractNumId w:val="26"/>
  </w:num>
  <w:num w:numId="18" w16cid:durableId="1928998845">
    <w:abstractNumId w:val="3"/>
  </w:num>
  <w:num w:numId="19" w16cid:durableId="174349142">
    <w:abstractNumId w:val="6"/>
  </w:num>
  <w:num w:numId="20" w16cid:durableId="117266687">
    <w:abstractNumId w:val="21"/>
  </w:num>
  <w:num w:numId="21" w16cid:durableId="1584072230">
    <w:abstractNumId w:val="1"/>
  </w:num>
  <w:num w:numId="22" w16cid:durableId="1099519222">
    <w:abstractNumId w:val="14"/>
  </w:num>
  <w:num w:numId="23" w16cid:durableId="1765102434">
    <w:abstractNumId w:val="7"/>
  </w:num>
  <w:num w:numId="24" w16cid:durableId="600180942">
    <w:abstractNumId w:val="22"/>
  </w:num>
  <w:num w:numId="25" w16cid:durableId="960109902">
    <w:abstractNumId w:val="23"/>
  </w:num>
  <w:num w:numId="26" w16cid:durableId="973561350">
    <w:abstractNumId w:val="19"/>
  </w:num>
  <w:num w:numId="27" w16cid:durableId="1592349767">
    <w:abstractNumId w:val="18"/>
  </w:num>
  <w:num w:numId="28" w16cid:durableId="1322656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92E"/>
    <w:rsid w:val="000363FA"/>
    <w:rsid w:val="0006200C"/>
    <w:rsid w:val="000B4E23"/>
    <w:rsid w:val="000F2044"/>
    <w:rsid w:val="00103855"/>
    <w:rsid w:val="00162FD9"/>
    <w:rsid w:val="0017186A"/>
    <w:rsid w:val="00173143"/>
    <w:rsid w:val="00182C1C"/>
    <w:rsid w:val="0023293C"/>
    <w:rsid w:val="002C1F12"/>
    <w:rsid w:val="002F7FE4"/>
    <w:rsid w:val="003B4767"/>
    <w:rsid w:val="003D1005"/>
    <w:rsid w:val="003D6EB3"/>
    <w:rsid w:val="004139BC"/>
    <w:rsid w:val="00432926"/>
    <w:rsid w:val="00444C5F"/>
    <w:rsid w:val="0045137C"/>
    <w:rsid w:val="004576F4"/>
    <w:rsid w:val="004C2A76"/>
    <w:rsid w:val="00517EC3"/>
    <w:rsid w:val="00575D0C"/>
    <w:rsid w:val="00582B29"/>
    <w:rsid w:val="00583919"/>
    <w:rsid w:val="005B4D47"/>
    <w:rsid w:val="00652CA4"/>
    <w:rsid w:val="00666828"/>
    <w:rsid w:val="006723DD"/>
    <w:rsid w:val="006D65A2"/>
    <w:rsid w:val="006F3EF5"/>
    <w:rsid w:val="007365D9"/>
    <w:rsid w:val="007A5F61"/>
    <w:rsid w:val="007C70CC"/>
    <w:rsid w:val="007D5982"/>
    <w:rsid w:val="007E73CC"/>
    <w:rsid w:val="00843226"/>
    <w:rsid w:val="008A6E8E"/>
    <w:rsid w:val="008D2F2F"/>
    <w:rsid w:val="009004F5"/>
    <w:rsid w:val="009637BA"/>
    <w:rsid w:val="009C4F58"/>
    <w:rsid w:val="00A116FA"/>
    <w:rsid w:val="00A4729F"/>
    <w:rsid w:val="00AD551D"/>
    <w:rsid w:val="00B057A6"/>
    <w:rsid w:val="00B2492C"/>
    <w:rsid w:val="00B87698"/>
    <w:rsid w:val="00BD303B"/>
    <w:rsid w:val="00BF7CCF"/>
    <w:rsid w:val="00C238B2"/>
    <w:rsid w:val="00C25A9B"/>
    <w:rsid w:val="00C8084F"/>
    <w:rsid w:val="00D472DC"/>
    <w:rsid w:val="00D5348A"/>
    <w:rsid w:val="00E1195A"/>
    <w:rsid w:val="00E13359"/>
    <w:rsid w:val="00EB7070"/>
    <w:rsid w:val="00ED06BE"/>
    <w:rsid w:val="00ED70B0"/>
    <w:rsid w:val="00EE1B47"/>
    <w:rsid w:val="00EE2DBB"/>
    <w:rsid w:val="00EF008F"/>
    <w:rsid w:val="00EF0B07"/>
    <w:rsid w:val="00EF1897"/>
    <w:rsid w:val="00EF2DEE"/>
    <w:rsid w:val="00F117CE"/>
    <w:rsid w:val="00F1592E"/>
    <w:rsid w:val="00F30084"/>
    <w:rsid w:val="00F308E1"/>
    <w:rsid w:val="00F3298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FD29"/>
  <w15:chartTrackingRefBased/>
  <w15:docId w15:val="{C96E9DC5-5BEF-4F49-B192-A3E74A85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592E"/>
    <w:rPr>
      <w:kern w:val="0"/>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F1592E"/>
    <w:pPr>
      <w:widowControl w:val="0"/>
      <w:autoSpaceDE w:val="0"/>
      <w:autoSpaceDN w:val="0"/>
      <w:spacing w:after="0" w:line="240" w:lineRule="auto"/>
      <w:ind w:left="682" w:firstLine="707"/>
      <w:jc w:val="both"/>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F1592E"/>
    <w:rPr>
      <w:rFonts w:ascii="Times New Roman" w:eastAsia="Times New Roman" w:hAnsi="Times New Roman" w:cs="Times New Roman"/>
      <w:kern w:val="0"/>
      <w:sz w:val="28"/>
      <w:szCs w:val="28"/>
      <w:lang w:val="ru-RU"/>
      <w14:ligatures w14:val="none"/>
    </w:rPr>
  </w:style>
  <w:style w:type="paragraph" w:styleId="a5">
    <w:name w:val="List Paragraph"/>
    <w:basedOn w:val="a"/>
    <w:uiPriority w:val="1"/>
    <w:qFormat/>
    <w:rsid w:val="00F1592E"/>
    <w:pPr>
      <w:widowControl w:val="0"/>
      <w:autoSpaceDE w:val="0"/>
      <w:autoSpaceDN w:val="0"/>
      <w:spacing w:after="0" w:line="240" w:lineRule="auto"/>
      <w:ind w:left="682" w:firstLine="707"/>
      <w:jc w:val="both"/>
    </w:pPr>
    <w:rPr>
      <w:rFonts w:ascii="Times New Roman" w:eastAsia="Times New Roman" w:hAnsi="Times New Roman" w:cs="Times New Roman"/>
    </w:rPr>
  </w:style>
  <w:style w:type="paragraph" w:styleId="a6">
    <w:name w:val="header"/>
    <w:basedOn w:val="a"/>
    <w:link w:val="a7"/>
    <w:uiPriority w:val="99"/>
    <w:unhideWhenUsed/>
    <w:rsid w:val="00F1592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1592E"/>
    <w:rPr>
      <w:kern w:val="0"/>
      <w:lang w:val="ru-RU"/>
      <w14:ligatures w14:val="none"/>
    </w:rPr>
  </w:style>
  <w:style w:type="paragraph" w:styleId="a8">
    <w:name w:val="footer"/>
    <w:basedOn w:val="a"/>
    <w:link w:val="a9"/>
    <w:uiPriority w:val="99"/>
    <w:unhideWhenUsed/>
    <w:rsid w:val="00F1592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1592E"/>
    <w:rPr>
      <w:kern w:val="0"/>
      <w:lang w:val="ru-RU"/>
      <w14:ligatures w14:val="none"/>
    </w:rPr>
  </w:style>
  <w:style w:type="character" w:styleId="aa">
    <w:name w:val="Hyperlink"/>
    <w:basedOn w:val="a0"/>
    <w:uiPriority w:val="99"/>
    <w:unhideWhenUsed/>
    <w:rsid w:val="006F3EF5"/>
    <w:rPr>
      <w:color w:val="0563C1" w:themeColor="hyperlink"/>
      <w:u w:val="single"/>
    </w:rPr>
  </w:style>
  <w:style w:type="character" w:styleId="ab">
    <w:name w:val="Unresolved Mention"/>
    <w:basedOn w:val="a0"/>
    <w:uiPriority w:val="99"/>
    <w:semiHidden/>
    <w:unhideWhenUsed/>
    <w:rsid w:val="006F3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108546/" TargetMode="External"/><Relationship Id="rId3" Type="http://schemas.openxmlformats.org/officeDocument/2006/relationships/settings" Target="settings.xml"/><Relationship Id="rId7" Type="http://schemas.openxmlformats.org/officeDocument/2006/relationships/hyperlink" Target="http://www.constitution.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onsultant.ru/document/cons_doc_LAW_2481/" TargetMode="External"/><Relationship Id="rId4" Type="http://schemas.openxmlformats.org/officeDocument/2006/relationships/webSettings" Target="webSettings.xml"/><Relationship Id="rId9" Type="http://schemas.openxmlformats.org/officeDocument/2006/relationships/hyperlink" Target="http://www.consultant.ru/document/cons_doc_LAW_6179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14</Pages>
  <Words>3062</Words>
  <Characters>17458</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Фролова</dc:creator>
  <cp:keywords/>
  <dc:description/>
  <cp:lastModifiedBy>Елизавета Фролова</cp:lastModifiedBy>
  <cp:revision>66</cp:revision>
  <dcterms:created xsi:type="dcterms:W3CDTF">2024-03-20T08:46:00Z</dcterms:created>
  <dcterms:modified xsi:type="dcterms:W3CDTF">2024-03-20T11:59:00Z</dcterms:modified>
</cp:coreProperties>
</file>