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7665" w:rsidR="007301C6" w:rsidP="007301C6" w:rsidRDefault="007301C6" w14:paraId="7537799E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Pr="00507665" w:rsidR="007301C6" w:rsidP="007301C6" w:rsidRDefault="007301C6" w14:paraId="6C418740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507665" w:rsidR="007301C6" w:rsidP="007301C6" w:rsidRDefault="007301C6" w14:paraId="28EE8EF9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Pr="00507665" w:rsidR="007301C6" w:rsidP="007301C6" w:rsidRDefault="007301C6" w14:paraId="62EFAF83" w14:textId="763D13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Pr="00507665" w:rsidR="007301C6" w:rsidP="007301C6" w:rsidRDefault="007301C6" w14:paraId="202D1241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Pr="00507665" w:rsidR="007301C6" w:rsidP="007301C6" w:rsidRDefault="007301C6" w14:paraId="7C21FD09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Pr="00507665" w:rsidR="007301C6" w:rsidP="007301C6" w:rsidRDefault="007301C6" w14:paraId="3EF52FAA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Pr="00507665" w:rsidR="007301C6" w:rsidP="007301C6" w:rsidRDefault="007301C6" w14:paraId="5F326E17" w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301C6" w:rsidP="007301C6" w:rsidRDefault="007301C6" w14:paraId="2CB64053" w14:textId="7777777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Pr="00F74891" w:rsidR="007301C6" w:rsidP="007301C6" w:rsidRDefault="007301C6" w14:paraId="66CE6D11" w14:textId="22B1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 w:rsidR="00F74891">
        <w:rPr>
          <w:rFonts w:ascii="Times New Roman" w:hAnsi="Times New Roman" w:cs="Times New Roman"/>
          <w:sz w:val="28"/>
          <w:szCs w:val="28"/>
        </w:rPr>
        <w:t>4</w:t>
      </w:r>
    </w:p>
    <w:p w:rsidRPr="00F74891" w:rsidR="007301C6" w:rsidP="00A75FB2" w:rsidRDefault="007301C6" w14:paraId="2E35C182" w14:textId="03B8D8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Pr="00F74891" w:rsidR="00F74891" w:rsidP="00F74891" w:rsidRDefault="007301C6" w14:paraId="211A3F3E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Pr="00F74891" w:rsidR="007301C6" w:rsidP="00F74891" w:rsidRDefault="007301C6" w14:paraId="04D424EE" w14:textId="68BFCC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D0E5F" w:rsidR="00A7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4891" w:rsid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7301C6" w:rsidP="007301C6" w:rsidRDefault="007301C6" w14:paraId="59995F34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0E5F" w:rsidP="007301C6" w:rsidRDefault="006D0E5F" w14:paraId="7C88C2B0" w14:textId="4E42DCE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6D0E5F" w:rsidP="007301C6" w:rsidRDefault="006D0E5F" w14:paraId="1E21DADA" w14:textId="04411AF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301C6" w:rsidP="007301C6" w:rsidRDefault="007301C6" w14:paraId="6BE63630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Pr="00A75FB2" w:rsidR="007301C6" w:rsidP="007301C6" w:rsidRDefault="007301C6" w14:paraId="79B9C9A4" w14:textId="25AA74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E059E2D" w:rsidR="007301C6">
        <w:rPr>
          <w:rFonts w:ascii="Times New Roman" w:hAnsi="Times New Roman" w:cs="Times New Roman"/>
          <w:sz w:val="28"/>
          <w:szCs w:val="28"/>
        </w:rPr>
        <w:t>Студент гр.</w:t>
      </w:r>
      <w:r w:rsidRPr="7E059E2D" w:rsidR="4542FED0">
        <w:rPr>
          <w:rFonts w:ascii="Times New Roman" w:hAnsi="Times New Roman" w:cs="Times New Roman"/>
          <w:sz w:val="28"/>
          <w:szCs w:val="28"/>
        </w:rPr>
        <w:t>4235</w:t>
      </w:r>
    </w:p>
    <w:p w:rsidRPr="000F1D96" w:rsidR="007301C6" w:rsidP="007301C6" w:rsidRDefault="007301C6" w14:paraId="6779A2AB" w14:textId="0BD16CB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E059E2D" w:rsidR="4542FED0">
        <w:rPr>
          <w:rFonts w:ascii="Times New Roman" w:hAnsi="Times New Roman" w:cs="Times New Roman"/>
          <w:sz w:val="28"/>
          <w:szCs w:val="28"/>
        </w:rPr>
        <w:t>Бадретдинов Эмиль Андреевич</w:t>
      </w:r>
    </w:p>
    <w:p w:rsidR="007301C6" w:rsidP="007301C6" w:rsidRDefault="007301C6" w14:paraId="40627155" w14:textId="6279572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7301C6" w:rsidP="007301C6" w:rsidRDefault="007301C6" w14:paraId="1BA2A359" w14:textId="46E4693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Pr="00507665" w:rsidR="007301C6" w:rsidP="007301C6" w:rsidRDefault="007301C6" w14:paraId="49613C29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301C6" w:rsidP="007301C6" w:rsidRDefault="007301C6" w14:paraId="324DDEE4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507665" w:rsidR="007301C6" w:rsidP="007301C6" w:rsidRDefault="007301C6" w14:paraId="706C9D2D" w14:textId="7777777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Pr="00F74891" w:rsidR="007301C6" w:rsidP="007301C6" w:rsidRDefault="007301C6" w14:paraId="11D6CB13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01C6" w:rsidP="7E059E2D" w:rsidRDefault="007301C6" w14:paraId="3CEF2869" w14:textId="22489F85">
      <w:pPr>
        <w:pStyle w:val="a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E059E2D" w:rsidR="007301C6">
        <w:rPr>
          <w:rFonts w:ascii="Times New Roman" w:hAnsi="Times New Roman" w:cs="Times New Roman"/>
          <w:sz w:val="28"/>
          <w:szCs w:val="28"/>
        </w:rPr>
        <w:t>Казань 20</w:t>
      </w:r>
      <w:r w:rsidRPr="7E059E2D" w:rsidR="007301C6">
        <w:rPr>
          <w:rFonts w:ascii="Times New Roman" w:hAnsi="Times New Roman" w:cs="Times New Roman"/>
          <w:sz w:val="28"/>
          <w:szCs w:val="28"/>
        </w:rPr>
        <w:t>24</w:t>
      </w:r>
    </w:p>
    <w:p w:rsidRPr="00F74891" w:rsidR="0033542D" w:rsidP="7E059E2D" w:rsidRDefault="0033542D" w14:paraId="30298AAF" w14:textId="0AEFAF8F"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Pr="00F74891" w:rsidR="0033542D" w:rsidP="7E059E2D" w:rsidRDefault="0033542D" w14:paraId="563389B5" w14:textId="4215F2E1">
      <w:pPr>
        <w:spacing w:after="0" w:line="360" w:lineRule="auto"/>
        <w:ind w:firstLine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Теория </w:t>
      </w:r>
    </w:p>
    <w:p w:rsidRPr="00F74891" w:rsidR="0033542D" w:rsidP="7E059E2D" w:rsidRDefault="0033542D" w14:paraId="10CF1C9D" w14:textId="54D30C0D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Рассмотрим настройки параметра конфигурации сервера priority boost в SQL Server с помощью среды 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SQL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Server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Management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Studio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или 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Transact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US"/>
        </w:rPr>
        <w:t>SQL</w:t>
      </w: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 С помощью параметра priority boost задается, должен ли Microsoft SQL Server выполняться с большим приоритетом в Microsoft Windows по сравнению с остальными процессами на том же компьютере. Если установить этот параметр в значение 1, SQL Server выполняется в планировщике Windows или Windows Server R2 с базовым приоритетом 13. Значением по умолчанию является 0, что соответствует базовому значению приоритета 7.</w:t>
      </w:r>
    </w:p>
    <w:p w:rsidRPr="00F74891" w:rsidR="0033542D" w:rsidP="7E059E2D" w:rsidRDefault="0033542D" w14:paraId="67960A03" w14:textId="45D76388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будущей версии Microsoft SQL Server этот компонент будет удален. Избегайте использования этого компонента в новых разработках и запланируйте изменение существующих приложений, в которых он применяется.</w:t>
      </w:r>
    </w:p>
    <w:p w:rsidRPr="00F74891" w:rsidR="0033542D" w:rsidP="7E059E2D" w:rsidRDefault="0033542D" w14:paraId="298A32C3" w14:textId="1324FB9D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Настройка параметра повышения приоритета с помощью:</w:t>
      </w:r>
    </w:p>
    <w:p w:rsidRPr="00F74891" w:rsidR="0033542D" w:rsidP="7E059E2D" w:rsidRDefault="0033542D" w14:paraId="7FD8319F" w14:textId="173252EA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Ограничения</w:t>
      </w:r>
    </w:p>
    <w:p w:rsidRPr="00F74891" w:rsidR="0033542D" w:rsidP="7E059E2D" w:rsidRDefault="0033542D" w14:paraId="2A74A11F" w14:textId="04B34FEE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Задание слишком высокого приоритета может лишить ресурсов операционную систему и сетевые функции, что может вызвать проблемы при завершении работы SQL Server и выполнении на сервере других административных задач.</w:t>
      </w:r>
    </w:p>
    <w:p w:rsidRPr="00F74891" w:rsidR="0033542D" w:rsidP="7E059E2D" w:rsidRDefault="0033542D" w14:paraId="3FBA3A03" w14:textId="023CF056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Безопасность</w:t>
      </w:r>
    </w:p>
    <w:p w:rsidRPr="00F74891" w:rsidR="0033542D" w:rsidP="7E059E2D" w:rsidRDefault="0033542D" w14:paraId="2EB7C78C" w14:textId="61081B2C"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E059E2D" w:rsidR="264163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Разрешения на выполнение хранимой процедуры sp_configure без параметров или только с первым параметром по умолчанию предоставляются всем пользователям. Для выполнения процедуры sp_configure с обоими параметрами для изменения параметра конфигурации или запуска инструкции RECONFIGURE необходимо иметь разрешение ALTER SETTINGS на уровне сервера. Разрешение ALTER SETTINGS неявным образом предоставлено предопределенным ролям сервера sysadmin и serveradmin .</w:t>
      </w:r>
    </w:p>
    <w:p w:rsidRPr="00F74891" w:rsidR="0033542D" w:rsidP="7E059E2D" w:rsidRDefault="0033542D" w14:paraId="67BA13B0" w14:textId="1B31AD83">
      <w:pPr>
        <w:pStyle w:val="a0"/>
        <w:tabs>
          <w:tab w:val="left" w:leader="none" w:pos="993"/>
        </w:tabs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 w:rsidRPr="7E059E2D" w:rsidR="38F0F4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31"/>
          <w:szCs w:val="31"/>
          <w:u w:val="none"/>
          <w:lang w:val="ru-RU"/>
        </w:rPr>
        <w:t>Практическая часть</w:t>
      </w:r>
    </w:p>
    <w:p w:rsidRPr="00F74891" w:rsidR="0033542D" w:rsidP="7E059E2D" w:rsidRDefault="0033542D" w14:paraId="1BDAC9EF" w14:textId="28A3695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="2A5CDC40">
        <w:drawing>
          <wp:inline wp14:editId="0ACF7E17" wp14:anchorId="6EB05B27">
            <wp:extent cx="5943600" cy="3333750"/>
            <wp:effectExtent l="0" t="0" r="0" b="0"/>
            <wp:docPr id="187979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654e593cf45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059E2D" w:rsidR="0033542D"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:rsidR="7E059E2D" w:rsidP="7E059E2D" w:rsidRDefault="7E059E2D" w14:paraId="692BA282" w14:textId="2DFE51B2">
      <w:pPr>
        <w:pStyle w:val="a0"/>
        <w:tabs>
          <w:tab w:val="left" w:leader="none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Pr="00F74891" w:rsidR="0033542D" w:rsidP="7E059E2D" w:rsidRDefault="0033542D" w14:paraId="6ABFF0A1" w14:textId="53D2AD2D">
      <w:pPr>
        <w:pStyle w:val="a0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497A1D2A">
        <w:drawing>
          <wp:inline wp14:editId="27C77B8D" wp14:anchorId="36BA8C4A">
            <wp:extent cx="5943600" cy="3343275"/>
            <wp:effectExtent l="0" t="0" r="0" b="0"/>
            <wp:docPr id="100841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d74f0a9fc549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059E2D" w:rsidR="0033542D">
        <w:rPr>
          <w:rFonts w:ascii="Times New Roman" w:hAnsi="Times New Roman" w:cs="Times New Roman"/>
          <w:sz w:val="28"/>
          <w:szCs w:val="28"/>
        </w:rPr>
        <w:t>Рисунок 2 – Свойства.</w:t>
      </w:r>
      <w:r>
        <w:br/>
      </w:r>
      <w:r w:rsidRPr="7E059E2D" w:rsidR="4E4882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обозревателе объектов щелкните правой кнопкой мыши на сервере и выберите пункт "Свойства".</w:t>
      </w:r>
    </w:p>
    <w:p w:rsidRPr="00F74891" w:rsidR="0033542D" w:rsidP="7E059E2D" w:rsidRDefault="0033542D" w14:paraId="5298447F" w14:textId="236414F4">
      <w:pPr>
        <w:pStyle w:val="a0"/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D222D" w:rsidP="7E059E2D" w:rsidRDefault="00FD222D" w14:paraId="5CEECC6F" w14:textId="4EAD907D">
      <w:pPr>
        <w:pStyle w:val="a0"/>
        <w:spacing w:after="0" w:line="360" w:lineRule="auto"/>
        <w:ind w:firstLine="0"/>
        <w:jc w:val="center"/>
      </w:pPr>
      <w:r w:rsidR="33F3E313">
        <w:drawing>
          <wp:inline wp14:editId="11AA7E0F" wp14:anchorId="2C9FABA1">
            <wp:extent cx="5943600" cy="5162552"/>
            <wp:effectExtent l="0" t="0" r="0" b="0"/>
            <wp:docPr id="78586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4463868994b9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059E2D" w:rsidR="003354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7E059E2D" w:rsidR="00FD222D">
        <w:rPr>
          <w:rFonts w:ascii="Times New Roman" w:hAnsi="Times New Roman" w:cs="Times New Roman"/>
          <w:sz w:val="28"/>
          <w:szCs w:val="28"/>
        </w:rPr>
        <w:t>3</w:t>
      </w:r>
      <w:r w:rsidRPr="7E059E2D" w:rsidR="0033542D">
        <w:rPr>
          <w:rFonts w:ascii="Times New Roman" w:hAnsi="Times New Roman" w:cs="Times New Roman"/>
          <w:sz w:val="28"/>
          <w:szCs w:val="28"/>
        </w:rPr>
        <w:t xml:space="preserve"> – Установка флажка.</w:t>
      </w:r>
    </w:p>
    <w:p w:rsidR="00FD222D" w:rsidP="7E059E2D" w:rsidRDefault="00FD222D" w14:paraId="390599CC" w14:textId="79984277">
      <w:pPr>
        <w:pStyle w:val="a0"/>
        <w:spacing w:after="0" w:line="360" w:lineRule="auto"/>
        <w:ind w:firstLine="0"/>
        <w:jc w:val="center"/>
      </w:pPr>
    </w:p>
    <w:p w:rsidR="00FD222D" w:rsidP="7E059E2D" w:rsidRDefault="00FD222D" w14:paraId="41BCC1BA" w14:textId="08560260">
      <w:pPr>
        <w:pStyle w:val="a0"/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="0EB40C77">
        <w:drawing>
          <wp:inline wp14:editId="22C60619" wp14:anchorId="52A72E65">
            <wp:extent cx="5943600" cy="3343275"/>
            <wp:effectExtent l="0" t="0" r="0" b="0"/>
            <wp:docPr id="16992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6ea0d88d442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059E2D" w:rsidR="00FD222D"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:rsidR="7E059E2D" w:rsidP="7E059E2D" w:rsidRDefault="7E059E2D" w14:paraId="737D0633" w14:textId="7B5E3F6F">
      <w:pPr>
        <w:pStyle w:val="a0"/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3542D" w:rsidP="7E059E2D" w:rsidRDefault="0033542D" w14:paraId="7D6A6A00" w14:textId="58B6CA96">
      <w:pPr>
        <w:pStyle w:val="a0"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A796EF6">
        <w:drawing>
          <wp:inline wp14:editId="74A4CC86" wp14:anchorId="0231AA63">
            <wp:extent cx="5943600" cy="3343275"/>
            <wp:effectExtent l="0" t="0" r="0" b="0"/>
            <wp:docPr id="1244104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33deb80d24a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059E2D" w:rsidR="506FCC25">
        <w:rPr>
          <w:rFonts w:ascii="Times New Roman" w:hAnsi="Times New Roman" w:eastAsia="Times New Roman" w:cs="Times New Roman"/>
          <w:sz w:val="28"/>
          <w:szCs w:val="28"/>
        </w:rPr>
        <w:t xml:space="preserve">Рисунок 5 - </w:t>
      </w:r>
      <w:r w:rsidRPr="7E059E2D" w:rsidR="506FCC25">
        <w:rPr>
          <w:rFonts w:ascii="Times New Roman" w:hAnsi="Times New Roman" w:eastAsia="Times New Roman" w:cs="Times New Roman"/>
          <w:sz w:val="28"/>
          <w:szCs w:val="28"/>
        </w:rPr>
        <w:t>переподключение</w:t>
      </w:r>
      <w:r w:rsidRPr="7E059E2D" w:rsidR="506FCC25">
        <w:rPr>
          <w:rFonts w:ascii="Times New Roman" w:hAnsi="Times New Roman" w:eastAsia="Times New Roman" w:cs="Times New Roman"/>
          <w:sz w:val="28"/>
          <w:szCs w:val="28"/>
        </w:rPr>
        <w:t xml:space="preserve"> к БД</w:t>
      </w:r>
    </w:p>
    <w:p w:rsidR="0033542D" w:rsidP="7E059E2D" w:rsidRDefault="0033542D" w14:paraId="0E2D0E57" w14:textId="2CD94C1A">
      <w:pPr>
        <w:pStyle w:val="a0"/>
        <w:spacing w:after="0" w:line="360" w:lineRule="auto"/>
        <w:ind w:firstLine="0"/>
        <w:jc w:val="center"/>
        <w:rPr>
          <w:sz w:val="28"/>
          <w:szCs w:val="28"/>
        </w:rPr>
      </w:pPr>
    </w:p>
    <w:p w:rsidR="36368151" w:rsidP="7E059E2D" w:rsidRDefault="36368151" w14:paraId="518E9321" w14:textId="00146749">
      <w:pPr>
        <w:pStyle w:val="a0"/>
        <w:spacing w:after="0" w:line="360" w:lineRule="auto"/>
        <w:ind w:firstLine="0"/>
        <w:jc w:val="center"/>
      </w:pPr>
      <w:r w:rsidR="36368151">
        <w:drawing>
          <wp:inline wp14:editId="371298F5" wp14:anchorId="61054DDD">
            <wp:extent cx="5943600" cy="3343275"/>
            <wp:effectExtent l="0" t="0" r="0" b="0"/>
            <wp:docPr id="897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c466aba0d43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059E2D" w:rsidR="1D75815F">
        <w:rPr>
          <w:rFonts w:ascii="Times New Roman" w:hAnsi="Times New Roman" w:eastAsia="Times New Roman" w:cs="Times New Roman"/>
          <w:sz w:val="28"/>
          <w:szCs w:val="28"/>
        </w:rPr>
        <w:t xml:space="preserve">Рисунок 6 - создание своего запроса для проверки значения </w:t>
      </w:r>
      <w:r w:rsidRPr="7E059E2D" w:rsidR="1D75815F">
        <w:rPr>
          <w:rFonts w:ascii="Times New Roman" w:hAnsi="Times New Roman" w:eastAsia="Times New Roman" w:cs="Times New Roman"/>
          <w:sz w:val="28"/>
          <w:szCs w:val="28"/>
        </w:rPr>
        <w:t>prio</w:t>
      </w:r>
      <w:r w:rsidRPr="7E059E2D" w:rsidR="1D75815F">
        <w:rPr>
          <w:rFonts w:ascii="Times New Roman" w:hAnsi="Times New Roman" w:eastAsia="Times New Roman" w:cs="Times New Roman"/>
          <w:sz w:val="28"/>
          <w:szCs w:val="28"/>
        </w:rPr>
        <w:t>rity</w:t>
      </w:r>
      <w:r w:rsidRPr="7E059E2D" w:rsidR="1D75815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059E2D" w:rsidR="1D75815F">
        <w:rPr>
          <w:rFonts w:ascii="Times New Roman" w:hAnsi="Times New Roman" w:eastAsia="Times New Roman" w:cs="Times New Roman"/>
          <w:sz w:val="28"/>
          <w:szCs w:val="28"/>
        </w:rPr>
        <w:t>boost</w:t>
      </w:r>
    </w:p>
    <w:p w:rsidR="7E059E2D" w:rsidP="7E059E2D" w:rsidRDefault="7E059E2D" w14:paraId="7E626754" w14:textId="02FE3E3A">
      <w:pPr>
        <w:pStyle w:val="a0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Pr="007524D0" w:rsidR="00FD222D" w:rsidP="7E059E2D" w:rsidRDefault="00FD222D" w14:paraId="2F9C2B71" w14:textId="56BE63B5">
      <w:pPr>
        <w:pStyle w:val="a0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E059E2D" w:rsidR="00FD222D">
        <w:rPr>
          <w:rFonts w:ascii="Times New Roman" w:hAnsi="Times New Roman" w:cs="Times New Roman"/>
          <w:sz w:val="28"/>
          <w:szCs w:val="28"/>
        </w:rPr>
        <w:t>Вывод</w:t>
      </w:r>
      <w:r w:rsidRPr="7E059E2D" w:rsidR="00FD222D">
        <w:rPr>
          <w:rFonts w:ascii="Times New Roman" w:hAnsi="Times New Roman" w:cs="Times New Roman"/>
          <w:sz w:val="28"/>
          <w:szCs w:val="28"/>
        </w:rPr>
        <w:t>:</w:t>
      </w:r>
      <w:r w:rsidRPr="7E059E2D" w:rsidR="2744DE90">
        <w:rPr>
          <w:rFonts w:ascii="Times New Roman" w:hAnsi="Times New Roman" w:cs="Times New Roman"/>
          <w:sz w:val="28"/>
          <w:szCs w:val="28"/>
        </w:rPr>
        <w:t xml:space="preserve"> я изучил способы установки приоритетов.</w:t>
      </w:r>
    </w:p>
    <w:p w:rsidRPr="007524D0" w:rsidR="00FD222D" w:rsidP="0A9798CA" w:rsidRDefault="00FD222D" w14:paraId="69E87885" w14:textId="3F0420B8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42D" w:rsidP="00F74891" w:rsidRDefault="0033542D" w14:paraId="7B21D8FD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42D" w:rsidP="00F74891" w:rsidRDefault="0033542D" w14:paraId="5BE1151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F74891" w:rsidR="0033542D" w:rsidP="00F74891" w:rsidRDefault="0033542D" w14:paraId="5D087DB2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Pr="00F74891" w:rsidR="0033542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 w16cid:durableId="1187136410">
    <w:abstractNumId w:val="6"/>
  </w:num>
  <w:num w:numId="2" w16cid:durableId="293215808">
    <w:abstractNumId w:val="10"/>
  </w:num>
  <w:num w:numId="3" w16cid:durableId="1582173633">
    <w:abstractNumId w:val="5"/>
  </w:num>
  <w:num w:numId="4" w16cid:durableId="1127626602">
    <w:abstractNumId w:val="8"/>
  </w:num>
  <w:num w:numId="5" w16cid:durableId="1455444037">
    <w:abstractNumId w:val="2"/>
  </w:num>
  <w:num w:numId="6" w16cid:durableId="78153242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123429245">
    <w:abstractNumId w:val="9"/>
  </w:num>
  <w:num w:numId="8" w16cid:durableId="550187880">
    <w:abstractNumId w:val="11"/>
  </w:num>
  <w:num w:numId="9" w16cid:durableId="96292754">
    <w:abstractNumId w:val="7"/>
  </w:num>
  <w:num w:numId="10" w16cid:durableId="1911958387">
    <w:abstractNumId w:val="3"/>
  </w:num>
  <w:num w:numId="11" w16cid:durableId="83839344">
    <w:abstractNumId w:val="1"/>
  </w:num>
  <w:num w:numId="12" w16cid:durableId="298416732">
    <w:abstractNumId w:val="12"/>
  </w:num>
  <w:num w:numId="13" w16cid:durableId="1764181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10C6E"/>
    <w:rsid w:val="001402DF"/>
    <w:rsid w:val="001B5425"/>
    <w:rsid w:val="001C7546"/>
    <w:rsid w:val="001D24C3"/>
    <w:rsid w:val="0033542D"/>
    <w:rsid w:val="003A0EF2"/>
    <w:rsid w:val="003D2366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515CA"/>
    <w:rsid w:val="008574CE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D3C2C9"/>
    <w:rsid w:val="00DD5C8D"/>
    <w:rsid w:val="00E134D3"/>
    <w:rsid w:val="00F74891"/>
    <w:rsid w:val="00F94B7B"/>
    <w:rsid w:val="00FA0EDE"/>
    <w:rsid w:val="00FD222D"/>
    <w:rsid w:val="05F787B6"/>
    <w:rsid w:val="0A9798CA"/>
    <w:rsid w:val="0B82AE82"/>
    <w:rsid w:val="0EB40C77"/>
    <w:rsid w:val="1C84DA8A"/>
    <w:rsid w:val="1D75815F"/>
    <w:rsid w:val="1FA485FC"/>
    <w:rsid w:val="21D80CF9"/>
    <w:rsid w:val="264163D4"/>
    <w:rsid w:val="2744DE90"/>
    <w:rsid w:val="2A5CDC40"/>
    <w:rsid w:val="2B973397"/>
    <w:rsid w:val="2EB34FCF"/>
    <w:rsid w:val="309839B4"/>
    <w:rsid w:val="33F3E313"/>
    <w:rsid w:val="36368151"/>
    <w:rsid w:val="38F0F4DE"/>
    <w:rsid w:val="3A796EF6"/>
    <w:rsid w:val="3D6554BA"/>
    <w:rsid w:val="42F7337B"/>
    <w:rsid w:val="4542FED0"/>
    <w:rsid w:val="497A1D2A"/>
    <w:rsid w:val="49F8C76E"/>
    <w:rsid w:val="4E48826B"/>
    <w:rsid w:val="506FCC25"/>
    <w:rsid w:val="54A4538A"/>
    <w:rsid w:val="5A57335F"/>
    <w:rsid w:val="5B11B38E"/>
    <w:rsid w:val="5B70ED2C"/>
    <w:rsid w:val="5BF1D0B3"/>
    <w:rsid w:val="61A83041"/>
    <w:rsid w:val="66032E5E"/>
    <w:rsid w:val="6F4782C5"/>
    <w:rsid w:val="727F2387"/>
    <w:rsid w:val="782674C7"/>
    <w:rsid w:val="7D665432"/>
    <w:rsid w:val="7E059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30" w:customStyle="1">
    <w:name w:val="Заголовок 3 Знак"/>
    <w:basedOn w:val="a1"/>
    <w:link w:val="3"/>
    <w:uiPriority w:val="9"/>
    <w:rsid w:val="00662F90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20" w:customStyle="1">
    <w:name w:val="Заголовок 2 Знак"/>
    <w:basedOn w:val="a1"/>
    <w:link w:val="2"/>
    <w:uiPriority w:val="9"/>
    <w:semiHidden/>
    <w:rsid w:val="003A0EF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1"/>
    <w:link w:val="1"/>
    <w:uiPriority w:val="9"/>
    <w:rsid w:val="007301C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" w:customStyle="1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hAnsi="Times New Roman" w:eastAsia="Times New Roman" w:cs="Times New Roman"/>
      <w:color w:val="000000"/>
      <w:sz w:val="28"/>
      <w:szCs w:val="20"/>
      <w:lang w:eastAsia="ar-SA"/>
      <w14:ligatures w14:val="none"/>
    </w:rPr>
  </w:style>
  <w:style w:type="paragraph" w:styleId="a4" w:customStyle="1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" w:customStyle="1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a8" w:customStyle="1">
    <w:name w:val="Основной текст Знак"/>
    <w:basedOn w:val="a1"/>
    <w:link w:val="a7"/>
    <w:uiPriority w:val="1"/>
    <w:rsid w:val="006B0C1C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d.png" Id="R9ce654e593cf4558" /><Relationship Type="http://schemas.openxmlformats.org/officeDocument/2006/relationships/image" Target="/media/imagee.png" Id="R8dd74f0a9fc54958" /><Relationship Type="http://schemas.openxmlformats.org/officeDocument/2006/relationships/image" Target="/media/imagef.png" Id="Rda84463868994b95" /><Relationship Type="http://schemas.openxmlformats.org/officeDocument/2006/relationships/image" Target="/media/image10.png" Id="Re966ea0d88d44294" /><Relationship Type="http://schemas.openxmlformats.org/officeDocument/2006/relationships/image" Target="/media/image11.png" Id="R4d033deb80d24ad2" /><Relationship Type="http://schemas.openxmlformats.org/officeDocument/2006/relationships/image" Target="/media/image12.png" Id="R857c466aba0d430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blolologerbo@gmail.com</dc:creator>
  <keywords/>
  <dc:description/>
  <lastModifiedBy>Бадретдинов Эмиль Андреевич</lastModifiedBy>
  <revision>4</revision>
  <dcterms:created xsi:type="dcterms:W3CDTF">2024-04-21T15:55:00.0000000Z</dcterms:created>
  <dcterms:modified xsi:type="dcterms:W3CDTF">2024-04-24T10:59:36.1227757Z</dcterms:modified>
</coreProperties>
</file>