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C0B1DFD" w:rsidR="007301C6" w:rsidRPr="003B340A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4BA32CB6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50167EEB" w:rsidR="007301C6" w:rsidRPr="00ED4264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ED4264">
        <w:rPr>
          <w:rFonts w:ascii="Times New Roman" w:hAnsi="Times New Roman" w:cs="Times New Roman"/>
          <w:sz w:val="28"/>
          <w:szCs w:val="28"/>
        </w:rPr>
        <w:t>4237</w:t>
      </w:r>
    </w:p>
    <w:p w14:paraId="6779A2AB" w14:textId="1AFD9C64" w:rsidR="007301C6" w:rsidRPr="000F1D96" w:rsidRDefault="00ED4264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Ванцан М.Д.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0E65592F" w:rsidR="007301C6" w:rsidRPr="00ED4264" w:rsidRDefault="007301C6" w:rsidP="00ED42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D3BFF87" w14:textId="6EA614FD" w:rsidR="00ED4264" w:rsidRPr="00ED4264" w:rsidRDefault="007301C6" w:rsidP="0060086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ED4264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Цель</w:t>
      </w:r>
    </w:p>
    <w:p w14:paraId="22080AD2" w14:textId="71C6B1F6" w:rsidR="007301C6" w:rsidRPr="00993851" w:rsidRDefault="007301C6" w:rsidP="006008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17382F0" w:rsidR="007301C6" w:rsidRPr="00ED4264" w:rsidRDefault="007301C6" w:rsidP="00600860">
      <w:pPr>
        <w:pStyle w:val="a4"/>
        <w:jc w:val="center"/>
        <w:rPr>
          <w:b/>
          <w:sz w:val="32"/>
          <w:szCs w:val="32"/>
          <w:u w:val="none"/>
        </w:rPr>
      </w:pPr>
      <w:r w:rsidRPr="00ED4264">
        <w:rPr>
          <w:b/>
          <w:sz w:val="32"/>
          <w:szCs w:val="32"/>
          <w:u w:val="none"/>
        </w:rPr>
        <w:t>Задач</w:t>
      </w:r>
      <w:r w:rsidRPr="00ED4264">
        <w:rPr>
          <w:b/>
          <w:sz w:val="32"/>
          <w:szCs w:val="32"/>
          <w:u w:val="none"/>
          <w:lang w:val="ru-RU"/>
        </w:rPr>
        <w:t>и</w:t>
      </w:r>
    </w:p>
    <w:p w14:paraId="78F9B62B" w14:textId="09E237D4" w:rsidR="007301C6" w:rsidRPr="00993851" w:rsidRDefault="007301C6" w:rsidP="00600860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600860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051D0A7" w14:textId="48EDADE5" w:rsidR="007301C6" w:rsidRDefault="007301C6" w:rsidP="00600860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CEF2869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706BFBF6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2364A2F6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5083F495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5D913256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3C05E671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72D32085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3D56F284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34B7697B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3CC5EA16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4024EE42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06066108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4F24B5B0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1267C093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6972E8DC" w14:textId="613515DD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4C9499CC" w14:textId="7BDD1121" w:rsidR="00D84B4E" w:rsidRDefault="00D84B4E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6AE72003" w14:textId="77777777" w:rsidR="00D84B4E" w:rsidRDefault="00D84B4E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258FAD03" w14:textId="77777777" w:rsidR="007301C6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073A6229" w14:textId="77777777" w:rsidR="007301C6" w:rsidRPr="00993851" w:rsidRDefault="007301C6" w:rsidP="00600860">
      <w:pPr>
        <w:pStyle w:val="a"/>
        <w:numPr>
          <w:ilvl w:val="0"/>
          <w:numId w:val="0"/>
        </w:numPr>
        <w:tabs>
          <w:tab w:val="left" w:pos="993"/>
        </w:tabs>
        <w:ind w:firstLine="709"/>
      </w:pPr>
    </w:p>
    <w:p w14:paraId="14A8927A" w14:textId="7B8795F1" w:rsidR="007301C6" w:rsidRPr="007301C6" w:rsidRDefault="007301C6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B8747" w14:textId="77777777" w:rsidR="007301C6" w:rsidRDefault="007301C6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5A1AB7" w14:textId="77777777" w:rsidR="007301C6" w:rsidRDefault="007301C6" w:rsidP="0060086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667F317" w14:textId="155CCE81" w:rsidR="00C978E1" w:rsidRDefault="00D84B4E" w:rsidP="00600860">
      <w:pPr>
        <w:shd w:val="clear" w:color="auto" w:fill="FFFFFF"/>
        <w:tabs>
          <w:tab w:val="left" w:pos="285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ru-RU"/>
          <w14:ligatures w14:val="none"/>
        </w:rPr>
      </w:pPr>
      <w:r w:rsidRPr="00D84B4E"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ru-RU"/>
          <w14:ligatures w14:val="none"/>
        </w:rPr>
        <w:lastRenderedPageBreak/>
        <w:t>Ход работы</w:t>
      </w:r>
    </w:p>
    <w:p w14:paraId="246AE3A9" w14:textId="49EF5AB4" w:rsidR="001B311A" w:rsidRPr="00D84B4E" w:rsidRDefault="001B311A" w:rsidP="001B311A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ru-RU"/>
          <w14:ligatures w14:val="none"/>
        </w:rPr>
      </w:pP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Запус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каем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утилиту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SQL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Server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Management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Studio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из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состава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MS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SQL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Server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).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Подключ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аемся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 xml:space="preserve"> к серверу под учетной записью администратора или владельца БД</w:t>
      </w:r>
    </w:p>
    <w:p w14:paraId="5CFD76B2" w14:textId="1D000FB9" w:rsidR="00C978E1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7385B57" wp14:editId="7F494570">
            <wp:extent cx="3096092" cy="2050998"/>
            <wp:effectExtent l="0" t="0" r="0" b="6985"/>
            <wp:docPr id="960668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817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92" cy="205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FE22" w14:textId="3B88834D" w:rsidR="00C978E1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D84B4E"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>1</w:t>
      </w: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 Соединение с сервером </w:t>
      </w:r>
    </w:p>
    <w:p w14:paraId="7F21F424" w14:textId="1CAECAB8" w:rsidR="001B311A" w:rsidRDefault="001B311A" w:rsidP="001B31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Наж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имаем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правой кнопкой мыши на им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я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копируемой БД (в разделе «Базы данных») и выбра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ем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меню «Задачи/Создать резервную копию»</w:t>
      </w:r>
    </w:p>
    <w:p w14:paraId="031E8D43" w14:textId="77777777" w:rsidR="00C978E1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95360FB" wp14:editId="2D9B7ECF">
            <wp:extent cx="3993791" cy="4593355"/>
            <wp:effectExtent l="0" t="0" r="6985" b="0"/>
            <wp:docPr id="14655912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127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791" cy="45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39DA" w14:textId="5175BD50" w:rsidR="00CC13BB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</w:t>
      </w: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– Создание резервной копии </w:t>
      </w:r>
    </w:p>
    <w:p w14:paraId="2CEC8779" w14:textId="384E33BA" w:rsidR="001B311A" w:rsidRDefault="001B311A" w:rsidP="001B31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>В разделе «Назначение» указ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ываем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путь и имя файла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, 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в который будет выгружена база данных, для чего использ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уем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кнопки «Удалить» и «Добавить» до тех пор, пока в поле «Создать резервную копию на» не будет отображен ровно один желаемый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 </w:t>
      </w:r>
      <w:r w:rsidRPr="00C978E1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путь</w:t>
      </w:r>
    </w:p>
    <w:p w14:paraId="0948ACE9" w14:textId="77777777" w:rsidR="00CC13BB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DEA2E53" wp14:editId="1D5D83C8">
            <wp:extent cx="5667560" cy="4121295"/>
            <wp:effectExtent l="0" t="0" r="0" b="0"/>
            <wp:docPr id="5288034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0348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60" cy="41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8023" w14:textId="55F4EF50" w:rsidR="00CC13BB" w:rsidRDefault="00CC13BB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D84B4E"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3</w:t>
      </w: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-</w:t>
      </w:r>
      <w:r w:rsid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</w:t>
      </w: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308DBC56" w14:textId="487EF4C7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49813F59" w14:textId="7E6816FD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7A46EA0F" w14:textId="0D8E2EEC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22AAD5C0" w14:textId="0ED6DB34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63A4130F" w14:textId="287C16FE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3B8AE15F" w14:textId="59F4BDD8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1D23FA7C" w14:textId="084D39EC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15B3C22B" w14:textId="2C2C9E46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46C0B52D" w14:textId="69F35FB4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38AB6CDC" w14:textId="237C000D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671ABB2D" w14:textId="77777777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14:paraId="6C298CED" w14:textId="429CA972" w:rsidR="00CC13BB" w:rsidRDefault="001B311A" w:rsidP="001B31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>На странице «Параметры» устан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авливаем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переключатель «Создать резервную копию в новом наборе носителей…» и галочку «Проверить резервную копию после завершения»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наж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имаем </w:t>
      </w:r>
      <w:r w:rsidRPr="00CC13B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кнопку «ОК»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.</w:t>
      </w:r>
    </w:p>
    <w:p w14:paraId="089F63DD" w14:textId="48694353" w:rsidR="00C978E1" w:rsidRDefault="00C978E1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31BA187" wp14:editId="683E97D8">
            <wp:extent cx="5182698" cy="3797224"/>
            <wp:effectExtent l="0" t="0" r="0" b="0"/>
            <wp:docPr id="15187806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0629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98" cy="37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19C" w14:textId="078B9FFE" w:rsidR="00CC13BB" w:rsidRDefault="00CC13BB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Рисунок </w:t>
      </w:r>
      <w:r w:rsidR="00D84B4E"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4 </w:t>
      </w:r>
      <w:r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-</w:t>
      </w:r>
      <w:r w:rsidR="003A0EF2" w:rsidRPr="00D84B4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Параметры сохранения</w:t>
      </w:r>
    </w:p>
    <w:p w14:paraId="1285834E" w14:textId="270B0B5F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6DC012A7" w14:textId="7C987405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7FA7DE9F" w14:textId="66146EDF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38EE5D9E" w14:textId="2B8A52DD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7499A14D" w14:textId="44CE0FF1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30466BE4" w14:textId="18A5CD6B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2BC62F34" w14:textId="6D0DB39B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41B039B8" w14:textId="20A31DCA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2CBA8EF9" w14:textId="0C0BAFF7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376A517A" w14:textId="04C47863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004B10E3" w14:textId="5AD37A4D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7E07D1C2" w14:textId="0D06FC63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600D0DA5" w14:textId="6FD16F2B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6119306B" w14:textId="77777777" w:rsidR="001B311A" w:rsidRDefault="001B311A" w:rsidP="00600860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</w:p>
    <w:p w14:paraId="7327B3EE" w14:textId="256119E3" w:rsidR="001B311A" w:rsidRPr="001B311A" w:rsidRDefault="001B311A" w:rsidP="001B31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1B311A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>Демонстрируем окно с надписью об успешном создании резервной копии</w:t>
      </w:r>
    </w:p>
    <w:p w14:paraId="71F165C3" w14:textId="353CA82E" w:rsidR="00662F90" w:rsidRDefault="00D84B4E" w:rsidP="00600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F53E3" wp14:editId="2D602462">
            <wp:extent cx="5060125" cy="37213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20" cy="37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BD5" w14:textId="1666E75D" w:rsidR="00D84B4E" w:rsidRPr="00600860" w:rsidRDefault="00D84B4E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 xml:space="preserve">Рисунок 5 – Успешное </w:t>
      </w:r>
      <w:r w:rsidR="00600860" w:rsidRPr="00600860">
        <w:rPr>
          <w:rFonts w:ascii="Times New Roman" w:hAnsi="Times New Roman" w:cs="Times New Roman"/>
          <w:sz w:val="24"/>
          <w:szCs w:val="24"/>
        </w:rPr>
        <w:t>создание резервной копии</w:t>
      </w:r>
    </w:p>
    <w:p w14:paraId="2C125AEA" w14:textId="192AE48C" w:rsidR="003A0EF2" w:rsidRDefault="003A0EF2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0860">
        <w:rPr>
          <w:rFonts w:ascii="Times New Roman" w:hAnsi="Times New Roman" w:cs="Times New Roman"/>
          <w:b/>
          <w:bCs/>
          <w:sz w:val="32"/>
          <w:szCs w:val="32"/>
        </w:rPr>
        <w:t>Восстановление базы данных из резервной копии</w:t>
      </w:r>
    </w:p>
    <w:p w14:paraId="1D8E827D" w14:textId="59AA24A1" w:rsidR="001B311A" w:rsidRPr="001B311A" w:rsidRDefault="001B311A" w:rsidP="001B311A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11111"/>
          <w:kern w:val="0"/>
          <w:sz w:val="32"/>
          <w:szCs w:val="32"/>
          <w:lang w:eastAsia="ru-RU"/>
          <w14:ligatures w14:val="none"/>
        </w:rPr>
      </w:pP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Запус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каем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утилиту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SQL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Server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Management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Studio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из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состава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MS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SQL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>Server</w:t>
      </w:r>
      <w:r w:rsidRPr="007301C6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). 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Подключ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аемся</w:t>
      </w:r>
      <w:r w:rsidRPr="00C978E1"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 xml:space="preserve"> к серверу под учетной записью администратора или владельца БД</w:t>
      </w:r>
    </w:p>
    <w:p w14:paraId="70F2E17C" w14:textId="4DCB4912" w:rsidR="003A0EF2" w:rsidRDefault="003A0EF2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F6CC4" wp14:editId="5B338431">
            <wp:extent cx="2940048" cy="1935222"/>
            <wp:effectExtent l="0" t="0" r="0" b="8255"/>
            <wp:docPr id="6980592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923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48" cy="193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236" w14:textId="1E63660B" w:rsidR="003A0EF2" w:rsidRDefault="00A271C9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 xml:space="preserve">Рисунок 6 – Соединение с сервером </w:t>
      </w:r>
    </w:p>
    <w:p w14:paraId="664E806C" w14:textId="6CA19390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4D65D19" w14:textId="7777777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AB17AF3" w14:textId="6BC24FD6" w:rsidR="001B311A" w:rsidRDefault="001B311A" w:rsidP="001B31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EF2">
        <w:rPr>
          <w:rFonts w:ascii="Times New Roman" w:hAnsi="Times New Roman" w:cs="Times New Roman"/>
          <w:sz w:val="28"/>
          <w:szCs w:val="28"/>
        </w:rPr>
        <w:lastRenderedPageBreak/>
        <w:t>Наж</w:t>
      </w:r>
      <w:r>
        <w:rPr>
          <w:rFonts w:ascii="Times New Roman" w:hAnsi="Times New Roman" w:cs="Times New Roman"/>
          <w:sz w:val="28"/>
          <w:szCs w:val="28"/>
        </w:rPr>
        <w:t>имаем</w:t>
      </w:r>
      <w:r w:rsidRPr="003A0EF2">
        <w:rPr>
          <w:rFonts w:ascii="Times New Roman" w:hAnsi="Times New Roman" w:cs="Times New Roman"/>
          <w:sz w:val="28"/>
          <w:szCs w:val="28"/>
        </w:rPr>
        <w:t xml:space="preserve"> правой кнопкой мыши на разделе «Базы данных» и выб</w:t>
      </w:r>
      <w:r>
        <w:rPr>
          <w:rFonts w:ascii="Times New Roman" w:hAnsi="Times New Roman" w:cs="Times New Roman"/>
          <w:sz w:val="28"/>
          <w:szCs w:val="28"/>
        </w:rPr>
        <w:t xml:space="preserve">ираем </w:t>
      </w:r>
      <w:r w:rsidRPr="003A0EF2">
        <w:rPr>
          <w:rFonts w:ascii="Times New Roman" w:hAnsi="Times New Roman" w:cs="Times New Roman"/>
          <w:sz w:val="28"/>
          <w:szCs w:val="28"/>
        </w:rPr>
        <w:t>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C68DF" w14:textId="184823DF" w:rsidR="003A0EF2" w:rsidRDefault="00A9559E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.</w:t>
      </w:r>
      <w:r w:rsidR="003A0EF2">
        <w:rPr>
          <w:noProof/>
        </w:rPr>
        <w:drawing>
          <wp:inline distT="0" distB="0" distL="0" distR="0" wp14:anchorId="5395256F" wp14:editId="20D95A6A">
            <wp:extent cx="4381396" cy="4296674"/>
            <wp:effectExtent l="0" t="0" r="635" b="8890"/>
            <wp:docPr id="5068037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370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96" cy="429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6D9A" w14:textId="3EBE77A7" w:rsidR="009F0CFF" w:rsidRDefault="009F0CFF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9559E" w:rsidRPr="00600860">
        <w:rPr>
          <w:rFonts w:ascii="Times New Roman" w:hAnsi="Times New Roman" w:cs="Times New Roman"/>
          <w:sz w:val="24"/>
          <w:szCs w:val="24"/>
        </w:rPr>
        <w:t xml:space="preserve">7 -Восстановление базы данных </w:t>
      </w:r>
    </w:p>
    <w:p w14:paraId="2C0106E7" w14:textId="3E729F7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5C6003" w14:textId="48DC2D61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C5B75B" w14:textId="59180515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987ED78" w14:textId="3EADCB38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C59E6C8" w14:textId="0FF74C6B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D3B5C78" w14:textId="095738E5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2E5FBD" w14:textId="781BB87D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A8183BA" w14:textId="35A75B33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0628B31" w14:textId="0F82C493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BBF2ED" w14:textId="1363386E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0788EA1" w14:textId="0C0498F3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6C4951" w14:textId="00457442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9B490" w14:textId="7777777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ECD98E" w14:textId="48E88DCD" w:rsidR="001B311A" w:rsidRPr="001B311A" w:rsidRDefault="001B311A" w:rsidP="001B3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lastRenderedPageBreak/>
        <w:t>На странице «Общие» выполн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следующие действия: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286">
        <w:rPr>
          <w:rFonts w:ascii="Times New Roman" w:hAnsi="Times New Roman" w:cs="Times New Roman"/>
          <w:sz w:val="28"/>
          <w:szCs w:val="28"/>
        </w:rPr>
        <w:t>В поле «В базу данных» вв</w:t>
      </w:r>
      <w:r>
        <w:rPr>
          <w:rFonts w:ascii="Times New Roman" w:hAnsi="Times New Roman" w:cs="Times New Roman"/>
          <w:sz w:val="28"/>
          <w:szCs w:val="28"/>
        </w:rPr>
        <w:t>одим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имя для восстанавливаемой базы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311A">
        <w:rPr>
          <w:rFonts w:ascii="Times New Roman" w:hAnsi="Times New Roman" w:cs="Times New Roman"/>
          <w:sz w:val="28"/>
          <w:szCs w:val="28"/>
        </w:rPr>
        <w:t xml:space="preserve"> </w:t>
      </w:r>
      <w:r w:rsidRPr="00724286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переключатель «С устройства» и указ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путь к файлу резервной копии, нажав кнопку «…»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24286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 </w:t>
      </w:r>
    </w:p>
    <w:p w14:paraId="292B455A" w14:textId="199553DC" w:rsidR="003A0EF2" w:rsidRDefault="003A0EF2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8D3B4" wp14:editId="2D481378">
            <wp:extent cx="4667693" cy="3954195"/>
            <wp:effectExtent l="0" t="0" r="0" b="8255"/>
            <wp:docPr id="190424827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827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74" cy="39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1BE0" w14:textId="54E0AEB6" w:rsidR="00724286" w:rsidRDefault="00A9559E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 xml:space="preserve">Рисунок 8 – Общие </w:t>
      </w:r>
    </w:p>
    <w:p w14:paraId="4A9B5F62" w14:textId="45A70F70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508178D" w14:textId="127C4A3A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3849EB" w14:textId="1B7894B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BEDE9DF" w14:textId="71321575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96E16AD" w14:textId="7F68B759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F4EBCA0" w14:textId="3AA74A86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2CF05" w14:textId="1E2CD294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97307D" w14:textId="1B2BF225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FF53AE5" w14:textId="7DE17200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DF724B" w14:textId="333090AC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92ADFC3" w14:textId="2CD72E68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1C1B34" w14:textId="0F4C886A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19FAEA" w14:textId="7777777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6441640" w14:textId="26F8FE57" w:rsidR="001B311A" w:rsidRDefault="001B311A" w:rsidP="001B3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lastRenderedPageBreak/>
        <w:t>На странице «Параметры» устан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существующую базу данных» и провер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</w:p>
    <w:p w14:paraId="6F8E7E02" w14:textId="34F1D770" w:rsidR="003A0EF2" w:rsidRDefault="003A0EF2" w:rsidP="00600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B9402" wp14:editId="08E3927C">
            <wp:extent cx="5336071" cy="4421848"/>
            <wp:effectExtent l="0" t="0" r="0" b="0"/>
            <wp:docPr id="17917525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256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71" cy="442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D027" w14:textId="2DBBA386" w:rsidR="00A9559E" w:rsidRDefault="00A9559E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 xml:space="preserve">Рисунок 9 – Параметры </w:t>
      </w:r>
    </w:p>
    <w:p w14:paraId="127D0E38" w14:textId="62973935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E7A8F4D" w14:textId="1ED87024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052CF85" w14:textId="33F0153B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6B5246" w14:textId="5C40191A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0FD3D6" w14:textId="543E86F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DCCA3D8" w14:textId="2EB687D0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84F13C" w14:textId="262746E4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BD7663B" w14:textId="2179B143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4922A49" w14:textId="066D0F49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F0120D" w14:textId="34F14ED8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86A914F" w14:textId="1B553933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115ECF4" w14:textId="77777777" w:rsidR="001B311A" w:rsidRDefault="001B311A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4F8A8BE" w14:textId="6B2A9E0F" w:rsidR="001B311A" w:rsidRPr="001B311A" w:rsidRDefault="001B311A" w:rsidP="001B31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1B311A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 xml:space="preserve">Демонстрируем окно с надписью об успешном 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восстановлении базы данных</w:t>
      </w:r>
    </w:p>
    <w:p w14:paraId="06ED619D" w14:textId="4AE63473" w:rsidR="00D84B4E" w:rsidRDefault="00D84B4E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28029" wp14:editId="79805267">
            <wp:extent cx="4581925" cy="3795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84" cy="37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80C" w14:textId="1B1E5962" w:rsidR="00A9559E" w:rsidRDefault="00600860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0860">
        <w:rPr>
          <w:rFonts w:ascii="Times New Roman" w:hAnsi="Times New Roman" w:cs="Times New Roman"/>
          <w:sz w:val="24"/>
          <w:szCs w:val="24"/>
        </w:rPr>
        <w:t>Рисунок 10 – Успешное восстановление базы данных</w:t>
      </w:r>
    </w:p>
    <w:p w14:paraId="7657D479" w14:textId="77777777" w:rsidR="00F36ED6" w:rsidRDefault="00F36ED6" w:rsidP="0060086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F45457F" w14:textId="7F881211" w:rsidR="001B311A" w:rsidRDefault="00F36ED6" w:rsidP="001B31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ED6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0C59D38" w14:textId="2953FC73" w:rsidR="00F36ED6" w:rsidRPr="00993851" w:rsidRDefault="00F36ED6" w:rsidP="00F36E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Я н</w:t>
      </w:r>
      <w:r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>
        <w:rPr>
          <w:rFonts w:ascii="Times New Roman" w:hAnsi="Times New Roman" w:cs="Times New Roman"/>
          <w:sz w:val="28"/>
          <w:szCs w:val="28"/>
        </w:rPr>
        <w:t xml:space="preserve">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0A1678A0" w14:textId="77777777" w:rsidR="00F36ED6" w:rsidRPr="00F36ED6" w:rsidRDefault="00F36ED6" w:rsidP="00F36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36ED6" w:rsidRPr="00F3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3EB3" w14:textId="77777777" w:rsidR="00A516AB" w:rsidRDefault="00A516AB" w:rsidP="00D84B4E">
      <w:pPr>
        <w:spacing w:after="0" w:line="240" w:lineRule="auto"/>
      </w:pPr>
      <w:r>
        <w:separator/>
      </w:r>
    </w:p>
  </w:endnote>
  <w:endnote w:type="continuationSeparator" w:id="0">
    <w:p w14:paraId="41210FA3" w14:textId="77777777" w:rsidR="00A516AB" w:rsidRDefault="00A516AB" w:rsidP="00D8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D7E8" w14:textId="77777777" w:rsidR="00A516AB" w:rsidRDefault="00A516AB" w:rsidP="00D84B4E">
      <w:pPr>
        <w:spacing w:after="0" w:line="240" w:lineRule="auto"/>
      </w:pPr>
      <w:r>
        <w:separator/>
      </w:r>
    </w:p>
  </w:footnote>
  <w:footnote w:type="continuationSeparator" w:id="0">
    <w:p w14:paraId="6E628EF6" w14:textId="77777777" w:rsidR="00A516AB" w:rsidRDefault="00A516AB" w:rsidP="00D8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B311A"/>
    <w:rsid w:val="003A0EF2"/>
    <w:rsid w:val="00600860"/>
    <w:rsid w:val="00662F90"/>
    <w:rsid w:val="00724286"/>
    <w:rsid w:val="007301C6"/>
    <w:rsid w:val="008574CE"/>
    <w:rsid w:val="008A4865"/>
    <w:rsid w:val="009A27B3"/>
    <w:rsid w:val="009F0CFF"/>
    <w:rsid w:val="00A271C9"/>
    <w:rsid w:val="00A516AB"/>
    <w:rsid w:val="00A9559E"/>
    <w:rsid w:val="00AD2DE1"/>
    <w:rsid w:val="00C348D4"/>
    <w:rsid w:val="00C978E1"/>
    <w:rsid w:val="00CC13BB"/>
    <w:rsid w:val="00D55C9B"/>
    <w:rsid w:val="00D84B4E"/>
    <w:rsid w:val="00ED4264"/>
    <w:rsid w:val="00F3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311A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D84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84B4E"/>
  </w:style>
  <w:style w:type="paragraph" w:styleId="a9">
    <w:name w:val="footer"/>
    <w:basedOn w:val="a0"/>
    <w:link w:val="aa"/>
    <w:uiPriority w:val="99"/>
    <w:unhideWhenUsed/>
    <w:rsid w:val="00D84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8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5CB31-2BE7-4F7D-9600-9E54B480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Anna Vancan</cp:lastModifiedBy>
  <cp:revision>4</cp:revision>
  <dcterms:created xsi:type="dcterms:W3CDTF">2024-03-06T09:09:00Z</dcterms:created>
  <dcterms:modified xsi:type="dcterms:W3CDTF">2024-03-06T11:39:00Z</dcterms:modified>
</cp:coreProperties>
</file>