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5B11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708413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F87B222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3C9851C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45047D4E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847F605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BB6121B" w14:textId="77777777" w:rsidR="00561F94" w:rsidRDefault="00561F94" w:rsidP="00561F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E16C0C" w14:textId="77777777" w:rsidR="00561F94" w:rsidRDefault="00561F94" w:rsidP="00561F94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FB0B2F" w14:textId="77777777" w:rsidR="00561F94" w:rsidRDefault="00561F94" w:rsidP="00561F94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E8E99B" w14:textId="09E56433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356CFD9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470B14B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E4E95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512976C8" w14:textId="77777777" w:rsidR="00561F9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EA987" w14:textId="38629548" w:rsidR="00561F94" w:rsidRPr="003F6434" w:rsidRDefault="00561F94" w:rsidP="00561F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3F6434" w:rsidRPr="003F6434">
        <w:rPr>
          <w:rFonts w:ascii="Times New Roman" w:hAnsi="Times New Roman" w:cs="Times New Roman"/>
          <w:sz w:val="28"/>
          <w:szCs w:val="28"/>
        </w:rPr>
        <w:t>Обоснование применения норм уголовного права в конкретных</w:t>
      </w:r>
      <w:r w:rsidR="003F6434" w:rsidRPr="003F64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3F6434" w:rsidRPr="003F6434">
        <w:rPr>
          <w:rFonts w:ascii="Times New Roman" w:hAnsi="Times New Roman" w:cs="Times New Roman"/>
          <w:sz w:val="28"/>
          <w:szCs w:val="28"/>
        </w:rPr>
        <w:t>ситуациях и нахождение</w:t>
      </w:r>
      <w:r w:rsidR="003F6434" w:rsidRPr="003F643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3F6434" w:rsidRPr="003F6434">
        <w:rPr>
          <w:rFonts w:ascii="Times New Roman" w:hAnsi="Times New Roman" w:cs="Times New Roman"/>
          <w:sz w:val="28"/>
          <w:szCs w:val="28"/>
        </w:rPr>
        <w:t>применимых</w:t>
      </w:r>
      <w:r w:rsidR="003F6434" w:rsidRPr="003F643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3F6434" w:rsidRPr="003F6434">
        <w:rPr>
          <w:rFonts w:ascii="Times New Roman" w:hAnsi="Times New Roman" w:cs="Times New Roman"/>
          <w:sz w:val="28"/>
          <w:szCs w:val="28"/>
        </w:rPr>
        <w:t>правовых</w:t>
      </w:r>
      <w:r w:rsidR="003F6434" w:rsidRPr="003F643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3F6434" w:rsidRPr="003F6434">
        <w:rPr>
          <w:rFonts w:ascii="Times New Roman" w:hAnsi="Times New Roman" w:cs="Times New Roman"/>
          <w:sz w:val="28"/>
          <w:szCs w:val="28"/>
        </w:rPr>
        <w:t>норм</w:t>
      </w:r>
      <w:r w:rsidR="003F6434" w:rsidRPr="003F643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3F6434" w:rsidRPr="003F6434">
        <w:rPr>
          <w:rFonts w:ascii="Times New Roman" w:hAnsi="Times New Roman" w:cs="Times New Roman"/>
          <w:sz w:val="28"/>
          <w:szCs w:val="28"/>
        </w:rPr>
        <w:t>в</w:t>
      </w:r>
      <w:r w:rsidR="003F6434" w:rsidRPr="003F643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F6434" w:rsidRPr="003F6434">
        <w:rPr>
          <w:rFonts w:ascii="Times New Roman" w:hAnsi="Times New Roman" w:cs="Times New Roman"/>
          <w:sz w:val="28"/>
          <w:szCs w:val="28"/>
        </w:rPr>
        <w:t>заданных</w:t>
      </w:r>
      <w:r w:rsidR="003F6434" w:rsidRPr="003F643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F6434" w:rsidRPr="003F6434">
        <w:rPr>
          <w:rFonts w:ascii="Times New Roman" w:hAnsi="Times New Roman" w:cs="Times New Roman"/>
          <w:sz w:val="28"/>
          <w:szCs w:val="28"/>
        </w:rPr>
        <w:t>условиях</w:t>
      </w:r>
      <w:r w:rsidRPr="003F6434"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337A75D6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076BC1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BDC339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1F74223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гр.4237</w:t>
      </w:r>
    </w:p>
    <w:p w14:paraId="65B13026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Шевчук О.А.</w:t>
      </w:r>
    </w:p>
    <w:p w14:paraId="5991102C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26572E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32EB4878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Кожевников К.Д.</w:t>
      </w:r>
    </w:p>
    <w:p w14:paraId="0747E562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37A682" w14:textId="77777777" w:rsidR="00561F94" w:rsidRDefault="00561F94" w:rsidP="00561F9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6055AE" w14:textId="77777777" w:rsidR="00561F94" w:rsidRDefault="00561F94" w:rsidP="003F64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C3D1E0" w14:textId="77777777" w:rsidR="00561F94" w:rsidRDefault="00561F94" w:rsidP="00561F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1AC79D83" w14:textId="5E06DF63" w:rsidR="00313646" w:rsidRDefault="00313646" w:rsidP="008446A0">
      <w:pPr>
        <w:pStyle w:val="a3"/>
        <w:spacing w:before="158" w:line="360" w:lineRule="auto"/>
        <w:ind w:left="0" w:right="405" w:firstLine="709"/>
        <w:rPr>
          <w:b/>
        </w:rPr>
      </w:pPr>
      <w:r>
        <w:rPr>
          <w:b/>
        </w:rPr>
        <w:lastRenderedPageBreak/>
        <w:t>Часть №1</w:t>
      </w:r>
    </w:p>
    <w:p w14:paraId="76F278D0" w14:textId="5F8BC6B4" w:rsidR="00313646" w:rsidRDefault="00313646" w:rsidP="008446A0">
      <w:pPr>
        <w:pStyle w:val="a3"/>
        <w:spacing w:before="158" w:line="360" w:lineRule="auto"/>
        <w:ind w:left="0" w:right="405" w:firstLine="709"/>
      </w:pPr>
      <w:r>
        <w:rPr>
          <w:b/>
        </w:rPr>
        <w:t>Цель</w:t>
      </w:r>
      <w:r w:rsidRPr="006679D3">
        <w:rPr>
          <w:b/>
        </w:rPr>
        <w:t>:</w:t>
      </w:r>
      <w:r>
        <w:rPr>
          <w:b/>
          <w:spacing w:val="1"/>
        </w:rPr>
        <w:t xml:space="preserve"> </w:t>
      </w:r>
      <w:r>
        <w:t>обосновать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правового</w:t>
      </w:r>
      <w:r>
        <w:rPr>
          <w:spacing w:val="1"/>
        </w:rPr>
        <w:t xml:space="preserve"> </w:t>
      </w:r>
      <w:r>
        <w:t>наказания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1"/>
        </w:rPr>
        <w:t xml:space="preserve"> </w:t>
      </w:r>
      <w:r>
        <w:t>ВПО</w:t>
      </w:r>
      <w:r w:rsidR="0079211E">
        <w:t>.</w:t>
      </w:r>
    </w:p>
    <w:p w14:paraId="5FEF0BFA" w14:textId="5F90C732" w:rsidR="00313646" w:rsidRPr="00B117C4" w:rsidRDefault="00313646" w:rsidP="0079211E">
      <w:pPr>
        <w:tabs>
          <w:tab w:val="left" w:pos="2098"/>
        </w:tabs>
        <w:spacing w:before="67" w:line="360" w:lineRule="auto"/>
        <w:ind w:right="405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117C4">
        <w:rPr>
          <w:rFonts w:ascii="Times New Roman" w:hAnsi="Times New Roman" w:cs="Times New Roman"/>
          <w:b/>
          <w:bCs/>
          <w:color w:val="212121"/>
          <w:sz w:val="28"/>
        </w:rPr>
        <w:t>Вы пишите на заказ на программы, которые заражает компьютер</w:t>
      </w:r>
      <w:r w:rsidRPr="00B117C4">
        <w:rPr>
          <w:rFonts w:ascii="Times New Roman" w:hAnsi="Times New Roman" w:cs="Times New Roman"/>
          <w:b/>
          <w:bCs/>
          <w:color w:val="212121"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color w:val="212121"/>
          <w:sz w:val="28"/>
        </w:rPr>
        <w:t>и</w:t>
      </w:r>
      <w:r w:rsidRPr="00B117C4">
        <w:rPr>
          <w:rFonts w:ascii="Times New Roman" w:hAnsi="Times New Roman" w:cs="Times New Roman"/>
          <w:b/>
          <w:bCs/>
          <w:color w:val="212121"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color w:val="212121"/>
          <w:sz w:val="28"/>
        </w:rPr>
        <w:t>подгружают</w:t>
      </w:r>
      <w:r w:rsidRPr="00B117C4">
        <w:rPr>
          <w:rFonts w:ascii="Times New Roman" w:hAnsi="Times New Roman" w:cs="Times New Roman"/>
          <w:b/>
          <w:bCs/>
          <w:color w:val="212121"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color w:val="212121"/>
          <w:sz w:val="28"/>
        </w:rPr>
        <w:t>вредоносные</w:t>
      </w:r>
      <w:r w:rsidRPr="00B117C4">
        <w:rPr>
          <w:rFonts w:ascii="Times New Roman" w:hAnsi="Times New Roman" w:cs="Times New Roman"/>
          <w:b/>
          <w:bCs/>
          <w:color w:val="212121"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color w:val="212121"/>
          <w:sz w:val="28"/>
        </w:rPr>
        <w:t>программы.</w:t>
      </w:r>
      <w:r w:rsidRPr="00B117C4">
        <w:rPr>
          <w:rFonts w:ascii="Times New Roman" w:hAnsi="Times New Roman" w:cs="Times New Roman"/>
          <w:b/>
          <w:bCs/>
          <w:color w:val="212121"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При</w:t>
      </w:r>
      <w:r w:rsidRPr="00B117C4">
        <w:rPr>
          <w:rFonts w:ascii="Times New Roman" w:hAnsi="Times New Roman" w:cs="Times New Roman"/>
          <w:b/>
          <w:bCs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этом</w:t>
      </w:r>
      <w:r w:rsidRPr="00B117C4">
        <w:rPr>
          <w:rFonts w:ascii="Times New Roman" w:hAnsi="Times New Roman" w:cs="Times New Roman"/>
          <w:b/>
          <w:bCs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сами</w:t>
      </w:r>
      <w:r w:rsidRPr="00B117C4">
        <w:rPr>
          <w:rFonts w:ascii="Times New Roman" w:hAnsi="Times New Roman" w:cs="Times New Roman"/>
          <w:b/>
          <w:bCs/>
          <w:spacing w:val="7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данным</w:t>
      </w:r>
      <w:r w:rsidRPr="00B117C4">
        <w:rPr>
          <w:rFonts w:ascii="Times New Roman" w:hAnsi="Times New Roman" w:cs="Times New Roman"/>
          <w:b/>
          <w:bCs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программным</w:t>
      </w:r>
      <w:r w:rsidRPr="00B117C4">
        <w:rPr>
          <w:rFonts w:ascii="Times New Roman" w:hAnsi="Times New Roman" w:cs="Times New Roman"/>
          <w:b/>
          <w:bCs/>
          <w:spacing w:val="-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обеспечение не пользуетесь.</w:t>
      </w:r>
    </w:p>
    <w:p w14:paraId="5036B4AF" w14:textId="322284BC" w:rsidR="00313646" w:rsidRDefault="00313646" w:rsidP="0079211E">
      <w:pPr>
        <w:pStyle w:val="a5"/>
        <w:tabs>
          <w:tab w:val="left" w:pos="2098"/>
        </w:tabs>
        <w:spacing w:before="67" w:line="360" w:lineRule="auto"/>
        <w:ind w:left="0" w:right="405" w:firstLine="709"/>
        <w:rPr>
          <w:sz w:val="28"/>
        </w:rPr>
      </w:pPr>
      <w:r>
        <w:rPr>
          <w:color w:val="212121"/>
          <w:sz w:val="28"/>
        </w:rPr>
        <w:t>В данном примере четко указано что разработчик занимается созданием и распространением вредоносного ПО.</w:t>
      </w:r>
      <w:r w:rsidR="006679EB">
        <w:rPr>
          <w:color w:val="212121"/>
          <w:sz w:val="28"/>
        </w:rPr>
        <w:t xml:space="preserve"> Если заказ создан в законных целях и программа не будет использована с целью нанесения вреда гражданам донное действие является законным, но должно быт</w:t>
      </w:r>
      <w:r w:rsidR="00E04238">
        <w:rPr>
          <w:color w:val="212121"/>
          <w:sz w:val="28"/>
        </w:rPr>
        <w:t>ь</w:t>
      </w:r>
      <w:r w:rsidR="006679EB">
        <w:rPr>
          <w:color w:val="212121"/>
          <w:sz w:val="28"/>
        </w:rPr>
        <w:t xml:space="preserve"> регламентировано компанией. </w:t>
      </w:r>
    </w:p>
    <w:p w14:paraId="5BD9E728" w14:textId="2AC899E3" w:rsidR="00313646" w:rsidRDefault="006679EB" w:rsidP="0079211E">
      <w:pPr>
        <w:pStyle w:val="a5"/>
        <w:tabs>
          <w:tab w:val="left" w:pos="2098"/>
        </w:tabs>
        <w:spacing w:before="67" w:line="360" w:lineRule="auto"/>
        <w:ind w:left="0" w:right="405" w:firstLine="709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случае нанесения вреда, п</w:t>
      </w:r>
      <w:r w:rsidR="00313646" w:rsidRPr="00313646">
        <w:rPr>
          <w:color w:val="000000"/>
          <w:sz w:val="28"/>
          <w:szCs w:val="28"/>
          <w:lang w:eastAsia="ru-RU"/>
        </w:rPr>
        <w:t>о статье 273.1 УК РФ</w:t>
      </w:r>
      <w:r w:rsidR="00313646" w:rsidRPr="00313646">
        <w:rPr>
          <w:color w:val="000000"/>
          <w:sz w:val="28"/>
          <w:szCs w:val="28"/>
          <w:lang w:eastAsia="ru-RU"/>
        </w:rPr>
        <w:t xml:space="preserve">, распространение или использование </w:t>
      </w:r>
      <w:r w:rsidR="006270D6">
        <w:rPr>
          <w:color w:val="000000"/>
          <w:sz w:val="28"/>
          <w:szCs w:val="28"/>
          <w:lang w:eastAsia="ru-RU"/>
        </w:rPr>
        <w:t xml:space="preserve">вредоносных </w:t>
      </w:r>
      <w:r w:rsidR="00313646" w:rsidRPr="00313646">
        <w:rPr>
          <w:color w:val="000000"/>
          <w:sz w:val="28"/>
          <w:szCs w:val="28"/>
          <w:lang w:eastAsia="ru-RU"/>
        </w:rPr>
        <w:t>компьютерных программ</w:t>
      </w:r>
      <w:r w:rsidR="006270D6">
        <w:rPr>
          <w:color w:val="000000"/>
          <w:sz w:val="28"/>
          <w:szCs w:val="28"/>
          <w:lang w:eastAsia="ru-RU"/>
        </w:rPr>
        <w:t xml:space="preserve"> </w:t>
      </w:r>
      <w:r w:rsidR="00313646" w:rsidRPr="00313646">
        <w:rPr>
          <w:color w:val="000000"/>
          <w:sz w:val="28"/>
          <w:szCs w:val="28"/>
          <w:lang w:eastAsia="ru-RU"/>
        </w:rPr>
        <w:t>-</w:t>
      </w:r>
      <w:r w:rsidR="00313646" w:rsidRPr="00313646">
        <w:rPr>
          <w:color w:val="000000"/>
          <w:sz w:val="28"/>
          <w:szCs w:val="28"/>
          <w:lang w:eastAsia="ru-RU"/>
        </w:rPr>
        <w:t xml:space="preserve"> </w:t>
      </w:r>
      <w:r w:rsidR="00313646" w:rsidRPr="00313646">
        <w:rPr>
          <w:color w:val="000000"/>
          <w:sz w:val="28"/>
          <w:szCs w:val="28"/>
          <w:lang w:eastAsia="ru-RU"/>
        </w:rPr>
        <w:t xml:space="preserve">наказываются ограничением свободы </w:t>
      </w:r>
      <w:r w:rsidR="00313646" w:rsidRPr="00313646">
        <w:rPr>
          <w:color w:val="000000"/>
          <w:sz w:val="28"/>
          <w:szCs w:val="28"/>
          <w:lang w:eastAsia="ru-RU"/>
        </w:rPr>
        <w:t>или другими мерами</w:t>
      </w:r>
      <w:r w:rsidR="006270D6">
        <w:rPr>
          <w:color w:val="000000"/>
          <w:sz w:val="28"/>
          <w:szCs w:val="28"/>
          <w:lang w:eastAsia="ru-RU"/>
        </w:rPr>
        <w:t xml:space="preserve">. </w:t>
      </w:r>
    </w:p>
    <w:p w14:paraId="4D5215CB" w14:textId="7C354D1B" w:rsidR="006270D6" w:rsidRPr="00313646" w:rsidRDefault="006270D6" w:rsidP="0079211E">
      <w:pPr>
        <w:pStyle w:val="a5"/>
        <w:tabs>
          <w:tab w:val="left" w:pos="2098"/>
        </w:tabs>
        <w:spacing w:before="67" w:line="360" w:lineRule="auto"/>
        <w:ind w:left="0" w:right="405" w:firstLine="709"/>
        <w:rPr>
          <w:color w:val="000000"/>
          <w:sz w:val="28"/>
          <w:szCs w:val="28"/>
          <w:lang w:eastAsia="ru-RU"/>
        </w:rPr>
      </w:pPr>
      <w:r w:rsidRPr="006270D6">
        <w:rPr>
          <w:color w:val="000000"/>
          <w:sz w:val="28"/>
          <w:szCs w:val="28"/>
          <w:lang w:eastAsia="ru-RU"/>
        </w:rPr>
        <w:t>Таким образом, лицо, которое пишет на заказ вредоносные программы, может быть привлечено к уголовной ответственности за совершение указанных действий.</w:t>
      </w:r>
    </w:p>
    <w:p w14:paraId="5185CF48" w14:textId="77777777" w:rsidR="00313646" w:rsidRPr="00313646" w:rsidRDefault="00313646" w:rsidP="0079211E">
      <w:pPr>
        <w:pStyle w:val="a5"/>
        <w:tabs>
          <w:tab w:val="left" w:pos="2098"/>
        </w:tabs>
        <w:spacing w:before="67" w:line="360" w:lineRule="auto"/>
        <w:ind w:left="1389" w:right="405" w:firstLine="709"/>
        <w:rPr>
          <w:color w:val="000000"/>
          <w:sz w:val="30"/>
          <w:szCs w:val="30"/>
          <w:lang w:eastAsia="ru-RU"/>
        </w:rPr>
      </w:pPr>
    </w:p>
    <w:p w14:paraId="70AB68E8" w14:textId="11E66791" w:rsidR="00313646" w:rsidRPr="00B117C4" w:rsidRDefault="00313646" w:rsidP="0079211E">
      <w:pPr>
        <w:pStyle w:val="a5"/>
        <w:tabs>
          <w:tab w:val="left" w:pos="2098"/>
        </w:tabs>
        <w:spacing w:before="1" w:line="360" w:lineRule="auto"/>
        <w:ind w:left="0" w:right="412" w:firstLine="567"/>
        <w:rPr>
          <w:b/>
          <w:bCs/>
          <w:sz w:val="28"/>
        </w:rPr>
      </w:pPr>
      <w:r w:rsidRPr="00B117C4">
        <w:rPr>
          <w:b/>
          <w:bCs/>
          <w:color w:val="212121"/>
          <w:sz w:val="28"/>
        </w:rPr>
        <w:t>Системный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администратор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некоторой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известной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компании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без</w:t>
      </w:r>
      <w:r w:rsidRPr="00B117C4">
        <w:rPr>
          <w:b/>
          <w:bCs/>
          <w:color w:val="212121"/>
          <w:spacing w:val="-67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ведома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устанавливал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по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сети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всем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программу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для</w:t>
      </w:r>
      <w:r w:rsidRPr="00B117C4">
        <w:rPr>
          <w:b/>
          <w:bCs/>
          <w:color w:val="212121"/>
          <w:spacing w:val="1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удаленного</w:t>
      </w:r>
      <w:r w:rsidRPr="00B117C4">
        <w:rPr>
          <w:b/>
          <w:bCs/>
          <w:color w:val="212121"/>
          <w:spacing w:val="-67"/>
          <w:sz w:val="28"/>
        </w:rPr>
        <w:t xml:space="preserve"> </w:t>
      </w:r>
      <w:r w:rsidRPr="00B117C4">
        <w:rPr>
          <w:b/>
          <w:bCs/>
          <w:color w:val="212121"/>
          <w:sz w:val="28"/>
        </w:rPr>
        <w:t>администрирования</w:t>
      </w:r>
      <w:r w:rsidRPr="00B117C4">
        <w:rPr>
          <w:b/>
          <w:bCs/>
          <w:color w:val="212121"/>
          <w:spacing w:val="-3"/>
          <w:sz w:val="28"/>
        </w:rPr>
        <w:t xml:space="preserve"> </w:t>
      </w:r>
      <w:proofErr w:type="spellStart"/>
      <w:r w:rsidRPr="00B117C4">
        <w:rPr>
          <w:b/>
          <w:bCs/>
          <w:color w:val="212121"/>
          <w:sz w:val="28"/>
        </w:rPr>
        <w:t>RAdmin</w:t>
      </w:r>
      <w:proofErr w:type="spellEnd"/>
      <w:r w:rsidRPr="00B117C4">
        <w:rPr>
          <w:b/>
          <w:bCs/>
          <w:color w:val="212121"/>
          <w:sz w:val="28"/>
        </w:rPr>
        <w:t>.</w:t>
      </w:r>
    </w:p>
    <w:p w14:paraId="4F1FD601" w14:textId="779C4A3B" w:rsidR="006270D6" w:rsidRPr="006270D6" w:rsidRDefault="006270D6" w:rsidP="0079211E">
      <w:pPr>
        <w:pStyle w:val="a5"/>
        <w:tabs>
          <w:tab w:val="left" w:pos="2098"/>
        </w:tabs>
        <w:spacing w:before="1" w:line="360" w:lineRule="auto"/>
        <w:ind w:left="0" w:right="412" w:firstLine="709"/>
        <w:rPr>
          <w:sz w:val="28"/>
        </w:rPr>
      </w:pPr>
      <w:r>
        <w:rPr>
          <w:color w:val="212121"/>
          <w:sz w:val="28"/>
        </w:rPr>
        <w:t xml:space="preserve">В случае если администратор уничтожил, модифицировал или заблокировал информацию по статье 272 УК РФ ему грозит </w:t>
      </w:r>
      <w:r>
        <w:rPr>
          <w:color w:val="000000"/>
          <w:sz w:val="30"/>
          <w:szCs w:val="30"/>
          <w:shd w:val="clear" w:color="auto" w:fill="FFFFFF"/>
        </w:rPr>
        <w:t>штраф либо исправительны</w:t>
      </w:r>
      <w:r w:rsidR="00951C0A">
        <w:rPr>
          <w:color w:val="000000"/>
          <w:sz w:val="30"/>
          <w:szCs w:val="30"/>
          <w:shd w:val="clear" w:color="auto" w:fill="FFFFFF"/>
        </w:rPr>
        <w:t>е</w:t>
      </w:r>
      <w:r>
        <w:rPr>
          <w:color w:val="000000"/>
          <w:sz w:val="30"/>
          <w:szCs w:val="30"/>
          <w:shd w:val="clear" w:color="auto" w:fill="FFFFFF"/>
        </w:rPr>
        <w:t xml:space="preserve"> работ, либо ограничение</w:t>
      </w:r>
      <w:r w:rsidR="00951C0A">
        <w:rPr>
          <w:color w:val="000000"/>
          <w:sz w:val="30"/>
          <w:szCs w:val="30"/>
          <w:shd w:val="clear" w:color="auto" w:fill="FFFFFF"/>
        </w:rPr>
        <w:t xml:space="preserve"> </w:t>
      </w:r>
      <w:r>
        <w:rPr>
          <w:color w:val="000000"/>
          <w:sz w:val="30"/>
          <w:szCs w:val="30"/>
          <w:shd w:val="clear" w:color="auto" w:fill="FFFFFF"/>
        </w:rPr>
        <w:t>свободы</w:t>
      </w:r>
      <w:r w:rsidR="00951C0A">
        <w:rPr>
          <w:color w:val="000000"/>
          <w:sz w:val="30"/>
          <w:szCs w:val="30"/>
          <w:shd w:val="clear" w:color="auto" w:fill="FFFFFF"/>
        </w:rPr>
        <w:t>.</w:t>
      </w:r>
    </w:p>
    <w:p w14:paraId="7AE48C7B" w14:textId="2EAF2AE3" w:rsidR="00313646" w:rsidRPr="00B117C4" w:rsidRDefault="00313646" w:rsidP="0079211E">
      <w:pPr>
        <w:tabs>
          <w:tab w:val="left" w:pos="2098"/>
        </w:tabs>
        <w:spacing w:before="1" w:line="360" w:lineRule="auto"/>
        <w:ind w:right="403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117C4">
        <w:rPr>
          <w:rFonts w:ascii="Times New Roman" w:hAnsi="Times New Roman" w:cs="Times New Roman"/>
          <w:b/>
          <w:bCs/>
          <w:sz w:val="28"/>
        </w:rPr>
        <w:t>Вы случайно распространили по сети вирус, который шифрует</w:t>
      </w:r>
      <w:r w:rsidRPr="00B117C4">
        <w:rPr>
          <w:rFonts w:ascii="Times New Roman" w:hAnsi="Times New Roman" w:cs="Times New Roman"/>
          <w:b/>
          <w:bCs/>
          <w:spacing w:val="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данные</w:t>
      </w:r>
      <w:r w:rsidRPr="00B117C4">
        <w:rPr>
          <w:rFonts w:ascii="Times New Roman" w:hAnsi="Times New Roman" w:cs="Times New Roman"/>
          <w:b/>
          <w:bCs/>
          <w:spacing w:val="-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на ПК</w:t>
      </w:r>
      <w:r w:rsidRPr="00B117C4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пользователей</w:t>
      </w:r>
      <w:r w:rsidR="00951C0A" w:rsidRPr="00B117C4">
        <w:rPr>
          <w:rFonts w:ascii="Times New Roman" w:hAnsi="Times New Roman" w:cs="Times New Roman"/>
          <w:b/>
          <w:bCs/>
          <w:sz w:val="28"/>
        </w:rPr>
        <w:t>.</w:t>
      </w:r>
    </w:p>
    <w:p w14:paraId="5F9C3811" w14:textId="577D45AC" w:rsidR="00951C0A" w:rsidRDefault="00951C0A" w:rsidP="0079211E">
      <w:pPr>
        <w:pStyle w:val="a5"/>
        <w:tabs>
          <w:tab w:val="left" w:pos="2098"/>
        </w:tabs>
        <w:spacing w:before="67" w:line="360" w:lineRule="auto"/>
        <w:ind w:left="0" w:right="405" w:firstLine="709"/>
        <w:rPr>
          <w:color w:val="000000"/>
          <w:sz w:val="28"/>
          <w:szCs w:val="28"/>
          <w:lang w:eastAsia="ru-RU"/>
        </w:rPr>
      </w:pPr>
      <w:r w:rsidRPr="00313646">
        <w:rPr>
          <w:color w:val="000000"/>
          <w:sz w:val="28"/>
          <w:szCs w:val="28"/>
          <w:lang w:eastAsia="ru-RU"/>
        </w:rPr>
        <w:t xml:space="preserve">По статье 273.1 УК РФ, распространение или использование </w:t>
      </w:r>
      <w:r>
        <w:rPr>
          <w:color w:val="000000"/>
          <w:sz w:val="28"/>
          <w:szCs w:val="28"/>
          <w:lang w:eastAsia="ru-RU"/>
        </w:rPr>
        <w:t xml:space="preserve">вредоносных </w:t>
      </w:r>
      <w:r w:rsidRPr="00313646">
        <w:rPr>
          <w:color w:val="000000"/>
          <w:sz w:val="28"/>
          <w:szCs w:val="28"/>
          <w:lang w:eastAsia="ru-RU"/>
        </w:rPr>
        <w:t>компьютерных программ</w:t>
      </w:r>
      <w:r>
        <w:rPr>
          <w:color w:val="000000"/>
          <w:sz w:val="28"/>
          <w:szCs w:val="28"/>
          <w:lang w:eastAsia="ru-RU"/>
        </w:rPr>
        <w:t xml:space="preserve"> </w:t>
      </w:r>
      <w:r w:rsidRPr="00313646">
        <w:rPr>
          <w:color w:val="000000"/>
          <w:sz w:val="28"/>
          <w:szCs w:val="28"/>
          <w:lang w:eastAsia="ru-RU"/>
        </w:rPr>
        <w:t xml:space="preserve">- наказываются ограничением </w:t>
      </w:r>
      <w:r w:rsidRPr="00313646">
        <w:rPr>
          <w:color w:val="000000"/>
          <w:sz w:val="28"/>
          <w:szCs w:val="28"/>
          <w:lang w:eastAsia="ru-RU"/>
        </w:rPr>
        <w:lastRenderedPageBreak/>
        <w:t>свободы или другими мерами</w:t>
      </w:r>
      <w:r>
        <w:rPr>
          <w:color w:val="000000"/>
          <w:sz w:val="28"/>
          <w:szCs w:val="28"/>
          <w:lang w:eastAsia="ru-RU"/>
        </w:rPr>
        <w:t xml:space="preserve">. </w:t>
      </w:r>
      <w:r>
        <w:rPr>
          <w:color w:val="000000"/>
          <w:sz w:val="28"/>
          <w:szCs w:val="28"/>
          <w:lang w:eastAsia="ru-RU"/>
        </w:rPr>
        <w:t xml:space="preserve">Но так как лицо непреднамеренно распространило вирус то </w:t>
      </w:r>
      <w:r w:rsidRPr="00951C0A">
        <w:rPr>
          <w:color w:val="000000"/>
          <w:sz w:val="28"/>
          <w:szCs w:val="28"/>
          <w:lang w:eastAsia="ru-RU"/>
        </w:rPr>
        <w:t>скорее всего, уголовная ответственность</w:t>
      </w:r>
      <w:r w:rsidRPr="00951C0A">
        <w:rPr>
          <w:color w:val="000000"/>
          <w:sz w:val="28"/>
          <w:szCs w:val="28"/>
          <w:lang w:eastAsia="ru-RU"/>
        </w:rPr>
        <w:t xml:space="preserve"> </w:t>
      </w:r>
      <w:r w:rsidRPr="00951C0A">
        <w:rPr>
          <w:color w:val="000000"/>
          <w:sz w:val="28"/>
          <w:szCs w:val="28"/>
          <w:lang w:eastAsia="ru-RU"/>
        </w:rPr>
        <w:t>не грозит</w:t>
      </w:r>
      <w:r>
        <w:rPr>
          <w:color w:val="000000"/>
          <w:sz w:val="28"/>
          <w:szCs w:val="28"/>
          <w:lang w:eastAsia="ru-RU"/>
        </w:rPr>
        <w:t>.</w:t>
      </w:r>
    </w:p>
    <w:p w14:paraId="110D0230" w14:textId="77777777" w:rsidR="00951C0A" w:rsidRDefault="00951C0A" w:rsidP="0079211E">
      <w:pPr>
        <w:pStyle w:val="a5"/>
        <w:tabs>
          <w:tab w:val="left" w:pos="2098"/>
        </w:tabs>
        <w:spacing w:before="1" w:line="360" w:lineRule="auto"/>
        <w:ind w:left="1389" w:right="403" w:firstLine="709"/>
        <w:rPr>
          <w:sz w:val="28"/>
        </w:rPr>
      </w:pPr>
    </w:p>
    <w:p w14:paraId="2CEE42CC" w14:textId="7CDF89BB" w:rsidR="00313646" w:rsidRPr="00B117C4" w:rsidRDefault="00313646" w:rsidP="0079211E">
      <w:pPr>
        <w:tabs>
          <w:tab w:val="left" w:pos="2098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117C4">
        <w:rPr>
          <w:rFonts w:ascii="Times New Roman" w:hAnsi="Times New Roman" w:cs="Times New Roman"/>
          <w:b/>
          <w:bCs/>
          <w:sz w:val="28"/>
        </w:rPr>
        <w:t>Вы</w:t>
      </w:r>
      <w:r w:rsidRPr="00B117C4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не</w:t>
      </w:r>
      <w:r w:rsidRPr="00B117C4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распространяли</w:t>
      </w:r>
      <w:r w:rsidRPr="00B117C4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вирус,</w:t>
      </w:r>
      <w:r w:rsidRPr="00B117C4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но</w:t>
      </w:r>
      <w:r w:rsidRPr="00B117C4">
        <w:rPr>
          <w:rFonts w:ascii="Times New Roman" w:hAnsi="Times New Roman" w:cs="Times New Roman"/>
          <w:b/>
          <w:bCs/>
          <w:spacing w:val="-2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выложили</w:t>
      </w:r>
      <w:r w:rsidRPr="00B117C4">
        <w:rPr>
          <w:rFonts w:ascii="Times New Roman" w:hAnsi="Times New Roman" w:cs="Times New Roman"/>
          <w:b/>
          <w:bCs/>
          <w:spacing w:val="-2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его</w:t>
      </w:r>
      <w:r w:rsidRPr="00B117C4">
        <w:rPr>
          <w:rFonts w:ascii="Times New Roman" w:hAnsi="Times New Roman" w:cs="Times New Roman"/>
          <w:b/>
          <w:bCs/>
          <w:spacing w:val="-2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на</w:t>
      </w:r>
      <w:r w:rsidRPr="00B117C4">
        <w:rPr>
          <w:rFonts w:ascii="Times New Roman" w:hAnsi="Times New Roman" w:cs="Times New Roman"/>
          <w:b/>
          <w:bCs/>
          <w:spacing w:val="-2"/>
          <w:sz w:val="28"/>
        </w:rPr>
        <w:t xml:space="preserve"> </w:t>
      </w:r>
      <w:proofErr w:type="spellStart"/>
      <w:r w:rsidRPr="00B117C4">
        <w:rPr>
          <w:rFonts w:ascii="Times New Roman" w:hAnsi="Times New Roman" w:cs="Times New Roman"/>
          <w:b/>
          <w:bCs/>
          <w:sz w:val="28"/>
        </w:rPr>
        <w:t>GitHub</w:t>
      </w:r>
      <w:proofErr w:type="spellEnd"/>
      <w:r w:rsidRPr="00B117C4">
        <w:rPr>
          <w:rFonts w:ascii="Times New Roman" w:hAnsi="Times New Roman" w:cs="Times New Roman"/>
          <w:b/>
          <w:bCs/>
          <w:sz w:val="28"/>
        </w:rPr>
        <w:t>.</w:t>
      </w:r>
    </w:p>
    <w:p w14:paraId="26B3C0A6" w14:textId="21145A44" w:rsidR="006679EB" w:rsidRPr="00B117C4" w:rsidRDefault="006679EB" w:rsidP="0079211E">
      <w:pPr>
        <w:tabs>
          <w:tab w:val="left" w:pos="209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117C4">
        <w:rPr>
          <w:rFonts w:ascii="Times New Roman" w:hAnsi="Times New Roman" w:cs="Times New Roman"/>
          <w:sz w:val="28"/>
        </w:rPr>
        <w:t xml:space="preserve">В данной ситуации выкладывание в сеть вирусного ПО является преступлением, и попадает под статью о создании вредоносного ПО. </w:t>
      </w:r>
    </w:p>
    <w:p w14:paraId="24D7A4DE" w14:textId="7E1AFA4B" w:rsidR="006679EB" w:rsidRPr="00B117C4" w:rsidRDefault="006679EB" w:rsidP="0079211E">
      <w:pPr>
        <w:tabs>
          <w:tab w:val="left" w:pos="209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117C4">
        <w:rPr>
          <w:rFonts w:ascii="Times New Roman" w:hAnsi="Times New Roman" w:cs="Times New Roman"/>
          <w:sz w:val="28"/>
        </w:rPr>
        <w:t xml:space="preserve">Владельцы </w:t>
      </w:r>
      <w:r w:rsidRPr="00B117C4">
        <w:rPr>
          <w:rFonts w:ascii="Times New Roman" w:hAnsi="Times New Roman" w:cs="Times New Roman"/>
          <w:sz w:val="28"/>
        </w:rPr>
        <w:t>площадки</w:t>
      </w:r>
      <w:r w:rsidRPr="00B117C4">
        <w:rPr>
          <w:rFonts w:ascii="Times New Roman" w:hAnsi="Times New Roman" w:cs="Times New Roman"/>
          <w:sz w:val="28"/>
        </w:rPr>
        <w:t>, храняще</w:t>
      </w:r>
      <w:r w:rsidRPr="00B117C4">
        <w:rPr>
          <w:rFonts w:ascii="Times New Roman" w:hAnsi="Times New Roman" w:cs="Times New Roman"/>
          <w:sz w:val="28"/>
        </w:rPr>
        <w:t>й</w:t>
      </w:r>
      <w:r w:rsidRPr="00B117C4">
        <w:rPr>
          <w:rFonts w:ascii="Times New Roman" w:hAnsi="Times New Roman" w:cs="Times New Roman"/>
          <w:sz w:val="28"/>
        </w:rPr>
        <w:t xml:space="preserve"> вредоносный код, также могут быть привлечены к ответственности за распространение вредоносного </w:t>
      </w:r>
      <w:r w:rsidRPr="00B117C4">
        <w:rPr>
          <w:rFonts w:ascii="Times New Roman" w:hAnsi="Times New Roman" w:cs="Times New Roman"/>
          <w:sz w:val="28"/>
        </w:rPr>
        <w:t>ПО</w:t>
      </w:r>
      <w:r w:rsidRPr="00B117C4">
        <w:rPr>
          <w:rFonts w:ascii="Times New Roman" w:hAnsi="Times New Roman" w:cs="Times New Roman"/>
          <w:sz w:val="28"/>
        </w:rPr>
        <w:t>.</w:t>
      </w:r>
    </w:p>
    <w:p w14:paraId="3E269497" w14:textId="77777777" w:rsidR="00B117C4" w:rsidRDefault="00B117C4" w:rsidP="0079211E">
      <w:pPr>
        <w:tabs>
          <w:tab w:val="left" w:pos="2097"/>
          <w:tab w:val="left" w:pos="2098"/>
          <w:tab w:val="left" w:pos="2865"/>
          <w:tab w:val="left" w:pos="3424"/>
          <w:tab w:val="left" w:pos="4158"/>
          <w:tab w:val="left" w:pos="4992"/>
          <w:tab w:val="left" w:pos="6330"/>
          <w:tab w:val="left" w:pos="8526"/>
        </w:tabs>
        <w:spacing w:before="163" w:line="360" w:lineRule="auto"/>
        <w:ind w:right="411"/>
        <w:jc w:val="both"/>
        <w:rPr>
          <w:rFonts w:ascii="Times New Roman" w:hAnsi="Times New Roman" w:cs="Times New Roman"/>
          <w:b/>
          <w:bCs/>
          <w:sz w:val="28"/>
        </w:rPr>
      </w:pPr>
    </w:p>
    <w:p w14:paraId="4B85462E" w14:textId="39AFF9BB" w:rsidR="00313646" w:rsidRPr="00B117C4" w:rsidRDefault="00313646" w:rsidP="0079211E">
      <w:pPr>
        <w:tabs>
          <w:tab w:val="left" w:pos="2097"/>
          <w:tab w:val="left" w:pos="2098"/>
          <w:tab w:val="left" w:pos="2865"/>
          <w:tab w:val="left" w:pos="3424"/>
          <w:tab w:val="left" w:pos="4158"/>
          <w:tab w:val="left" w:pos="4992"/>
          <w:tab w:val="left" w:pos="6330"/>
          <w:tab w:val="left" w:pos="8526"/>
        </w:tabs>
        <w:spacing w:before="163" w:line="360" w:lineRule="auto"/>
        <w:ind w:right="411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117C4">
        <w:rPr>
          <w:rFonts w:ascii="Times New Roman" w:hAnsi="Times New Roman" w:cs="Times New Roman"/>
          <w:b/>
          <w:bCs/>
          <w:sz w:val="28"/>
        </w:rPr>
        <w:t>Вам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17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лет,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ради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интереса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распространили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вредоносное</w:t>
      </w:r>
      <w:r w:rsidRPr="00B117C4">
        <w:rPr>
          <w:rFonts w:ascii="Times New Roman" w:hAnsi="Times New Roman" w:cs="Times New Roman"/>
          <w:b/>
          <w:bCs/>
          <w:spacing w:val="-67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программное</w:t>
      </w:r>
      <w:r w:rsidRPr="00B117C4">
        <w:rPr>
          <w:rFonts w:ascii="Times New Roman" w:hAnsi="Times New Roman" w:cs="Times New Roman"/>
          <w:b/>
          <w:bCs/>
          <w:spacing w:val="-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обеспечение.</w:t>
      </w:r>
    </w:p>
    <w:p w14:paraId="1FFED287" w14:textId="25BE88F3" w:rsidR="006679EB" w:rsidRPr="00B117C4" w:rsidRDefault="00FE68B5" w:rsidP="0079211E">
      <w:pPr>
        <w:tabs>
          <w:tab w:val="left" w:pos="2097"/>
          <w:tab w:val="left" w:pos="2098"/>
          <w:tab w:val="left" w:pos="2865"/>
          <w:tab w:val="left" w:pos="3424"/>
          <w:tab w:val="left" w:pos="4158"/>
          <w:tab w:val="left" w:pos="4992"/>
          <w:tab w:val="left" w:pos="6330"/>
          <w:tab w:val="left" w:pos="8526"/>
        </w:tabs>
        <w:spacing w:before="163" w:line="360" w:lineRule="auto"/>
        <w:ind w:right="411" w:firstLine="709"/>
        <w:jc w:val="both"/>
        <w:rPr>
          <w:rFonts w:ascii="Times New Roman" w:hAnsi="Times New Roman" w:cs="Times New Roman"/>
          <w:sz w:val="28"/>
        </w:rPr>
      </w:pPr>
      <w:r w:rsidRPr="00B117C4">
        <w:rPr>
          <w:rFonts w:ascii="Times New Roman" w:hAnsi="Times New Roman" w:cs="Times New Roman"/>
          <w:sz w:val="28"/>
        </w:rPr>
        <w:t xml:space="preserve">Распространение вируса было намеренным, соответственно не законным. </w:t>
      </w:r>
      <w:r w:rsidRPr="00B117C4">
        <w:rPr>
          <w:rFonts w:ascii="Times New Roman" w:hAnsi="Times New Roman" w:cs="Times New Roman"/>
          <w:sz w:val="28"/>
        </w:rPr>
        <w:t>В случае с несовершеннолетним, которому на момент совершения деяния исполнилось 16 лет, наказание может быть назначено с учетом его возраста и иных обстоятельств дела.</w:t>
      </w:r>
    </w:p>
    <w:p w14:paraId="52E223C8" w14:textId="49BCD8D4" w:rsidR="00313646" w:rsidRPr="00B117C4" w:rsidRDefault="00313646" w:rsidP="0079211E">
      <w:pPr>
        <w:tabs>
          <w:tab w:val="left" w:pos="2097"/>
          <w:tab w:val="left" w:pos="2098"/>
          <w:tab w:val="left" w:pos="2716"/>
          <w:tab w:val="left" w:pos="4416"/>
          <w:tab w:val="left" w:pos="5078"/>
          <w:tab w:val="left" w:pos="6852"/>
          <w:tab w:val="left" w:pos="8516"/>
          <w:tab w:val="left" w:pos="9049"/>
          <w:tab w:val="left" w:pos="9754"/>
        </w:tabs>
        <w:spacing w:line="360" w:lineRule="auto"/>
        <w:ind w:right="414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117C4">
        <w:rPr>
          <w:rFonts w:ascii="Times New Roman" w:hAnsi="Times New Roman" w:cs="Times New Roman"/>
          <w:b/>
          <w:bCs/>
          <w:sz w:val="28"/>
        </w:rPr>
        <w:t>Вы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разработали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код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вредоносной</w:t>
      </w:r>
      <w:r w:rsidRPr="00B117C4">
        <w:rPr>
          <w:rFonts w:ascii="Times New Roman" w:hAnsi="Times New Roman" w:cs="Times New Roman"/>
          <w:b/>
          <w:bCs/>
          <w:sz w:val="28"/>
        </w:rPr>
        <w:tab/>
        <w:t>программы,</w:t>
      </w:r>
      <w:r w:rsidRPr="00B117C4">
        <w:rPr>
          <w:rFonts w:ascii="Times New Roman" w:hAnsi="Times New Roman" w:cs="Times New Roman"/>
          <w:b/>
          <w:bCs/>
          <w:sz w:val="28"/>
        </w:rPr>
        <w:tab/>
        <w:t>но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="00B117C4">
        <w:rPr>
          <w:rFonts w:ascii="Times New Roman" w:hAnsi="Times New Roman" w:cs="Times New Roman"/>
          <w:b/>
          <w:bCs/>
          <w:sz w:val="28"/>
          <w:lang w:val="en-US"/>
        </w:rPr>
        <w:t>e</w:t>
      </w:r>
      <w:proofErr w:type="spellStart"/>
      <w:r w:rsidRPr="00B117C4">
        <w:rPr>
          <w:rFonts w:ascii="Times New Roman" w:hAnsi="Times New Roman" w:cs="Times New Roman"/>
          <w:b/>
          <w:bCs/>
          <w:sz w:val="28"/>
        </w:rPr>
        <w:t>ще</w:t>
      </w:r>
      <w:proofErr w:type="spellEnd"/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не</w:t>
      </w:r>
      <w:r w:rsidRPr="00B117C4">
        <w:rPr>
          <w:rFonts w:ascii="Times New Roman" w:hAnsi="Times New Roman" w:cs="Times New Roman"/>
          <w:b/>
          <w:bCs/>
          <w:spacing w:val="-67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воспользовались</w:t>
      </w:r>
      <w:r w:rsidRPr="00B117C4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им.</w:t>
      </w:r>
    </w:p>
    <w:p w14:paraId="2E00AD6C" w14:textId="0045334D" w:rsidR="00FE68B5" w:rsidRPr="00B117C4" w:rsidRDefault="00FE68B5" w:rsidP="0079211E">
      <w:pPr>
        <w:tabs>
          <w:tab w:val="left" w:pos="2097"/>
          <w:tab w:val="left" w:pos="2098"/>
          <w:tab w:val="left" w:pos="2716"/>
          <w:tab w:val="left" w:pos="4416"/>
          <w:tab w:val="left" w:pos="5078"/>
          <w:tab w:val="left" w:pos="6852"/>
          <w:tab w:val="left" w:pos="8516"/>
          <w:tab w:val="left" w:pos="9049"/>
          <w:tab w:val="left" w:pos="9754"/>
        </w:tabs>
        <w:spacing w:line="360" w:lineRule="auto"/>
        <w:ind w:right="414" w:firstLine="709"/>
        <w:jc w:val="both"/>
        <w:rPr>
          <w:rFonts w:ascii="Times New Roman" w:hAnsi="Times New Roman" w:cs="Times New Roman"/>
          <w:sz w:val="28"/>
        </w:rPr>
      </w:pPr>
      <w:r w:rsidRPr="00B117C4">
        <w:rPr>
          <w:rFonts w:ascii="Times New Roman" w:hAnsi="Times New Roman" w:cs="Times New Roman"/>
          <w:sz w:val="28"/>
        </w:rPr>
        <w:t xml:space="preserve">Действия, описанные в примере, являются созданием вредоносной компьютерной программой, соответственно попадают под статью 273 УК РФ. При этом пример подразумевает что злоумышленник собирается воспользоваться программой. </w:t>
      </w:r>
    </w:p>
    <w:p w14:paraId="2FFD0391" w14:textId="77777777" w:rsidR="00B117C4" w:rsidRPr="00B117C4" w:rsidRDefault="00FE68B5" w:rsidP="0079211E">
      <w:pPr>
        <w:tabs>
          <w:tab w:val="left" w:pos="2097"/>
          <w:tab w:val="left" w:pos="2098"/>
          <w:tab w:val="left" w:pos="2716"/>
          <w:tab w:val="left" w:pos="4416"/>
          <w:tab w:val="left" w:pos="5097"/>
          <w:tab w:val="left" w:pos="6852"/>
          <w:tab w:val="left" w:pos="8516"/>
          <w:tab w:val="left" w:pos="9049"/>
          <w:tab w:val="left" w:pos="9754"/>
        </w:tabs>
        <w:spacing w:line="360" w:lineRule="auto"/>
        <w:ind w:right="414" w:firstLine="709"/>
        <w:jc w:val="both"/>
        <w:rPr>
          <w:rFonts w:ascii="Times New Roman" w:hAnsi="Times New Roman" w:cs="Times New Roman"/>
          <w:sz w:val="28"/>
        </w:rPr>
      </w:pPr>
      <w:r w:rsidRPr="00B117C4">
        <w:rPr>
          <w:rFonts w:ascii="Times New Roman" w:hAnsi="Times New Roman" w:cs="Times New Roman"/>
          <w:sz w:val="28"/>
        </w:rPr>
        <w:t xml:space="preserve">Также данную ситуацию можно рассмотреть, как и ситуацию а, </w:t>
      </w:r>
      <w:r w:rsidRPr="00B117C4">
        <w:rPr>
          <w:rFonts w:ascii="Times New Roman" w:hAnsi="Times New Roman" w:cs="Times New Roman"/>
          <w:color w:val="212121"/>
          <w:sz w:val="28"/>
        </w:rPr>
        <w:t xml:space="preserve">если код создан </w:t>
      </w:r>
      <w:r w:rsidRPr="00B117C4">
        <w:rPr>
          <w:rFonts w:ascii="Times New Roman" w:hAnsi="Times New Roman" w:cs="Times New Roman"/>
          <w:color w:val="212121"/>
          <w:sz w:val="28"/>
        </w:rPr>
        <w:t xml:space="preserve">в законных целях </w:t>
      </w:r>
      <w:r w:rsidR="00E04238" w:rsidRPr="00B117C4">
        <w:rPr>
          <w:rFonts w:ascii="Times New Roman" w:hAnsi="Times New Roman" w:cs="Times New Roman"/>
          <w:color w:val="212121"/>
          <w:sz w:val="28"/>
        </w:rPr>
        <w:t>и является заказом для использования в законных целях. Если</w:t>
      </w:r>
      <w:r w:rsidRPr="00B117C4">
        <w:rPr>
          <w:rFonts w:ascii="Times New Roman" w:hAnsi="Times New Roman" w:cs="Times New Roman"/>
          <w:color w:val="212121"/>
          <w:sz w:val="28"/>
        </w:rPr>
        <w:t xml:space="preserve"> программа не будет использована с целью нанесения вреда гражданам донное действие является законным, но должно быт</w:t>
      </w:r>
      <w:r w:rsidR="00E04238" w:rsidRPr="00B117C4">
        <w:rPr>
          <w:rFonts w:ascii="Times New Roman" w:hAnsi="Times New Roman" w:cs="Times New Roman"/>
          <w:color w:val="212121"/>
          <w:sz w:val="28"/>
        </w:rPr>
        <w:t>ь</w:t>
      </w:r>
      <w:r w:rsidRPr="00B117C4">
        <w:rPr>
          <w:rFonts w:ascii="Times New Roman" w:hAnsi="Times New Roman" w:cs="Times New Roman"/>
          <w:color w:val="212121"/>
          <w:sz w:val="28"/>
        </w:rPr>
        <w:t xml:space="preserve"> регламентировано компанией.</w:t>
      </w:r>
    </w:p>
    <w:p w14:paraId="48839E07" w14:textId="66DCC8BA" w:rsidR="00313646" w:rsidRPr="00B117C4" w:rsidRDefault="00313646" w:rsidP="0079211E">
      <w:pPr>
        <w:tabs>
          <w:tab w:val="left" w:pos="2097"/>
          <w:tab w:val="left" w:pos="2098"/>
          <w:tab w:val="left" w:pos="2716"/>
          <w:tab w:val="left" w:pos="4416"/>
          <w:tab w:val="left" w:pos="5097"/>
          <w:tab w:val="left" w:pos="6852"/>
          <w:tab w:val="left" w:pos="8516"/>
          <w:tab w:val="left" w:pos="9049"/>
          <w:tab w:val="left" w:pos="9754"/>
        </w:tabs>
        <w:spacing w:line="360" w:lineRule="auto"/>
        <w:ind w:right="414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117C4">
        <w:rPr>
          <w:rFonts w:ascii="Times New Roman" w:hAnsi="Times New Roman" w:cs="Times New Roman"/>
          <w:b/>
          <w:bCs/>
          <w:sz w:val="28"/>
        </w:rPr>
        <w:lastRenderedPageBreak/>
        <w:t>Вы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гражданин</w:t>
      </w:r>
      <w:r w:rsidRPr="00B117C4">
        <w:rPr>
          <w:rFonts w:ascii="Times New Roman" w:hAnsi="Times New Roman" w:cs="Times New Roman"/>
          <w:b/>
          <w:bCs/>
          <w:sz w:val="28"/>
        </w:rPr>
        <w:tab/>
        <w:t>РФ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и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используете</w:t>
      </w:r>
      <w:r w:rsidR="00B117C4" w:rsidRPr="00B117C4">
        <w:rPr>
          <w:rFonts w:ascii="Times New Roman" w:hAnsi="Times New Roman" w:cs="Times New Roman"/>
          <w:b/>
          <w:bCs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вредоносное</w:t>
      </w:r>
      <w:r w:rsidRPr="00B117C4">
        <w:rPr>
          <w:rFonts w:ascii="Times New Roman" w:hAnsi="Times New Roman" w:cs="Times New Roman"/>
          <w:b/>
          <w:bCs/>
          <w:spacing w:val="49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программное</w:t>
      </w:r>
      <w:r w:rsidRPr="00B117C4">
        <w:rPr>
          <w:rFonts w:ascii="Times New Roman" w:hAnsi="Times New Roman" w:cs="Times New Roman"/>
          <w:b/>
          <w:bCs/>
          <w:spacing w:val="-67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обеспечение</w:t>
      </w:r>
      <w:r w:rsidRPr="00B117C4">
        <w:rPr>
          <w:rFonts w:ascii="Times New Roman" w:hAnsi="Times New Roman" w:cs="Times New Roman"/>
          <w:b/>
          <w:bCs/>
          <w:spacing w:val="-4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исключительно за</w:t>
      </w:r>
      <w:r w:rsidRPr="00B117C4">
        <w:rPr>
          <w:rFonts w:ascii="Times New Roman" w:hAnsi="Times New Roman" w:cs="Times New Roman"/>
          <w:b/>
          <w:bCs/>
          <w:spacing w:val="-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пределами</w:t>
      </w:r>
      <w:r w:rsidRPr="00B117C4">
        <w:rPr>
          <w:rFonts w:ascii="Times New Roman" w:hAnsi="Times New Roman" w:cs="Times New Roman"/>
          <w:b/>
          <w:bCs/>
          <w:spacing w:val="-1"/>
          <w:sz w:val="28"/>
        </w:rPr>
        <w:t xml:space="preserve"> </w:t>
      </w:r>
      <w:r w:rsidRPr="00B117C4">
        <w:rPr>
          <w:rFonts w:ascii="Times New Roman" w:hAnsi="Times New Roman" w:cs="Times New Roman"/>
          <w:b/>
          <w:bCs/>
          <w:sz w:val="28"/>
        </w:rPr>
        <w:t>Российской Федерации</w:t>
      </w:r>
    </w:p>
    <w:p w14:paraId="346098BD" w14:textId="77777777" w:rsidR="00E04238" w:rsidRPr="00B117C4" w:rsidRDefault="00E04238" w:rsidP="00B117C4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B117C4">
        <w:rPr>
          <w:sz w:val="28"/>
        </w:rPr>
        <w:t xml:space="preserve">Если гражданин находится за границей, но использует вредоносное ПО манипулируя данными российских компаний и пользователей к нему должны быть применены меры предписанные УК РФ. </w:t>
      </w:r>
    </w:p>
    <w:p w14:paraId="2F2C2B27" w14:textId="1788F247" w:rsidR="00E04238" w:rsidRDefault="00E04238" w:rsidP="00B117C4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B117C4">
        <w:rPr>
          <w:sz w:val="28"/>
        </w:rPr>
        <w:t xml:space="preserve">В случае если же пользователь наносит вред не российским данным он понесет ответственность в соответствии с законами </w:t>
      </w:r>
      <w:r w:rsidR="008446A0" w:rsidRPr="00B117C4">
        <w:rPr>
          <w:sz w:val="28"/>
        </w:rPr>
        <w:t xml:space="preserve">страны гражданам и компаниям которых был нанесен ущерб. Если </w:t>
      </w:r>
      <w:r w:rsidR="00B117C4" w:rsidRPr="00B117C4">
        <w:rPr>
          <w:sz w:val="28"/>
        </w:rPr>
        <w:t>в стране,</w:t>
      </w:r>
      <w:r w:rsidR="008446A0" w:rsidRPr="00B117C4">
        <w:rPr>
          <w:sz w:val="28"/>
        </w:rPr>
        <w:t xml:space="preserve"> в которой находится злоумышленник есть </w:t>
      </w:r>
      <w:r w:rsidR="00B117C4" w:rsidRPr="00B117C4">
        <w:rPr>
          <w:sz w:val="28"/>
        </w:rPr>
        <w:t>закон,</w:t>
      </w:r>
      <w:r w:rsidR="008446A0" w:rsidRPr="00B117C4">
        <w:rPr>
          <w:sz w:val="28"/>
        </w:rPr>
        <w:t xml:space="preserve"> запрещающий использование вредоносных программ он также может быть наказан в соответствии с документом.  </w:t>
      </w:r>
    </w:p>
    <w:p w14:paraId="7BC34DC7" w14:textId="77777777" w:rsidR="007C1F1F" w:rsidRDefault="007C1F1F" w:rsidP="00B117C4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</w:p>
    <w:p w14:paraId="10F4C79E" w14:textId="0E8BD025" w:rsidR="007C1F1F" w:rsidRDefault="007C1F1F" w:rsidP="00B117C4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b/>
          <w:bCs/>
          <w:sz w:val="28"/>
        </w:rPr>
      </w:pPr>
      <w:r w:rsidRPr="007C1F1F">
        <w:rPr>
          <w:b/>
          <w:bCs/>
          <w:sz w:val="28"/>
        </w:rPr>
        <w:t>Ответы на контрольные вопросы:</w:t>
      </w:r>
    </w:p>
    <w:p w14:paraId="131C20F7" w14:textId="77777777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right="408" w:firstLine="709"/>
        <w:rPr>
          <w:b/>
          <w:bCs/>
          <w:sz w:val="28"/>
        </w:rPr>
      </w:pPr>
    </w:p>
    <w:p w14:paraId="39296871" w14:textId="037A5F3B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t>1. Виды ответственности за использование нелицензионного программного обеспечения</w:t>
      </w:r>
      <w:r>
        <w:rPr>
          <w:sz w:val="28"/>
        </w:rPr>
        <w:t>:</w:t>
      </w:r>
    </w:p>
    <w:p w14:paraId="0498802F" w14:textId="2E91246C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t xml:space="preserve">   - Гражданско-правов</w:t>
      </w:r>
      <w:r>
        <w:rPr>
          <w:sz w:val="28"/>
        </w:rPr>
        <w:t>ая</w:t>
      </w:r>
      <w:r w:rsidRPr="007C1F1F">
        <w:rPr>
          <w:sz w:val="28"/>
        </w:rPr>
        <w:t xml:space="preserve"> ответственность, предусматривает возможные штрафы или выплаты компенсаций владельцу программного обеспечения за незаконное использование.</w:t>
      </w:r>
    </w:p>
    <w:p w14:paraId="697A4956" w14:textId="204A2FA7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t xml:space="preserve">   -Административн</w:t>
      </w:r>
      <w:r>
        <w:rPr>
          <w:sz w:val="28"/>
        </w:rPr>
        <w:t xml:space="preserve">ая </w:t>
      </w:r>
      <w:r w:rsidRPr="007C1F1F">
        <w:rPr>
          <w:sz w:val="28"/>
        </w:rPr>
        <w:t>ответственность</w:t>
      </w:r>
      <w:r>
        <w:rPr>
          <w:sz w:val="28"/>
        </w:rPr>
        <w:t>:</w:t>
      </w:r>
      <w:r w:rsidRPr="007C1F1F">
        <w:rPr>
          <w:sz w:val="28"/>
        </w:rPr>
        <w:t xml:space="preserve"> административные штрафы, замечания или другие меры, наложенные уполномоченными органами.</w:t>
      </w:r>
    </w:p>
    <w:p w14:paraId="135C6646" w14:textId="7157BB1D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t xml:space="preserve">   -Уголовн</w:t>
      </w:r>
      <w:r>
        <w:rPr>
          <w:sz w:val="28"/>
        </w:rPr>
        <w:t>ая</w:t>
      </w:r>
      <w:r w:rsidRPr="007C1F1F">
        <w:rPr>
          <w:sz w:val="28"/>
        </w:rPr>
        <w:t xml:space="preserve"> ответственность в случае умышленного использования пиратского программного обеспечения с целью получения материальной выгод</w:t>
      </w:r>
      <w:r>
        <w:rPr>
          <w:sz w:val="28"/>
        </w:rPr>
        <w:t>ы</w:t>
      </w:r>
      <w:r w:rsidRPr="007C1F1F">
        <w:rPr>
          <w:sz w:val="28"/>
        </w:rPr>
        <w:t>.</w:t>
      </w:r>
    </w:p>
    <w:p w14:paraId="5ACC52D6" w14:textId="77777777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</w:p>
    <w:p w14:paraId="6B92B98D" w14:textId="0F6D004E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t>2. Для правильно</w:t>
      </w:r>
      <w:r>
        <w:rPr>
          <w:sz w:val="28"/>
        </w:rPr>
        <w:t>го</w:t>
      </w:r>
      <w:r w:rsidRPr="007C1F1F">
        <w:rPr>
          <w:sz w:val="28"/>
        </w:rPr>
        <w:t xml:space="preserve"> лицензирования программного обеспечения необходимо следовать следующим шагам:</w:t>
      </w:r>
    </w:p>
    <w:p w14:paraId="76E53FF2" w14:textId="77777777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t xml:space="preserve">   - Приобрести лицензионное соглашение у владельца программного обеспечения. В соглашении должны быть четко определены правила использования и лицензирования программы.</w:t>
      </w:r>
    </w:p>
    <w:p w14:paraId="53D30C24" w14:textId="77777777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lastRenderedPageBreak/>
        <w:t xml:space="preserve">   - Удостовериться, что количество приобретенных лицензий соответствует количеству пользователей программы, а также типу использования (коммерческое, личное и т. д.).</w:t>
      </w:r>
    </w:p>
    <w:p w14:paraId="6285AA33" w14:textId="77777777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t xml:space="preserve">   - Соблюдать условия лицензионного соглашения, включая запрет на копирование, распространение и изменение программного обеспечения без разрешения владельца.</w:t>
      </w:r>
    </w:p>
    <w:p w14:paraId="24BCD0DE" w14:textId="3CDF60A9" w:rsidR="007C1F1F" w:rsidRPr="007C1F1F" w:rsidRDefault="007C1F1F" w:rsidP="007C1F1F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  <w:r w:rsidRPr="007C1F1F">
        <w:rPr>
          <w:sz w:val="28"/>
        </w:rPr>
        <w:t xml:space="preserve">   - Регулярно обновлять лицензии и следить за сроками действия лицензионного соглашения.</w:t>
      </w:r>
    </w:p>
    <w:p w14:paraId="18309433" w14:textId="63B17CD6" w:rsidR="00B117C4" w:rsidRDefault="00B117C4" w:rsidP="00B117C4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</w:p>
    <w:p w14:paraId="2B0F090B" w14:textId="77777777" w:rsidR="007C1F1F" w:rsidRDefault="007C1F1F" w:rsidP="00B117C4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</w:p>
    <w:p w14:paraId="3DA9E6E1" w14:textId="77777777" w:rsidR="00B117C4" w:rsidRPr="00B117C4" w:rsidRDefault="00B117C4" w:rsidP="00B117C4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left="0" w:right="408" w:firstLine="709"/>
        <w:rPr>
          <w:sz w:val="28"/>
        </w:rPr>
      </w:pPr>
    </w:p>
    <w:p w14:paraId="5F5F135D" w14:textId="77777777" w:rsidR="00313646" w:rsidRDefault="00313646" w:rsidP="00313646">
      <w:pPr>
        <w:pStyle w:val="a3"/>
        <w:spacing w:before="158" w:line="360" w:lineRule="auto"/>
        <w:ind w:left="0" w:right="405" w:firstLine="709"/>
      </w:pPr>
    </w:p>
    <w:p w14:paraId="6B490CF0" w14:textId="3A0B2D11" w:rsidR="00D76EA2" w:rsidRDefault="00D76EA2"/>
    <w:p w14:paraId="59CCAB28" w14:textId="1BCF1066" w:rsidR="00B117C4" w:rsidRDefault="00B117C4"/>
    <w:p w14:paraId="71B4DDFC" w14:textId="42B510F2" w:rsidR="00B117C4" w:rsidRDefault="00B117C4"/>
    <w:p w14:paraId="3757EC41" w14:textId="430F595F" w:rsidR="00B117C4" w:rsidRDefault="00B117C4"/>
    <w:p w14:paraId="3EE47099" w14:textId="5CC06450" w:rsidR="00B117C4" w:rsidRDefault="00B117C4"/>
    <w:p w14:paraId="5BD53CE2" w14:textId="1E8D928E" w:rsidR="00B117C4" w:rsidRDefault="00B117C4"/>
    <w:p w14:paraId="383C0D01" w14:textId="72CBBAC6" w:rsidR="00B117C4" w:rsidRDefault="00B117C4"/>
    <w:p w14:paraId="0CC92EDA" w14:textId="1D170A7C" w:rsidR="00B117C4" w:rsidRDefault="00B117C4"/>
    <w:p w14:paraId="17F9EDBF" w14:textId="6A2282CA" w:rsidR="00B117C4" w:rsidRDefault="00B117C4"/>
    <w:p w14:paraId="49006762" w14:textId="2F8AF8F0" w:rsidR="00B117C4" w:rsidRDefault="00B117C4"/>
    <w:p w14:paraId="017CDCF8" w14:textId="2E35B80A" w:rsidR="00B117C4" w:rsidRDefault="00B117C4"/>
    <w:p w14:paraId="5DE215F9" w14:textId="4571DB98" w:rsidR="00B117C4" w:rsidRDefault="00B117C4"/>
    <w:p w14:paraId="3C022831" w14:textId="39CCAEB3" w:rsidR="00B117C4" w:rsidRDefault="00B117C4"/>
    <w:p w14:paraId="7C56ED21" w14:textId="2DD3FE9B" w:rsidR="00B117C4" w:rsidRDefault="00B117C4"/>
    <w:p w14:paraId="38DB3E46" w14:textId="4DF0E596" w:rsidR="00B117C4" w:rsidRDefault="00B117C4"/>
    <w:p w14:paraId="2DA48362" w14:textId="1B5122EA" w:rsidR="00B117C4" w:rsidRDefault="00B117C4"/>
    <w:p w14:paraId="12B53C75" w14:textId="7ADAA2AA" w:rsidR="00B117C4" w:rsidRDefault="00B117C4"/>
    <w:p w14:paraId="309F5263" w14:textId="6B2878E7" w:rsidR="007C1F1F" w:rsidRDefault="007C1F1F"/>
    <w:p w14:paraId="725C89EE" w14:textId="77777777" w:rsidR="007C1F1F" w:rsidRDefault="007C1F1F"/>
    <w:p w14:paraId="2A6B5563" w14:textId="77777777" w:rsidR="007C1F1F" w:rsidRPr="006679D3" w:rsidRDefault="007C1F1F" w:rsidP="007C1F1F">
      <w:pPr>
        <w:pStyle w:val="a3"/>
        <w:spacing w:before="158"/>
        <w:ind w:left="0" w:firstLine="0"/>
        <w:jc w:val="left"/>
        <w:rPr>
          <w:b/>
        </w:rPr>
      </w:pPr>
      <w:r>
        <w:rPr>
          <w:b/>
        </w:rPr>
        <w:lastRenderedPageBreak/>
        <w:t>Часть №2</w:t>
      </w:r>
    </w:p>
    <w:p w14:paraId="72B79226" w14:textId="0DABF3FE" w:rsidR="007C1F1F" w:rsidRDefault="007C1F1F" w:rsidP="007C1F1F">
      <w:pPr>
        <w:pStyle w:val="a3"/>
        <w:spacing w:before="161" w:line="360" w:lineRule="auto"/>
        <w:ind w:left="0"/>
        <w:jc w:val="left"/>
      </w:pPr>
      <w:r>
        <w:rPr>
          <w:b/>
        </w:rPr>
        <w:t>Цель</w:t>
      </w:r>
      <w:r w:rsidRPr="009A7BB0">
        <w:rPr>
          <w:b/>
        </w:rPr>
        <w:t>:</w:t>
      </w:r>
      <w:r>
        <w:rPr>
          <w:b/>
          <w:spacing w:val="14"/>
        </w:rPr>
        <w:t xml:space="preserve"> </w:t>
      </w:r>
      <w:r>
        <w:t>ознакомиться</w:t>
      </w:r>
      <w:r>
        <w:rPr>
          <w:spacing w:val="14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правовой</w:t>
      </w:r>
      <w:r>
        <w:rPr>
          <w:spacing w:val="14"/>
        </w:rPr>
        <w:t xml:space="preserve"> </w:t>
      </w:r>
      <w:r>
        <w:t>сферой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области</w:t>
      </w:r>
      <w:r w:rsidRPr="007C1F1F">
        <w:rPr>
          <w:spacing w:val="16"/>
        </w:rPr>
        <w:t xml:space="preserve"> </w:t>
      </w:r>
      <w:r>
        <w:t>информационной</w:t>
      </w:r>
      <w:r>
        <w:rPr>
          <w:spacing w:val="-67"/>
        </w:rPr>
        <w:t xml:space="preserve"> </w:t>
      </w:r>
      <w:r>
        <w:t>безопасности</w:t>
      </w:r>
      <w:r w:rsidRPr="007C1F1F">
        <w:t>.</w:t>
      </w:r>
    </w:p>
    <w:p w14:paraId="18BC1B16" w14:textId="4786BF07" w:rsidR="007C1F1F" w:rsidRPr="0083007D" w:rsidRDefault="0072305A" w:rsidP="0072305A">
      <w:pPr>
        <w:pStyle w:val="a3"/>
        <w:numPr>
          <w:ilvl w:val="0"/>
          <w:numId w:val="3"/>
        </w:numPr>
        <w:spacing w:before="161" w:line="360" w:lineRule="auto"/>
        <w:ind w:left="0" w:firstLine="0"/>
      </w:pPr>
      <w:r w:rsidRPr="0083007D">
        <w:t>Конституция РФ является основным законом страны, устанавливающим принципы организации и функционирования государства. В ней гарантируются основные права и свободы граждан, а также определяются принципы разделения властей и системы органов государственной власти.</w:t>
      </w:r>
    </w:p>
    <w:p w14:paraId="175B4617" w14:textId="77777777" w:rsidR="0083007D" w:rsidRPr="0083007D" w:rsidRDefault="0083007D" w:rsidP="0083007D">
      <w:pPr>
        <w:pStyle w:val="a3"/>
        <w:spacing w:before="161" w:line="360" w:lineRule="auto"/>
        <w:ind w:left="0" w:firstLine="0"/>
      </w:pPr>
    </w:p>
    <w:p w14:paraId="6182913C" w14:textId="53EB2F6D" w:rsidR="007C1F1F" w:rsidRPr="0083007D" w:rsidRDefault="007C1F1F" w:rsidP="0072305A">
      <w:pPr>
        <w:pStyle w:val="a3"/>
        <w:numPr>
          <w:ilvl w:val="0"/>
          <w:numId w:val="3"/>
        </w:numPr>
        <w:spacing w:before="161" w:line="360" w:lineRule="auto"/>
        <w:ind w:left="0" w:firstLine="0"/>
      </w:pPr>
      <w:r w:rsidRPr="0083007D">
        <w:rPr>
          <w:color w:val="000000"/>
          <w:shd w:val="clear" w:color="auto" w:fill="FFFFFF"/>
        </w:rPr>
        <w:t>Федеральный закон</w:t>
      </w:r>
      <w:r w:rsidR="0083007D" w:rsidRPr="0083007D">
        <w:rPr>
          <w:color w:val="000000"/>
          <w:shd w:val="clear" w:color="auto" w:fill="FFFFFF"/>
        </w:rPr>
        <w:t xml:space="preserve"> «О безопасности»</w:t>
      </w:r>
      <w:r w:rsidRPr="0083007D">
        <w:rPr>
          <w:color w:val="000000"/>
          <w:shd w:val="clear" w:color="auto" w:fill="FFFFFF"/>
        </w:rPr>
        <w:t xml:space="preserve"> определяет основные принципы и содержание деятельности по обеспечению безопасности государства, общественной безопасности, экологической безопасности, безопасности личности, иных видов безопасности, предусмотренных законодательством Российской Федерации, полномочия и функции федеральных органов государственной власти, органов государственной власти субъектов Российской Федерации, органов местного самоуправления в области безопасности, а также статус Совета Безопасности Российской Федерации</w:t>
      </w:r>
      <w:r w:rsidRPr="0083007D">
        <w:rPr>
          <w:color w:val="000000"/>
          <w:shd w:val="clear" w:color="auto" w:fill="FFFFFF"/>
        </w:rPr>
        <w:t>.</w:t>
      </w:r>
    </w:p>
    <w:p w14:paraId="720511BF" w14:textId="77777777" w:rsidR="0083007D" w:rsidRPr="0083007D" w:rsidRDefault="0083007D" w:rsidP="0083007D">
      <w:pPr>
        <w:pStyle w:val="a3"/>
        <w:spacing w:before="161" w:line="360" w:lineRule="auto"/>
        <w:ind w:left="0" w:firstLine="0"/>
      </w:pPr>
    </w:p>
    <w:p w14:paraId="554CC466" w14:textId="5381AE75" w:rsidR="0072305A" w:rsidRPr="0083007D" w:rsidRDefault="0072305A" w:rsidP="0072305A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0"/>
        <w:rPr>
          <w:color w:val="000000"/>
          <w:sz w:val="28"/>
          <w:szCs w:val="28"/>
          <w:lang w:eastAsia="ru-RU"/>
        </w:rPr>
      </w:pPr>
      <w:r w:rsidRPr="0083007D">
        <w:rPr>
          <w:color w:val="000000"/>
          <w:sz w:val="28"/>
          <w:szCs w:val="28"/>
          <w:lang w:eastAsia="ru-RU"/>
        </w:rPr>
        <w:t xml:space="preserve">Настоящий Федеральный закон </w:t>
      </w:r>
      <w:r w:rsidR="0083007D" w:rsidRPr="0083007D">
        <w:rPr>
          <w:color w:val="000000"/>
          <w:sz w:val="28"/>
          <w:szCs w:val="28"/>
          <w:lang w:eastAsia="ru-RU"/>
        </w:rPr>
        <w:t>(</w:t>
      </w:r>
      <w:r w:rsidR="0083007D" w:rsidRPr="0083007D">
        <w:rPr>
          <w:sz w:val="28"/>
          <w:szCs w:val="28"/>
        </w:rPr>
        <w:t>«Об информации,</w:t>
      </w:r>
      <w:r w:rsidR="0083007D" w:rsidRPr="0083007D">
        <w:rPr>
          <w:spacing w:val="1"/>
          <w:sz w:val="28"/>
          <w:szCs w:val="28"/>
        </w:rPr>
        <w:t xml:space="preserve"> </w:t>
      </w:r>
      <w:r w:rsidR="0083007D" w:rsidRPr="0083007D">
        <w:rPr>
          <w:sz w:val="28"/>
          <w:szCs w:val="28"/>
        </w:rPr>
        <w:t>информационных</w:t>
      </w:r>
      <w:r w:rsidR="0083007D" w:rsidRPr="0083007D">
        <w:rPr>
          <w:spacing w:val="1"/>
          <w:sz w:val="28"/>
          <w:szCs w:val="28"/>
        </w:rPr>
        <w:t xml:space="preserve"> </w:t>
      </w:r>
      <w:r w:rsidR="0083007D" w:rsidRPr="0083007D">
        <w:rPr>
          <w:sz w:val="28"/>
          <w:szCs w:val="28"/>
        </w:rPr>
        <w:t>технологиях</w:t>
      </w:r>
      <w:r w:rsidR="0083007D" w:rsidRPr="0083007D">
        <w:rPr>
          <w:spacing w:val="1"/>
          <w:sz w:val="28"/>
          <w:szCs w:val="28"/>
        </w:rPr>
        <w:t xml:space="preserve"> </w:t>
      </w:r>
      <w:r w:rsidR="0083007D" w:rsidRPr="0083007D">
        <w:rPr>
          <w:sz w:val="28"/>
          <w:szCs w:val="28"/>
        </w:rPr>
        <w:t>и</w:t>
      </w:r>
      <w:r w:rsidR="0083007D" w:rsidRPr="0083007D">
        <w:rPr>
          <w:spacing w:val="1"/>
          <w:sz w:val="28"/>
          <w:szCs w:val="28"/>
        </w:rPr>
        <w:t xml:space="preserve"> </w:t>
      </w:r>
      <w:r w:rsidR="0083007D" w:rsidRPr="0083007D">
        <w:rPr>
          <w:sz w:val="28"/>
          <w:szCs w:val="28"/>
        </w:rPr>
        <w:t>о</w:t>
      </w:r>
      <w:r w:rsidR="0083007D" w:rsidRPr="0083007D">
        <w:rPr>
          <w:spacing w:val="1"/>
          <w:sz w:val="28"/>
          <w:szCs w:val="28"/>
        </w:rPr>
        <w:t xml:space="preserve"> </w:t>
      </w:r>
      <w:r w:rsidR="0083007D" w:rsidRPr="0083007D">
        <w:rPr>
          <w:sz w:val="28"/>
          <w:szCs w:val="28"/>
        </w:rPr>
        <w:t>защите</w:t>
      </w:r>
      <w:r w:rsidR="0083007D" w:rsidRPr="0083007D">
        <w:rPr>
          <w:spacing w:val="1"/>
          <w:sz w:val="28"/>
          <w:szCs w:val="28"/>
        </w:rPr>
        <w:t xml:space="preserve"> </w:t>
      </w:r>
      <w:r w:rsidR="0083007D" w:rsidRPr="0083007D">
        <w:rPr>
          <w:sz w:val="28"/>
          <w:szCs w:val="28"/>
        </w:rPr>
        <w:t>информации»</w:t>
      </w:r>
      <w:r w:rsidR="0083007D" w:rsidRPr="0083007D">
        <w:rPr>
          <w:color w:val="000000"/>
          <w:sz w:val="28"/>
          <w:szCs w:val="28"/>
          <w:lang w:eastAsia="ru-RU"/>
        </w:rPr>
        <w:t xml:space="preserve">) </w:t>
      </w:r>
      <w:r w:rsidRPr="0083007D">
        <w:rPr>
          <w:color w:val="000000"/>
          <w:sz w:val="28"/>
          <w:szCs w:val="28"/>
          <w:lang w:eastAsia="ru-RU"/>
        </w:rPr>
        <w:t>регулирует отношения, возникающие при:</w:t>
      </w:r>
    </w:p>
    <w:p w14:paraId="7D176580" w14:textId="77777777" w:rsidR="0072305A" w:rsidRPr="0083007D" w:rsidRDefault="0072305A" w:rsidP="0072305A">
      <w:pPr>
        <w:pStyle w:val="a5"/>
        <w:spacing w:line="360" w:lineRule="auto"/>
        <w:ind w:left="1067" w:firstLine="0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t>1) осуществлении права на поиск, получение, передачу, производство и распространение информации;</w:t>
      </w:r>
    </w:p>
    <w:p w14:paraId="059DE7A6" w14:textId="77777777" w:rsidR="0072305A" w:rsidRPr="0083007D" w:rsidRDefault="0072305A" w:rsidP="0072305A">
      <w:pPr>
        <w:pStyle w:val="a5"/>
        <w:spacing w:line="360" w:lineRule="auto"/>
        <w:ind w:left="1067" w:firstLine="0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t>2) применении информационных технологий;</w:t>
      </w:r>
    </w:p>
    <w:p w14:paraId="15CC806F" w14:textId="77777777" w:rsidR="0072305A" w:rsidRPr="0083007D" w:rsidRDefault="0072305A" w:rsidP="0072305A">
      <w:pPr>
        <w:pStyle w:val="a5"/>
        <w:spacing w:line="360" w:lineRule="auto"/>
        <w:ind w:left="1067" w:firstLine="0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t>3) обеспечении защиты информации.</w:t>
      </w:r>
    </w:p>
    <w:p w14:paraId="1A857261" w14:textId="63B843E6" w:rsidR="0072305A" w:rsidRPr="0083007D" w:rsidRDefault="0083007D" w:rsidP="0072305A">
      <w:pPr>
        <w:pStyle w:val="a3"/>
        <w:numPr>
          <w:ilvl w:val="0"/>
          <w:numId w:val="3"/>
        </w:numPr>
        <w:spacing w:before="161" w:line="360" w:lineRule="auto"/>
        <w:ind w:left="0" w:firstLine="0"/>
      </w:pPr>
      <w:r w:rsidRPr="0083007D">
        <w:t>Закон</w:t>
      </w:r>
      <w:r w:rsidRPr="0083007D">
        <w:rPr>
          <w:spacing w:val="1"/>
        </w:rPr>
        <w:t xml:space="preserve"> </w:t>
      </w:r>
      <w:r w:rsidRPr="0083007D">
        <w:t>РФ</w:t>
      </w:r>
      <w:r w:rsidRPr="0083007D">
        <w:rPr>
          <w:spacing w:val="1"/>
        </w:rPr>
        <w:t xml:space="preserve"> </w:t>
      </w:r>
      <w:r w:rsidRPr="0083007D">
        <w:t>«О</w:t>
      </w:r>
      <w:r w:rsidRPr="0083007D">
        <w:rPr>
          <w:spacing w:val="1"/>
        </w:rPr>
        <w:t xml:space="preserve"> </w:t>
      </w:r>
      <w:r w:rsidRPr="0083007D">
        <w:t>государственной</w:t>
      </w:r>
      <w:r w:rsidRPr="0083007D">
        <w:rPr>
          <w:spacing w:val="1"/>
        </w:rPr>
        <w:t xml:space="preserve"> </w:t>
      </w:r>
      <w:r w:rsidRPr="0083007D">
        <w:t>тайне»</w:t>
      </w:r>
      <w:r w:rsidRPr="0083007D">
        <w:rPr>
          <w:color w:val="000000"/>
          <w:shd w:val="clear" w:color="auto" w:fill="FFFFFF"/>
        </w:rPr>
        <w:t xml:space="preserve"> </w:t>
      </w:r>
      <w:r w:rsidR="0072305A" w:rsidRPr="0083007D">
        <w:rPr>
          <w:color w:val="000000"/>
          <w:shd w:val="clear" w:color="auto" w:fill="FFFFFF"/>
        </w:rPr>
        <w:t>регулирует отношения, связанные с отнесением сведений к государственной тайне, их засекречиванием или рассекречиванием и защитой государственной тайны в интересах обеспечения безопасности Российской Федерации.</w:t>
      </w:r>
    </w:p>
    <w:p w14:paraId="6BBD0DFF" w14:textId="77777777" w:rsidR="0083007D" w:rsidRPr="0083007D" w:rsidRDefault="0083007D" w:rsidP="0083007D">
      <w:pPr>
        <w:pStyle w:val="a3"/>
        <w:spacing w:before="161" w:line="360" w:lineRule="auto"/>
        <w:ind w:left="0" w:firstLine="0"/>
      </w:pPr>
    </w:p>
    <w:p w14:paraId="0254C47C" w14:textId="136110F9" w:rsidR="0072305A" w:rsidRPr="0083007D" w:rsidRDefault="0072305A" w:rsidP="0072305A">
      <w:pPr>
        <w:pStyle w:val="a3"/>
        <w:numPr>
          <w:ilvl w:val="0"/>
          <w:numId w:val="3"/>
        </w:numPr>
        <w:spacing w:before="161" w:line="360" w:lineRule="auto"/>
        <w:ind w:left="0" w:firstLine="0"/>
      </w:pPr>
      <w:r w:rsidRPr="0083007D">
        <w:rPr>
          <w:color w:val="000000"/>
          <w:shd w:val="clear" w:color="auto" w:fill="FFFFFF"/>
        </w:rPr>
        <w:t> </w:t>
      </w:r>
      <w:r w:rsidR="0083007D" w:rsidRPr="0083007D">
        <w:t>Федеральный</w:t>
      </w:r>
      <w:r w:rsidR="0083007D" w:rsidRPr="0083007D">
        <w:tab/>
        <w:t>закон</w:t>
      </w:r>
      <w:r w:rsidR="0083007D" w:rsidRPr="0083007D">
        <w:tab/>
      </w:r>
      <w:r w:rsidR="0083007D" w:rsidRPr="0083007D">
        <w:t xml:space="preserve"> </w:t>
      </w:r>
      <w:r w:rsidR="0083007D" w:rsidRPr="0083007D">
        <w:t>«О</w:t>
      </w:r>
      <w:r w:rsidR="0083007D" w:rsidRPr="0083007D">
        <w:tab/>
        <w:t>коммерческой</w:t>
      </w:r>
      <w:r w:rsidR="0083007D" w:rsidRPr="0083007D">
        <w:tab/>
        <w:t>тайне»</w:t>
      </w:r>
      <w:r w:rsidR="0083007D" w:rsidRPr="0083007D">
        <w:t xml:space="preserve"> </w:t>
      </w:r>
      <w:r w:rsidRPr="0083007D">
        <w:rPr>
          <w:color w:val="000000"/>
          <w:shd w:val="clear" w:color="auto" w:fill="FFFFFF"/>
        </w:rPr>
        <w:t>регулирует отношения, связанные с установлением, изменением и прекращением режима коммерческой тайны в отношении информации, которая имеет действительную или потенциальную коммерческую ценность в силу неизвестности ее третьим лицам.</w:t>
      </w:r>
    </w:p>
    <w:p w14:paraId="79AF466B" w14:textId="77777777" w:rsidR="0083007D" w:rsidRPr="0083007D" w:rsidRDefault="0083007D" w:rsidP="0083007D">
      <w:pPr>
        <w:pStyle w:val="a3"/>
        <w:spacing w:before="161" w:line="360" w:lineRule="auto"/>
        <w:ind w:left="0" w:firstLine="0"/>
      </w:pPr>
    </w:p>
    <w:p w14:paraId="5983B70B" w14:textId="163C3C73" w:rsidR="0072305A" w:rsidRPr="0083007D" w:rsidRDefault="0083007D" w:rsidP="0072305A">
      <w:pPr>
        <w:pStyle w:val="a3"/>
        <w:numPr>
          <w:ilvl w:val="0"/>
          <w:numId w:val="3"/>
        </w:numPr>
        <w:spacing w:before="161" w:line="360" w:lineRule="auto"/>
        <w:ind w:left="0" w:firstLine="0"/>
      </w:pPr>
      <w:r w:rsidRPr="0083007D">
        <w:rPr>
          <w:color w:val="000000"/>
          <w:shd w:val="clear" w:color="auto" w:fill="FFFFFF"/>
        </w:rPr>
        <w:t xml:space="preserve">Законом </w:t>
      </w:r>
      <w:r w:rsidRPr="0083007D">
        <w:t>«О</w:t>
      </w:r>
      <w:r w:rsidRPr="0083007D">
        <w:rPr>
          <w:spacing w:val="31"/>
        </w:rPr>
        <w:t xml:space="preserve"> </w:t>
      </w:r>
      <w:r w:rsidRPr="0083007D">
        <w:t>персональных</w:t>
      </w:r>
      <w:r w:rsidRPr="0083007D">
        <w:rPr>
          <w:spacing w:val="33"/>
        </w:rPr>
        <w:t xml:space="preserve"> </w:t>
      </w:r>
      <w:r w:rsidRPr="0083007D">
        <w:t>данных»</w:t>
      </w:r>
      <w:r w:rsidR="0072305A" w:rsidRPr="0083007D">
        <w:rPr>
          <w:color w:val="000000"/>
          <w:shd w:val="clear" w:color="auto" w:fill="FFFFFF"/>
        </w:rPr>
        <w:t xml:space="preserve"> регулируются отношения, связанные с обработкой персональных данных, осуществляемой федеральными органами государственной власти, органами государственной власти субъектов Российской Федерации, иными государственными органами, органами местного самоуправления, иными муниципальными органами, юридическими лицами и физическими лицами с использованием средств автоматизации, в том числе в информационно-телекоммуникационных сетях, или без использования таких средств, если обработка персональных данных без использования таких средств соответствует характеру действий, совершаемых с персональными данными с использованием средств автоматизации, то есть позволяет осуществлять в соответствии с заданным алгоритмом поиск персональных данных, зафиксированных на материальном носителе и содержащихся в картотеках или иных систематизированных собраниях персональных данных, и доступ к таким персональным данным.</w:t>
      </w:r>
    </w:p>
    <w:p w14:paraId="4C9901A9" w14:textId="77777777" w:rsidR="0083007D" w:rsidRPr="0083007D" w:rsidRDefault="0083007D" w:rsidP="0083007D">
      <w:pPr>
        <w:pStyle w:val="a3"/>
        <w:spacing w:before="161" w:line="360" w:lineRule="auto"/>
        <w:ind w:left="0" w:firstLine="0"/>
      </w:pPr>
    </w:p>
    <w:p w14:paraId="20F84685" w14:textId="48C125F7" w:rsidR="0072305A" w:rsidRPr="0083007D" w:rsidRDefault="0072305A" w:rsidP="0072305A">
      <w:pPr>
        <w:pStyle w:val="a3"/>
        <w:numPr>
          <w:ilvl w:val="0"/>
          <w:numId w:val="3"/>
        </w:numPr>
        <w:spacing w:before="161" w:line="360" w:lineRule="auto"/>
        <w:ind w:left="0" w:firstLine="0"/>
      </w:pPr>
      <w:r w:rsidRPr="0083007D">
        <w:rPr>
          <w:color w:val="000000"/>
          <w:shd w:val="clear" w:color="auto" w:fill="FFFFFF"/>
        </w:rPr>
        <w:t xml:space="preserve">Федеральный закон </w:t>
      </w:r>
      <w:r w:rsidR="0083007D" w:rsidRPr="0083007D">
        <w:t>«Об</w:t>
      </w:r>
      <w:r w:rsidR="0083007D" w:rsidRPr="0083007D">
        <w:rPr>
          <w:spacing w:val="20"/>
        </w:rPr>
        <w:t xml:space="preserve"> </w:t>
      </w:r>
      <w:r w:rsidR="0083007D" w:rsidRPr="0083007D">
        <w:t>электронной</w:t>
      </w:r>
      <w:r w:rsidR="0083007D" w:rsidRPr="0083007D">
        <w:rPr>
          <w:spacing w:val="18"/>
        </w:rPr>
        <w:t xml:space="preserve"> </w:t>
      </w:r>
      <w:r w:rsidR="0083007D" w:rsidRPr="0083007D">
        <w:t>подписи»</w:t>
      </w:r>
      <w:r w:rsidR="0083007D" w:rsidRPr="0083007D">
        <w:rPr>
          <w:spacing w:val="18"/>
        </w:rPr>
        <w:t xml:space="preserve"> </w:t>
      </w:r>
      <w:r w:rsidRPr="0083007D">
        <w:rPr>
          <w:color w:val="000000"/>
          <w:shd w:val="clear" w:color="auto" w:fill="FFFFFF"/>
        </w:rPr>
        <w:t>регулирует отношения в области 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p w14:paraId="2F35A0C5" w14:textId="77777777" w:rsidR="0083007D" w:rsidRPr="0083007D" w:rsidRDefault="0083007D" w:rsidP="0083007D">
      <w:pPr>
        <w:pStyle w:val="a3"/>
        <w:spacing w:before="161" w:line="360" w:lineRule="auto"/>
        <w:ind w:left="0" w:firstLine="0"/>
      </w:pPr>
    </w:p>
    <w:p w14:paraId="70D39667" w14:textId="2CCF9E3F" w:rsidR="0072305A" w:rsidRPr="0083007D" w:rsidRDefault="00DB355B" w:rsidP="0072305A">
      <w:pPr>
        <w:pStyle w:val="a3"/>
        <w:numPr>
          <w:ilvl w:val="0"/>
          <w:numId w:val="3"/>
        </w:numPr>
        <w:spacing w:before="161" w:line="360" w:lineRule="auto"/>
        <w:ind w:left="0" w:firstLine="0"/>
      </w:pPr>
      <w:r w:rsidRPr="0083007D">
        <w:t>Уголовный кодекс Российской Федерации (УК РФ) — основной источник уголовного права и единственный нормативный акт, устанавливающий преступность и наказуемость деяний на территории Российской Федерации.</w:t>
      </w:r>
    </w:p>
    <w:p w14:paraId="2A9F0FD2" w14:textId="77777777" w:rsidR="00DB355B" w:rsidRPr="0083007D" w:rsidRDefault="00DB355B" w:rsidP="00DB355B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0"/>
        <w:rPr>
          <w:color w:val="000000"/>
          <w:sz w:val="28"/>
          <w:szCs w:val="28"/>
          <w:lang w:eastAsia="ru-RU"/>
        </w:rPr>
      </w:pPr>
      <w:r w:rsidRPr="0083007D">
        <w:rPr>
          <w:color w:val="000000"/>
          <w:sz w:val="28"/>
          <w:szCs w:val="28"/>
          <w:lang w:eastAsia="ru-RU"/>
        </w:rPr>
        <w:t>Целями трудового законодательства являются установление государственных гарантий трудовых прав и свобод граждан, создание благоприятных условий труда, защита прав и интересов работников и работодателей.</w:t>
      </w:r>
    </w:p>
    <w:p w14:paraId="332EB2B2" w14:textId="77777777" w:rsidR="00DB355B" w:rsidRPr="0083007D" w:rsidRDefault="00DB355B" w:rsidP="00DB355B">
      <w:pPr>
        <w:pStyle w:val="a5"/>
        <w:spacing w:line="360" w:lineRule="auto"/>
        <w:ind w:left="0" w:firstLine="709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t>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трудовых отношений, интересов государства, а также правовое регулирование трудовых отношений и иных непосредственно связанных с ними отношений по:</w:t>
      </w:r>
    </w:p>
    <w:p w14:paraId="218A347A" w14:textId="77777777" w:rsidR="00DB355B" w:rsidRPr="0083007D" w:rsidRDefault="00DB355B" w:rsidP="00DB355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t>организации труда и управлению трудом;</w:t>
      </w:r>
    </w:p>
    <w:p w14:paraId="4E0BEFAE" w14:textId="77777777" w:rsidR="00DB355B" w:rsidRPr="0083007D" w:rsidRDefault="00DB355B" w:rsidP="00DB355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t>трудоустройству у данного работодателя;</w:t>
      </w:r>
    </w:p>
    <w:p w14:paraId="3AF6CB5D" w14:textId="09F0BDCB" w:rsidR="00DB355B" w:rsidRPr="0083007D" w:rsidRDefault="00DB355B" w:rsidP="00DB355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t>подготовке и дополнительному профессиональному образованию работников непосредственно у данного работодателя;</w:t>
      </w:r>
    </w:p>
    <w:p w14:paraId="69183C0D" w14:textId="61C4A539" w:rsidR="00DB355B" w:rsidRPr="0083007D" w:rsidRDefault="00DB355B" w:rsidP="00DB355B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036821" w14:textId="4B39D1D5" w:rsidR="00DB355B" w:rsidRPr="0083007D" w:rsidRDefault="00DB355B" w:rsidP="00DB355B">
      <w:pPr>
        <w:pStyle w:val="a5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  <w:lang w:eastAsia="ru-RU"/>
        </w:rPr>
      </w:pPr>
      <w:r w:rsidRPr="0083007D">
        <w:rPr>
          <w:color w:val="000000"/>
          <w:sz w:val="28"/>
          <w:szCs w:val="28"/>
          <w:shd w:val="clear" w:color="auto" w:fill="FFFFFF"/>
        </w:rPr>
        <w:t>Задачами законодательства об административных правонарушениях являются защита личности, охрана прав и свобод человека и гражданина, охрана здоровья граждан, санитарно-эпидемиологического благополучия населения, защита общественной нравственности, охрана окружающей среды, установленного порядка осуществления государственной власти, общественного порядка и общественной безопасности, собственности, защита законных экономических интересов физических и юридических лиц, общества и государства от административных правонарушений, а также предупреждение административных правонарушений.</w:t>
      </w:r>
    </w:p>
    <w:p w14:paraId="0433BD3D" w14:textId="77777777" w:rsidR="0083007D" w:rsidRPr="0083007D" w:rsidRDefault="0083007D" w:rsidP="0083007D">
      <w:pPr>
        <w:pStyle w:val="a5"/>
        <w:spacing w:line="360" w:lineRule="auto"/>
        <w:ind w:left="0" w:firstLine="0"/>
        <w:rPr>
          <w:sz w:val="28"/>
          <w:szCs w:val="28"/>
          <w:lang w:eastAsia="ru-RU"/>
        </w:rPr>
      </w:pPr>
    </w:p>
    <w:p w14:paraId="1EAB90A3" w14:textId="25C3571A" w:rsidR="00DB355B" w:rsidRDefault="0083007D" w:rsidP="0083007D">
      <w:pPr>
        <w:pStyle w:val="a5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lastRenderedPageBreak/>
        <w:t>Указ президента о мерах по обеспечению</w:t>
      </w:r>
      <w:r w:rsidRPr="0083007D">
        <w:rPr>
          <w:sz w:val="28"/>
          <w:szCs w:val="28"/>
          <w:lang w:eastAsia="ru-RU"/>
        </w:rPr>
        <w:t xml:space="preserve"> </w:t>
      </w:r>
      <w:r w:rsidRPr="0083007D">
        <w:rPr>
          <w:sz w:val="28"/>
          <w:szCs w:val="28"/>
          <w:lang w:eastAsia="ru-RU"/>
        </w:rPr>
        <w:t xml:space="preserve">информационной безопасности касается </w:t>
      </w:r>
      <w:r w:rsidRPr="0083007D">
        <w:rPr>
          <w:sz w:val="28"/>
          <w:szCs w:val="28"/>
          <w:lang w:eastAsia="ru-RU"/>
        </w:rPr>
        <w:t xml:space="preserve">обеспечения информационной безопасности Российской Федерации при использовании информационно-телекоммуникационных сетей, включая Интернет. </w:t>
      </w:r>
      <w:r w:rsidRPr="0083007D">
        <w:rPr>
          <w:sz w:val="28"/>
          <w:szCs w:val="28"/>
          <w:lang w:eastAsia="ru-RU"/>
        </w:rPr>
        <w:t>Указ</w:t>
      </w:r>
      <w:r w:rsidRPr="0083007D">
        <w:rPr>
          <w:sz w:val="28"/>
          <w:szCs w:val="28"/>
          <w:lang w:eastAsia="ru-RU"/>
        </w:rPr>
        <w:t xml:space="preserve"> устанавливает ограничения на подключение информационных систем к международным сетям, требования к защите информации, используемой государственными органами, и правила размещения технических средств. </w:t>
      </w:r>
    </w:p>
    <w:p w14:paraId="2FAC1C06" w14:textId="77777777" w:rsidR="0083007D" w:rsidRPr="0083007D" w:rsidRDefault="0083007D" w:rsidP="0083007D">
      <w:pPr>
        <w:pStyle w:val="a5"/>
        <w:rPr>
          <w:sz w:val="28"/>
          <w:szCs w:val="28"/>
          <w:lang w:eastAsia="ru-RU"/>
        </w:rPr>
      </w:pPr>
    </w:p>
    <w:p w14:paraId="0D29B2AB" w14:textId="3C29F522" w:rsidR="00D059DE" w:rsidRPr="00D059DE" w:rsidRDefault="0083007D" w:rsidP="00D059DE">
      <w:pPr>
        <w:pStyle w:val="a5"/>
        <w:spacing w:line="360" w:lineRule="auto"/>
        <w:ind w:left="0" w:firstLine="709"/>
        <w:rPr>
          <w:b/>
          <w:bCs/>
          <w:sz w:val="28"/>
          <w:szCs w:val="28"/>
          <w:lang w:eastAsia="ru-RU"/>
        </w:rPr>
      </w:pPr>
      <w:r w:rsidRPr="0083007D">
        <w:rPr>
          <w:b/>
          <w:bCs/>
          <w:sz w:val="28"/>
          <w:szCs w:val="28"/>
          <w:lang w:eastAsia="ru-RU"/>
        </w:rPr>
        <w:t>Ответы на контрольные вопросы</w:t>
      </w:r>
      <w:r>
        <w:rPr>
          <w:b/>
          <w:bCs/>
          <w:sz w:val="28"/>
          <w:szCs w:val="28"/>
          <w:lang w:eastAsia="ru-RU"/>
        </w:rPr>
        <w:t>:</w:t>
      </w:r>
    </w:p>
    <w:p w14:paraId="0B9282C3" w14:textId="73D05C6C" w:rsidR="0083007D" w:rsidRDefault="0083007D" w:rsidP="0083007D">
      <w:pPr>
        <w:pStyle w:val="a5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  <w:lang w:eastAsia="ru-RU"/>
        </w:rPr>
      </w:pPr>
      <w:r w:rsidRPr="0083007D">
        <w:rPr>
          <w:sz w:val="28"/>
          <w:szCs w:val="28"/>
          <w:lang w:eastAsia="ru-RU"/>
        </w:rPr>
        <w:t xml:space="preserve">Законодательные меры в области информационной безопасности </w:t>
      </w:r>
      <w:r w:rsidR="00D059DE">
        <w:rPr>
          <w:sz w:val="28"/>
          <w:szCs w:val="28"/>
          <w:lang w:eastAsia="ru-RU"/>
        </w:rPr>
        <w:t>существуют</w:t>
      </w:r>
      <w:r w:rsidRPr="0083007D">
        <w:rPr>
          <w:sz w:val="28"/>
          <w:szCs w:val="28"/>
          <w:lang w:eastAsia="ru-RU"/>
        </w:rPr>
        <w:t xml:space="preserve"> для защиты информации и информационных ресурсов от несанкционированного доступа, утечек, порчи или уничтожения.</w:t>
      </w:r>
    </w:p>
    <w:p w14:paraId="351C670E" w14:textId="2E8D75ED" w:rsidR="00D059DE" w:rsidRDefault="00D059DE" w:rsidP="00D059DE">
      <w:pPr>
        <w:pStyle w:val="a5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  <w:lang w:eastAsia="ru-RU"/>
        </w:rPr>
      </w:pPr>
      <w:r w:rsidRPr="00D059DE">
        <w:rPr>
          <w:sz w:val="28"/>
          <w:szCs w:val="28"/>
          <w:lang w:eastAsia="ru-RU"/>
        </w:rPr>
        <w:t xml:space="preserve">В Российской Федерации информационная безопасность регулируется рядом законодательных актов, включая Федеральный закон </w:t>
      </w:r>
      <w:r>
        <w:rPr>
          <w:sz w:val="28"/>
          <w:szCs w:val="28"/>
          <w:lang w:eastAsia="ru-RU"/>
        </w:rPr>
        <w:t>«</w:t>
      </w:r>
      <w:r w:rsidRPr="00D059DE">
        <w:rPr>
          <w:sz w:val="28"/>
          <w:szCs w:val="28"/>
          <w:lang w:eastAsia="ru-RU"/>
        </w:rPr>
        <w:t>О защите информации</w:t>
      </w:r>
      <w:r>
        <w:rPr>
          <w:sz w:val="28"/>
          <w:szCs w:val="28"/>
          <w:lang w:eastAsia="ru-RU"/>
        </w:rPr>
        <w:t>»</w:t>
      </w:r>
      <w:r w:rsidRPr="00D059DE">
        <w:rPr>
          <w:sz w:val="28"/>
          <w:szCs w:val="28"/>
          <w:lang w:eastAsia="ru-RU"/>
        </w:rPr>
        <w:t xml:space="preserve">, Федеральный закон </w:t>
      </w:r>
      <w:r>
        <w:rPr>
          <w:sz w:val="28"/>
          <w:szCs w:val="28"/>
          <w:lang w:eastAsia="ru-RU"/>
        </w:rPr>
        <w:t>«</w:t>
      </w:r>
      <w:r w:rsidRPr="00D059DE">
        <w:rPr>
          <w:sz w:val="28"/>
          <w:szCs w:val="28"/>
          <w:lang w:eastAsia="ru-RU"/>
        </w:rPr>
        <w:t>Об информации, информационных технологиях и о защите информации</w:t>
      </w:r>
      <w:r>
        <w:rPr>
          <w:sz w:val="28"/>
          <w:szCs w:val="28"/>
          <w:lang w:eastAsia="ru-RU"/>
        </w:rPr>
        <w:t>».</w:t>
      </w:r>
    </w:p>
    <w:p w14:paraId="2AE5168D" w14:textId="77777777" w:rsidR="00D059DE" w:rsidRPr="00D059DE" w:rsidRDefault="00D059DE" w:rsidP="00D059DE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  <w:lang w:eastAsia="ru-RU"/>
        </w:rPr>
      </w:pPr>
      <w:r w:rsidRPr="00D059DE">
        <w:rPr>
          <w:sz w:val="28"/>
          <w:szCs w:val="28"/>
          <w:lang w:eastAsia="ru-RU"/>
        </w:rPr>
        <w:t>В Российской Федерации основополагающие документы в области информационной безопасности включают:</w:t>
      </w:r>
    </w:p>
    <w:p w14:paraId="319EDC4A" w14:textId="77777777" w:rsidR="00D059DE" w:rsidRPr="00D059DE" w:rsidRDefault="00D059DE" w:rsidP="00D059DE">
      <w:pPr>
        <w:pStyle w:val="a5"/>
        <w:spacing w:line="360" w:lineRule="auto"/>
        <w:ind w:left="360" w:firstLine="0"/>
        <w:rPr>
          <w:sz w:val="28"/>
          <w:szCs w:val="28"/>
          <w:lang w:eastAsia="ru-RU"/>
        </w:rPr>
      </w:pPr>
    </w:p>
    <w:p w14:paraId="3675DE25" w14:textId="77777777" w:rsidR="00D059DE" w:rsidRPr="00D059DE" w:rsidRDefault="00D059DE" w:rsidP="00D059DE">
      <w:pPr>
        <w:pStyle w:val="a5"/>
        <w:spacing w:line="360" w:lineRule="auto"/>
        <w:ind w:left="360" w:firstLine="0"/>
        <w:rPr>
          <w:sz w:val="28"/>
          <w:szCs w:val="28"/>
          <w:lang w:eastAsia="ru-RU"/>
        </w:rPr>
      </w:pPr>
      <w:r w:rsidRPr="00D059DE">
        <w:rPr>
          <w:sz w:val="28"/>
          <w:szCs w:val="28"/>
          <w:lang w:eastAsia="ru-RU"/>
        </w:rPr>
        <w:t>1. Федеральный закон от 27 июля 2006 года № 149-ФЗ "Об информации, информационных технологиях и о защите информации". Этот закон устанавливает общие принципы защиты информации и информационных технологий, а также определяет правовые основы регулирования информационных отношений в России.</w:t>
      </w:r>
    </w:p>
    <w:p w14:paraId="62D8146B" w14:textId="77777777" w:rsidR="00D059DE" w:rsidRPr="00D059DE" w:rsidRDefault="00D059DE" w:rsidP="00D059DE">
      <w:pPr>
        <w:pStyle w:val="a5"/>
        <w:spacing w:line="360" w:lineRule="auto"/>
        <w:ind w:left="360" w:firstLine="0"/>
        <w:rPr>
          <w:sz w:val="28"/>
          <w:szCs w:val="28"/>
          <w:lang w:eastAsia="ru-RU"/>
        </w:rPr>
      </w:pPr>
    </w:p>
    <w:p w14:paraId="16944B0E" w14:textId="35A81EFC" w:rsidR="00D059DE" w:rsidRDefault="00D059DE" w:rsidP="00D059DE">
      <w:pPr>
        <w:pStyle w:val="a5"/>
        <w:spacing w:line="360" w:lineRule="auto"/>
        <w:ind w:left="360" w:firstLine="0"/>
        <w:rPr>
          <w:sz w:val="28"/>
          <w:szCs w:val="28"/>
          <w:lang w:eastAsia="ru-RU"/>
        </w:rPr>
      </w:pPr>
      <w:r w:rsidRPr="00D059DE">
        <w:rPr>
          <w:sz w:val="28"/>
          <w:szCs w:val="28"/>
          <w:lang w:eastAsia="ru-RU"/>
        </w:rPr>
        <w:t>2. Федеральный закон от 26 июля 2006 года № 149-ФЗ "О персональных данных". Этот закон устанавливает требования к обработке персональных данных граждан России, включая их сбор, хранение, использование и передачу.</w:t>
      </w:r>
    </w:p>
    <w:p w14:paraId="52100711" w14:textId="35FDB536" w:rsidR="00D059DE" w:rsidRDefault="0079211E" w:rsidP="0079211E">
      <w:pPr>
        <w:pStyle w:val="a5"/>
        <w:spacing w:line="360" w:lineRule="auto"/>
        <w:ind w:left="360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3. </w:t>
      </w:r>
      <w:r w:rsidRPr="00D059DE">
        <w:rPr>
          <w:sz w:val="28"/>
          <w:szCs w:val="28"/>
          <w:lang w:eastAsia="ru-RU"/>
        </w:rPr>
        <w:t xml:space="preserve">Федеральный закон от 27 июля 2006 года № 152-ФЗ "О защите </w:t>
      </w:r>
      <w:r w:rsidRPr="00D059DE">
        <w:rPr>
          <w:sz w:val="28"/>
          <w:szCs w:val="28"/>
          <w:lang w:eastAsia="ru-RU"/>
        </w:rPr>
        <w:lastRenderedPageBreak/>
        <w:t>конфиденциальной информации". Этот закон устанавливает правовые основы защиты конфиденциальной информации, которая составляет государственную или иную охраняемую законом тайну.</w:t>
      </w:r>
    </w:p>
    <w:p w14:paraId="611D9D53" w14:textId="77777777" w:rsidR="0079211E" w:rsidRPr="0079211E" w:rsidRDefault="0079211E" w:rsidP="0079211E">
      <w:pPr>
        <w:pStyle w:val="a5"/>
        <w:spacing w:line="360" w:lineRule="auto"/>
        <w:ind w:left="360" w:firstLine="0"/>
        <w:rPr>
          <w:sz w:val="28"/>
          <w:szCs w:val="28"/>
          <w:lang w:eastAsia="ru-RU"/>
        </w:rPr>
      </w:pPr>
    </w:p>
    <w:p w14:paraId="105D5D73" w14:textId="6470CCAE" w:rsidR="0079211E" w:rsidRPr="0079211E" w:rsidRDefault="0079211E" w:rsidP="007921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921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Законодательство Российской федерации обеспечивает безопасность информационных ресурсов. Также в нем рассмотрено понятие «вредоносное ПО» и ограничения по его использованию. </w:t>
      </w:r>
    </w:p>
    <w:p w14:paraId="67CCC4D5" w14:textId="77777777" w:rsidR="0079211E" w:rsidRPr="0079211E" w:rsidRDefault="0079211E" w:rsidP="0079211E">
      <w:pPr>
        <w:spacing w:line="360" w:lineRule="auto"/>
        <w:rPr>
          <w:sz w:val="28"/>
          <w:szCs w:val="28"/>
          <w:lang w:eastAsia="ru-RU"/>
        </w:rPr>
      </w:pPr>
    </w:p>
    <w:p w14:paraId="5638292E" w14:textId="4390A0A1" w:rsidR="0079211E" w:rsidRDefault="0079211E" w:rsidP="0079211E">
      <w:pPr>
        <w:pStyle w:val="a5"/>
        <w:spacing w:line="360" w:lineRule="auto"/>
        <w:ind w:left="360" w:firstLine="0"/>
        <w:rPr>
          <w:sz w:val="28"/>
          <w:szCs w:val="28"/>
          <w:lang w:eastAsia="ru-RU"/>
        </w:rPr>
      </w:pPr>
    </w:p>
    <w:p w14:paraId="1E6F0EF1" w14:textId="77777777" w:rsidR="0079211E" w:rsidRPr="00D059DE" w:rsidRDefault="0079211E" w:rsidP="0079211E">
      <w:pPr>
        <w:pStyle w:val="a5"/>
        <w:spacing w:line="360" w:lineRule="auto"/>
        <w:ind w:left="360" w:firstLine="0"/>
        <w:rPr>
          <w:sz w:val="28"/>
          <w:szCs w:val="28"/>
          <w:lang w:eastAsia="ru-RU"/>
        </w:rPr>
      </w:pPr>
    </w:p>
    <w:p w14:paraId="69CAD19D" w14:textId="5FC11DD4" w:rsidR="00D059DE" w:rsidRPr="00D059DE" w:rsidRDefault="00D059DE" w:rsidP="00D059DE">
      <w:pPr>
        <w:pStyle w:val="a5"/>
        <w:spacing w:line="360" w:lineRule="auto"/>
        <w:ind w:left="0" w:firstLine="0"/>
        <w:rPr>
          <w:sz w:val="28"/>
          <w:szCs w:val="28"/>
          <w:lang w:eastAsia="ru-RU"/>
        </w:rPr>
      </w:pPr>
    </w:p>
    <w:p w14:paraId="04F14418" w14:textId="05E58D3B" w:rsidR="00D059DE" w:rsidRDefault="00D059DE" w:rsidP="00D059DE">
      <w:pPr>
        <w:spacing w:line="360" w:lineRule="auto"/>
        <w:rPr>
          <w:sz w:val="28"/>
          <w:szCs w:val="28"/>
          <w:lang w:eastAsia="ru-RU"/>
        </w:rPr>
      </w:pPr>
    </w:p>
    <w:p w14:paraId="5267D12C" w14:textId="77777777" w:rsidR="00D059DE" w:rsidRPr="00D059DE" w:rsidRDefault="00D059DE" w:rsidP="00D059DE">
      <w:pPr>
        <w:spacing w:line="360" w:lineRule="auto"/>
        <w:rPr>
          <w:sz w:val="28"/>
          <w:szCs w:val="28"/>
          <w:lang w:eastAsia="ru-RU"/>
        </w:rPr>
      </w:pPr>
    </w:p>
    <w:p w14:paraId="45F7CC28" w14:textId="77777777" w:rsidR="0083007D" w:rsidRPr="0083007D" w:rsidRDefault="0083007D" w:rsidP="0083007D">
      <w:pPr>
        <w:spacing w:line="360" w:lineRule="auto"/>
        <w:rPr>
          <w:b/>
          <w:bCs/>
          <w:sz w:val="28"/>
          <w:szCs w:val="28"/>
          <w:lang w:eastAsia="ru-RU"/>
        </w:rPr>
      </w:pPr>
    </w:p>
    <w:p w14:paraId="33F6A4AA" w14:textId="77777777" w:rsidR="00DB355B" w:rsidRPr="00DB355B" w:rsidRDefault="00DB355B" w:rsidP="00DB355B">
      <w:pPr>
        <w:pStyle w:val="a3"/>
        <w:spacing w:before="161" w:line="360" w:lineRule="auto"/>
        <w:ind w:left="0" w:firstLine="0"/>
      </w:pPr>
    </w:p>
    <w:p w14:paraId="6688B9D1" w14:textId="77777777" w:rsidR="007C1F1F" w:rsidRPr="007C1F1F" w:rsidRDefault="007C1F1F" w:rsidP="007C1F1F">
      <w:pPr>
        <w:pStyle w:val="a3"/>
        <w:spacing w:before="161" w:line="360" w:lineRule="auto"/>
        <w:jc w:val="left"/>
      </w:pPr>
    </w:p>
    <w:p w14:paraId="0FE30F25" w14:textId="77777777" w:rsidR="007C1F1F" w:rsidRDefault="007C1F1F" w:rsidP="007C1F1F">
      <w:pPr>
        <w:pStyle w:val="a3"/>
        <w:spacing w:before="161" w:line="360" w:lineRule="auto"/>
        <w:jc w:val="left"/>
      </w:pPr>
    </w:p>
    <w:p w14:paraId="36147C80" w14:textId="77777777" w:rsidR="00B117C4" w:rsidRDefault="00B117C4"/>
    <w:sectPr w:rsidR="00B1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271"/>
    <w:multiLevelType w:val="hybridMultilevel"/>
    <w:tmpl w:val="93688224"/>
    <w:lvl w:ilvl="0" w:tplc="3C2A7EC2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42F064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DF2ADD90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5F664E0C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9B9E94F8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66B48432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1B46BD72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6A4EB3CC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3F4EFA90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C453EDA"/>
    <w:multiLevelType w:val="hybridMultilevel"/>
    <w:tmpl w:val="D3E6AF9C"/>
    <w:lvl w:ilvl="0" w:tplc="C90ECEBC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6DB1"/>
    <w:multiLevelType w:val="hybridMultilevel"/>
    <w:tmpl w:val="EDFEB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97ABC"/>
    <w:multiLevelType w:val="hybridMultilevel"/>
    <w:tmpl w:val="B2BE9C3E"/>
    <w:lvl w:ilvl="0" w:tplc="693C7D3A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7C1F74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0FF8E230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C734B45E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31EA32B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CFD004D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3CB8B18E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1D3263C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8D1608FC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59031279"/>
    <w:multiLevelType w:val="hybridMultilevel"/>
    <w:tmpl w:val="DAD0DF7E"/>
    <w:lvl w:ilvl="0" w:tplc="B5342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337973"/>
    <w:multiLevelType w:val="hybridMultilevel"/>
    <w:tmpl w:val="D624CE28"/>
    <w:lvl w:ilvl="0" w:tplc="64162492">
      <w:start w:val="1"/>
      <w:numFmt w:val="decimal"/>
      <w:lvlText w:val="%1."/>
      <w:lvlJc w:val="left"/>
      <w:pPr>
        <w:ind w:left="106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C5"/>
    <w:rsid w:val="00313646"/>
    <w:rsid w:val="003F6434"/>
    <w:rsid w:val="00561F94"/>
    <w:rsid w:val="0061129C"/>
    <w:rsid w:val="006270D6"/>
    <w:rsid w:val="006679EB"/>
    <w:rsid w:val="0072305A"/>
    <w:rsid w:val="0079211E"/>
    <w:rsid w:val="007C1F1F"/>
    <w:rsid w:val="00815EC5"/>
    <w:rsid w:val="0083007D"/>
    <w:rsid w:val="008446A0"/>
    <w:rsid w:val="00951C0A"/>
    <w:rsid w:val="00B117C4"/>
    <w:rsid w:val="00D059DE"/>
    <w:rsid w:val="00D76EA2"/>
    <w:rsid w:val="00DB355B"/>
    <w:rsid w:val="00E04238"/>
    <w:rsid w:val="00FE68B5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3CD"/>
  <w15:chartTrackingRefBased/>
  <w15:docId w15:val="{0E74A591-8E8D-4003-BDB7-25D52A8E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13646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1364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13646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31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13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866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5854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Shevchuk</dc:creator>
  <cp:keywords/>
  <dc:description/>
  <cp:lastModifiedBy>Oksana Shevchuk</cp:lastModifiedBy>
  <cp:revision>5</cp:revision>
  <dcterms:created xsi:type="dcterms:W3CDTF">2024-03-20T08:39:00Z</dcterms:created>
  <dcterms:modified xsi:type="dcterms:W3CDTF">2024-03-20T11:56:00Z</dcterms:modified>
</cp:coreProperties>
</file>