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32D9D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79DB72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E45E2F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5FE0CA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7E37A1B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743641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F6376D6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2B73A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FCBEA7C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CEF7CA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6A8DD1D5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DB7B6F0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BF1F7D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“ Установка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приоритетов”</w:t>
      </w:r>
    </w:p>
    <w:p w14:paraId="3CBEE1F4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EF337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9656A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8789F5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4C45073" w14:textId="0F09E539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гр.4238</w:t>
      </w:r>
    </w:p>
    <w:p w14:paraId="4A4F1A74" w14:textId="30610369" w:rsidR="00D7465B" w:rsidRDefault="008B5E6E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Вагапов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D3772B">
        <w:rPr>
          <w:rFonts w:ascii="Times New Roman" w:hAnsi="Times New Roman" w:cs="Times New Roman"/>
          <w:sz w:val="28"/>
          <w:szCs w:val="28"/>
        </w:rPr>
        <w:t>.Р</w:t>
      </w:r>
    </w:p>
    <w:p w14:paraId="57B6A357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4A51A3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1CEBB97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373CB6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20DF38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03DAA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A5FD3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AFCE9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57FF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1B4AAB92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изучить способы установки приоритетов</w:t>
      </w:r>
    </w:p>
    <w:p w14:paraId="1AA4D29D" w14:textId="77777777" w:rsidR="00FF193E" w:rsidRDefault="00FF193E" w:rsidP="00FF193E">
      <w:pPr>
        <w:pStyle w:val="a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40308AF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214F9C2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0625E155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 w14:paraId="68C82940" w14:textId="74C5C2EB" w:rsidR="00FF193E" w:rsidRDefault="00FF193E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CCB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69C4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BCA265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F4BAE0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601E5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3E1AF7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7B513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DEAE8F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5539225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D503C9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81CB91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FA1A7B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DCE083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68E41CD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92D856E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849303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F95FE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1125032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7DC77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E1BAB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AB283C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7CF748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32303E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11D111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CE9E4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411381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C921B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A12A946" w14:textId="77777777" w:rsidR="00FF193E" w:rsidRDefault="00FF193E" w:rsidP="00FF19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Практическая часть</w:t>
      </w:r>
    </w:p>
    <w:p w14:paraId="28F4A6B1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14:paraId="4CAB99FC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параметра повышения приоритета через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(SSMS)</w:t>
      </w:r>
    </w:p>
    <w:p w14:paraId="7C78BB44" w14:textId="3891B391" w:rsidR="00FF193E" w:rsidRDefault="00FF193E" w:rsidP="00FF193E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Откройте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Server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Management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Studio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подключитесь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вашему серверу баз данных</w:t>
      </w:r>
    </w:p>
    <w:p w14:paraId="57F79C2E" w14:textId="7C0571DD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noProof/>
          <w:lang w:eastAsia="ru-RU"/>
        </w:rPr>
        <w:drawing>
          <wp:inline distT="0" distB="0" distL="0" distR="0" wp14:anchorId="77EE1B00" wp14:editId="2DEA2417">
            <wp:extent cx="5940425" cy="3341370"/>
            <wp:effectExtent l="0" t="0" r="3175" b="0"/>
            <wp:docPr id="157521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EF2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1972716F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1D50F6C4" w14:textId="0C1CF976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noProof/>
          <w:lang w:eastAsia="ru-RU"/>
        </w:rPr>
        <w:lastRenderedPageBreak/>
        <w:drawing>
          <wp:inline distT="0" distB="0" distL="0" distR="0" wp14:anchorId="4E9ADB63" wp14:editId="0B78D2B2">
            <wp:extent cx="4320540" cy="6916213"/>
            <wp:effectExtent l="0" t="0" r="3810" b="0"/>
            <wp:docPr id="115579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6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F9B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79F64EF9" w14:textId="23162863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перейдем на вкладку "Процессоры".</w:t>
      </w:r>
    </w:p>
    <w:p w14:paraId="79409559" w14:textId="3AD29124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"Потоки" установим флажок рядом с "Повысить приоритет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206599FB" w14:textId="77777777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E24DF8C" w14:textId="1453796B" w:rsidR="00FF193E" w:rsidRDefault="002A1E66" w:rsidP="00FF193E">
      <w:pPr>
        <w:jc w:val="center"/>
        <w:rPr>
          <w:rFonts w:ascii="Times New Roman" w:hAnsi="Times New Roman" w:cs="Times New Roman"/>
          <w:b/>
          <w:bCs/>
        </w:rPr>
      </w:pPr>
      <w:r w:rsidRPr="002A1E66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6165B3F8" wp14:editId="26525946">
            <wp:extent cx="5940425" cy="5178425"/>
            <wp:effectExtent l="0" t="0" r="3175" b="3175"/>
            <wp:docPr id="207871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8E" w14:textId="35631679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Свойства.</w:t>
      </w:r>
    </w:p>
    <w:p w14:paraId="04B08910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остановите и снова запустите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изменения вступили в силу. Эти действия позволят настроить параметр повышения приоритета через графический интерфейс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6DC7E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67C591A8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09E7023A" w14:textId="77777777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F2AF16" w14:textId="64750C93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46DF70BA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2F5A345F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7449039" w14:textId="46100BE4" w:rsidR="002A1E66" w:rsidRDefault="002A1E66" w:rsidP="002A1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Шаг 2</w:t>
      </w:r>
    </w:p>
    <w:p w14:paraId="13F80E79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кнопку "Создать запрос", чтобы открыть окно запроса. Самостоятельно напишите запрос, использование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77FC2CF4" w14:textId="25D9BA49" w:rsidR="0001740C" w:rsidRDefault="0001740C">
      <w:pPr>
        <w:rPr>
          <w:lang w:val="en-US"/>
        </w:rPr>
      </w:pPr>
      <w:r w:rsidRPr="0001740C">
        <w:rPr>
          <w:noProof/>
          <w:lang w:eastAsia="ru-RU"/>
        </w:rPr>
        <w:drawing>
          <wp:inline distT="0" distB="0" distL="0" distR="0" wp14:anchorId="2CCC4715" wp14:editId="6B65CD03">
            <wp:extent cx="5940425" cy="3189605"/>
            <wp:effectExtent l="0" t="0" r="3175" b="0"/>
            <wp:docPr id="37097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79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88D" w14:textId="33362B85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Повышение приоритета с помощь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74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CD30F" w14:textId="77777777" w:rsidR="002A1E66" w:rsidRDefault="002A1E66" w:rsidP="002A1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1AF54696" w14:textId="7EF9D55D" w:rsidR="002A1E66" w:rsidRDefault="002A1E66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B4A8B" wp14:editId="2B1B5B6D">
            <wp:extent cx="2209800" cy="3189514"/>
            <wp:effectExtent l="0" t="0" r="0" b="0"/>
            <wp:docPr id="8473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47" cy="32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76A" w14:textId="31FE05EE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03D" w14:textId="35F147AD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Отключение сервера</w:t>
      </w:r>
    </w:p>
    <w:p w14:paraId="42A023AE" w14:textId="633C1B3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CD7E9" wp14:editId="01D3E22E">
            <wp:extent cx="5940425" cy="3187065"/>
            <wp:effectExtent l="0" t="0" r="3175" b="0"/>
            <wp:docPr id="10147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9B8" w14:textId="2C71B62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</w:t>
      </w:r>
    </w:p>
    <w:p w14:paraId="0D1CA764" w14:textId="4C9F898F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7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D145C" wp14:editId="3435FDE2">
            <wp:extent cx="5940425" cy="3427730"/>
            <wp:effectExtent l="0" t="0" r="3175" b="1270"/>
            <wp:docPr id="107986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0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B222" w14:textId="51838F22" w:rsidR="0001740C" w:rsidRPr="008B5E6E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01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</w:p>
    <w:p w14:paraId="6E5A002A" w14:textId="698DF83E" w:rsidR="0001740C" w:rsidRP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изучил способы установки приоритетов</w:t>
      </w:r>
    </w:p>
    <w:sectPr w:rsidR="0001740C" w:rsidRPr="0001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861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0D"/>
    <w:rsid w:val="0001740C"/>
    <w:rsid w:val="002A1E66"/>
    <w:rsid w:val="00363894"/>
    <w:rsid w:val="00375C0D"/>
    <w:rsid w:val="005D2F9A"/>
    <w:rsid w:val="008B5E6E"/>
    <w:rsid w:val="00B156C9"/>
    <w:rsid w:val="00D3772B"/>
    <w:rsid w:val="00D7465B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78"/>
  <w15:chartTrackingRefBased/>
  <w15:docId w15:val="{E82E1C8A-96C7-4BE7-B012-9CEF0232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1E66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FF193E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FF193E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гилязов</dc:creator>
  <cp:keywords/>
  <dc:description/>
  <cp:lastModifiedBy>dit_07_219</cp:lastModifiedBy>
  <cp:revision>2</cp:revision>
  <dcterms:created xsi:type="dcterms:W3CDTF">2024-05-16T12:08:00Z</dcterms:created>
  <dcterms:modified xsi:type="dcterms:W3CDTF">2024-05-16T12:08:00Z</dcterms:modified>
</cp:coreProperties>
</file>