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2D9D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179DB72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AE45E2F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05FE0CA4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7E37A1B4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37436416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2F6376D6" w14:textId="77777777" w:rsidR="00D7465B" w:rsidRDefault="00D7465B" w:rsidP="00D746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D2B73A" w14:textId="77777777" w:rsidR="00D7465B" w:rsidRDefault="00D7465B" w:rsidP="00D7465B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4FCBEA7C" w14:textId="77777777" w:rsidR="00D7465B" w:rsidRDefault="00D7465B" w:rsidP="00D7465B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CEF7CA6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6A8DD1D5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DB7B6F0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“Информационная безопасность”</w:t>
      </w:r>
    </w:p>
    <w:p w14:paraId="6BF1F7DE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“ Установка приоритетов”</w:t>
      </w:r>
    </w:p>
    <w:p w14:paraId="3CBEE1F4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EF3379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09656AA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8789F5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4C45073" w14:textId="0F09E539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</w:t>
      </w:r>
      <w:r>
        <w:rPr>
          <w:rFonts w:ascii="Times New Roman" w:hAnsi="Times New Roman" w:cs="Times New Roman"/>
          <w:sz w:val="28"/>
          <w:szCs w:val="28"/>
        </w:rPr>
        <w:t>4238</w:t>
      </w:r>
    </w:p>
    <w:p w14:paraId="4A4F1A74" w14:textId="477A1342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Гилязов</w:t>
      </w:r>
      <w:r w:rsidR="00D3772B">
        <w:rPr>
          <w:rFonts w:ascii="Times New Roman" w:hAnsi="Times New Roman" w:cs="Times New Roman"/>
          <w:sz w:val="28"/>
          <w:szCs w:val="28"/>
        </w:rPr>
        <w:t xml:space="preserve"> К.Р</w:t>
      </w:r>
    </w:p>
    <w:p w14:paraId="57B6A357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14:paraId="14A51A39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Кожевников К. Д.</w:t>
      </w:r>
    </w:p>
    <w:p w14:paraId="1CEBB97A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A373CB6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420DF38" w14:textId="77777777" w:rsidR="00D7465B" w:rsidRDefault="00D7465B" w:rsidP="00D746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203DAA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EA5FD3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6AFCE9" w14:textId="77777777" w:rsidR="00D7465B" w:rsidRDefault="00D7465B" w:rsidP="00D746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757FFE" w14:textId="77777777" w:rsidR="00D7465B" w:rsidRDefault="00D7465B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2024</w:t>
      </w:r>
      <w:r>
        <w:rPr>
          <w:rFonts w:ascii="Times New Roman" w:hAnsi="Times New Roman" w:cs="Times New Roman"/>
          <w:sz w:val="28"/>
          <w:szCs w:val="28"/>
        </w:rPr>
        <w:t> </w:t>
      </w:r>
    </w:p>
    <w:p w14:paraId="1B4AAB92" w14:textId="77777777" w:rsidR="00FF193E" w:rsidRDefault="00FF193E" w:rsidP="00FF19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изучить способы установки приоритетов</w:t>
      </w:r>
    </w:p>
    <w:p w14:paraId="1AA4D29D" w14:textId="77777777" w:rsidR="00FF193E" w:rsidRDefault="00FF193E" w:rsidP="00FF193E">
      <w:pPr>
        <w:pStyle w:val="a4"/>
        <w:rPr>
          <w:b/>
          <w:u w:val="none"/>
        </w:rPr>
      </w:pPr>
      <w:r>
        <w:rPr>
          <w:b/>
          <w:u w:val="none"/>
        </w:rPr>
        <w:t>Задач</w:t>
      </w:r>
      <w:r>
        <w:rPr>
          <w:b/>
          <w:u w:val="none"/>
          <w:lang w:val="ru-RU"/>
        </w:rPr>
        <w:t>и</w:t>
      </w:r>
      <w:r>
        <w:rPr>
          <w:b/>
          <w:u w:val="none"/>
        </w:rPr>
        <w:t xml:space="preserve">: </w:t>
      </w:r>
    </w:p>
    <w:p w14:paraId="40308AF4" w14:textId="77777777" w:rsidR="00FF193E" w:rsidRDefault="00FF193E" w:rsidP="00FF193E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изучить теоретическую часть;</w:t>
      </w:r>
    </w:p>
    <w:p w14:paraId="214F9C24" w14:textId="77777777" w:rsidR="00FF193E" w:rsidRDefault="00FF193E" w:rsidP="00FF193E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указания;</w:t>
      </w:r>
    </w:p>
    <w:p w14:paraId="0625E155" w14:textId="77777777" w:rsidR="00FF193E" w:rsidRDefault="00FF193E" w:rsidP="00FF193E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составить отчет по лабораторной работе.</w:t>
      </w:r>
      <w:bookmarkStart w:id="0" w:name="2"/>
      <w:bookmarkEnd w:id="0"/>
    </w:p>
    <w:p w14:paraId="68C82940" w14:textId="74C5C2EB" w:rsidR="00FF193E" w:rsidRDefault="00FF193E" w:rsidP="00D7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5CCB65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169C4B86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6BCA2653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6F4BAE04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0601E520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03E1AF74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297B5137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1DEAE8F5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55392256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3D503C93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481CB913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1FA1A7BB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4DCE0836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368E41CD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492D856E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18493034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65F95FE3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01125032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7DC77B86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29E1BAB6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3AB283C6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657CF748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332303E4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311D1117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0CE9E465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0411381B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1C921B20" w14:textId="77777777" w:rsidR="00FF193E" w:rsidRDefault="00FF193E" w:rsidP="0001740C">
      <w:pPr>
        <w:jc w:val="center"/>
        <w:rPr>
          <w:rFonts w:ascii="Times New Roman" w:hAnsi="Times New Roman" w:cs="Times New Roman"/>
          <w:b/>
          <w:bCs/>
        </w:rPr>
      </w:pPr>
    </w:p>
    <w:p w14:paraId="2A12A946" w14:textId="77777777" w:rsidR="00FF193E" w:rsidRDefault="00FF193E" w:rsidP="00FF193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lastRenderedPageBreak/>
        <w:t>Практическая часть</w:t>
      </w:r>
    </w:p>
    <w:p w14:paraId="28F4A6B1" w14:textId="77777777" w:rsidR="00FF193E" w:rsidRDefault="00FF193E" w:rsidP="00FF19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Шаг 1</w:t>
      </w:r>
    </w:p>
    <w:p w14:paraId="4CAB99FC" w14:textId="77777777" w:rsidR="00FF193E" w:rsidRDefault="00FF193E" w:rsidP="00FF19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параметра повышения приоритета через SQL Server Management Studio (SSMS)</w:t>
      </w:r>
    </w:p>
    <w:p w14:paraId="7C78BB44" w14:textId="3891B391" w:rsidR="00FF193E" w:rsidRDefault="00FF193E" w:rsidP="00FF193E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Откройте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F193E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SQL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F193E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Server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F193E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Management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F193E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Studio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подключитесь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</w:t>
      </w:r>
      <w:r w:rsidRPr="00FF19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вашему серверу баз данных</w:t>
      </w:r>
    </w:p>
    <w:p w14:paraId="57F79C2E" w14:textId="7C0571DD" w:rsidR="00FF193E" w:rsidRDefault="00FF193E" w:rsidP="00FF193E">
      <w:pPr>
        <w:jc w:val="center"/>
        <w:rPr>
          <w:rFonts w:ascii="Times New Roman" w:hAnsi="Times New Roman" w:cs="Times New Roman"/>
          <w:b/>
          <w:bCs/>
        </w:rPr>
      </w:pPr>
      <w:r w:rsidRPr="00D7465B">
        <w:rPr>
          <w:lang w:val="en-US"/>
        </w:rPr>
        <w:drawing>
          <wp:inline distT="0" distB="0" distL="0" distR="0" wp14:anchorId="77EE1B00" wp14:editId="2DEA2417">
            <wp:extent cx="5940425" cy="3341370"/>
            <wp:effectExtent l="0" t="0" r="3175" b="0"/>
            <wp:docPr id="1575215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15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4EF2" w14:textId="77777777" w:rsidR="00FF193E" w:rsidRDefault="00FF193E" w:rsidP="00FF19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Соединение с сервером.</w:t>
      </w:r>
    </w:p>
    <w:p w14:paraId="1972716F" w14:textId="77777777" w:rsidR="00FF193E" w:rsidRDefault="00FF193E" w:rsidP="00FF19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обозревателе объектов щелкните правой кнопкой мыши на сервере и выберите пункт "Свойства".</w:t>
      </w:r>
    </w:p>
    <w:p w14:paraId="1D50F6C4" w14:textId="0C1CF976" w:rsidR="00FF193E" w:rsidRDefault="00FF193E" w:rsidP="00FF193E">
      <w:pPr>
        <w:jc w:val="center"/>
        <w:rPr>
          <w:rFonts w:ascii="Times New Roman" w:hAnsi="Times New Roman" w:cs="Times New Roman"/>
          <w:b/>
          <w:bCs/>
        </w:rPr>
      </w:pPr>
      <w:r w:rsidRPr="00D7465B">
        <w:rPr>
          <w:lang w:val="en-US"/>
        </w:rPr>
        <w:lastRenderedPageBreak/>
        <w:drawing>
          <wp:inline distT="0" distB="0" distL="0" distR="0" wp14:anchorId="4E9ADB63" wp14:editId="0B78D2B2">
            <wp:extent cx="4320540" cy="6916213"/>
            <wp:effectExtent l="0" t="0" r="3810" b="0"/>
            <wp:docPr id="115579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90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034" cy="692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7F9B" w14:textId="77777777" w:rsidR="00FF193E" w:rsidRDefault="00FF193E" w:rsidP="00FF19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Свойства.</w:t>
      </w:r>
    </w:p>
    <w:p w14:paraId="79F64EF9" w14:textId="23162863" w:rsidR="00FF193E" w:rsidRDefault="00FF193E" w:rsidP="00FF19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свойств сервера перейд</w:t>
      </w:r>
      <w:r>
        <w:rPr>
          <w:rFonts w:ascii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hAnsi="Times New Roman" w:cs="Times New Roman"/>
          <w:sz w:val="28"/>
          <w:szCs w:val="28"/>
        </w:rPr>
        <w:t>на вкладку "Процессоры".</w:t>
      </w:r>
    </w:p>
    <w:p w14:paraId="79409559" w14:textId="3AD29124" w:rsidR="00FF193E" w:rsidRDefault="00FF193E" w:rsidP="00FF19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"Потоки" установи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флажок рядом с "Повысить приоритет SQL Server".</w:t>
      </w:r>
    </w:p>
    <w:p w14:paraId="206599FB" w14:textId="77777777" w:rsidR="00FF193E" w:rsidRDefault="00FF193E" w:rsidP="00FF193E">
      <w:pPr>
        <w:jc w:val="center"/>
        <w:rPr>
          <w:rFonts w:ascii="Times New Roman" w:hAnsi="Times New Roman" w:cs="Times New Roman"/>
          <w:b/>
          <w:bCs/>
        </w:rPr>
      </w:pPr>
    </w:p>
    <w:p w14:paraId="0E24DF8C" w14:textId="1453796B" w:rsidR="00FF193E" w:rsidRDefault="002A1E66" w:rsidP="00FF193E">
      <w:pPr>
        <w:jc w:val="center"/>
        <w:rPr>
          <w:rFonts w:ascii="Times New Roman" w:hAnsi="Times New Roman" w:cs="Times New Roman"/>
          <w:b/>
          <w:bCs/>
        </w:rPr>
      </w:pPr>
      <w:r w:rsidRPr="002A1E6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165B3F8" wp14:editId="26525946">
            <wp:extent cx="5940425" cy="5178425"/>
            <wp:effectExtent l="0" t="0" r="3175" b="3175"/>
            <wp:docPr id="2078718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18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368E" w14:textId="35631679" w:rsidR="002A1E66" w:rsidRDefault="002A1E66" w:rsidP="002A1E6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Свойства.</w:t>
      </w:r>
    </w:p>
    <w:p w14:paraId="04B08910" w14:textId="77777777" w:rsidR="002A1E66" w:rsidRDefault="002A1E66" w:rsidP="002A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остановите и снова запустите SQL Server, чтобы изменения вступили в силу. Эти действия позволят настроить параметр повышения приоритета через графический интерфейс SQL Server Management Studio. </w:t>
      </w:r>
    </w:p>
    <w:p w14:paraId="0386DC7E" w14:textId="77777777" w:rsidR="002A1E66" w:rsidRDefault="002A1E66" w:rsidP="002A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флажка "Повысить приоритет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A1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" нет, то это может быть связано с версией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A1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или с настройками вашего сервера. Возможно, этот параметр не доступен в вашей текущей конфигурации. </w:t>
      </w:r>
    </w:p>
    <w:p w14:paraId="67C591A8" w14:textId="77777777" w:rsidR="002A1E66" w:rsidRDefault="002A1E66" w:rsidP="002A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это произошло и у меня. По это тому, ничего страшного, переходим ко второму шагу.</w:t>
      </w:r>
    </w:p>
    <w:p w14:paraId="09E7023A" w14:textId="77777777" w:rsidR="002A1E66" w:rsidRDefault="002A1E66" w:rsidP="002A1E6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F2AF16" w14:textId="64750C93" w:rsidR="002A1E66" w:rsidRDefault="002A1E66" w:rsidP="00FF193E">
      <w:pPr>
        <w:jc w:val="center"/>
        <w:rPr>
          <w:rFonts w:ascii="Times New Roman" w:hAnsi="Times New Roman" w:cs="Times New Roman"/>
          <w:b/>
          <w:bCs/>
        </w:rPr>
      </w:pPr>
    </w:p>
    <w:p w14:paraId="46DF70BA" w14:textId="77777777" w:rsidR="002A1E66" w:rsidRDefault="002A1E66" w:rsidP="00FF193E">
      <w:pPr>
        <w:jc w:val="center"/>
        <w:rPr>
          <w:rFonts w:ascii="Times New Roman" w:hAnsi="Times New Roman" w:cs="Times New Roman"/>
          <w:b/>
          <w:bCs/>
        </w:rPr>
      </w:pPr>
    </w:p>
    <w:p w14:paraId="2F5A345F" w14:textId="77777777" w:rsidR="002A1E66" w:rsidRDefault="002A1E66" w:rsidP="00FF193E">
      <w:pPr>
        <w:jc w:val="center"/>
        <w:rPr>
          <w:rFonts w:ascii="Times New Roman" w:hAnsi="Times New Roman" w:cs="Times New Roman"/>
          <w:b/>
          <w:bCs/>
        </w:rPr>
      </w:pPr>
    </w:p>
    <w:p w14:paraId="07449039" w14:textId="46100BE4" w:rsidR="002A1E66" w:rsidRDefault="002A1E66" w:rsidP="002A1E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Шаг 2</w:t>
      </w:r>
    </w:p>
    <w:p w14:paraId="13F80E79" w14:textId="77777777" w:rsidR="002A1E66" w:rsidRDefault="002A1E66" w:rsidP="002A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SQL Server Management Studio и подключитесь к вашему серверу баз данных.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Нажмите кнопку "Создать запрос", чтобы открыть окно запроса. Самостоятельно напишите запрос, использование процедуры sp_configure для задания значения параметра priority boost равным 1.</w:t>
      </w:r>
    </w:p>
    <w:p w14:paraId="77FC2CF4" w14:textId="25D9BA49" w:rsidR="0001740C" w:rsidRDefault="0001740C">
      <w:pPr>
        <w:rPr>
          <w:lang w:val="en-US"/>
        </w:rPr>
      </w:pPr>
      <w:r w:rsidRPr="0001740C">
        <w:rPr>
          <w:lang w:val="en-US"/>
        </w:rPr>
        <w:drawing>
          <wp:inline distT="0" distB="0" distL="0" distR="0" wp14:anchorId="2CCC4715" wp14:editId="6B65CD03">
            <wp:extent cx="5940425" cy="3189605"/>
            <wp:effectExtent l="0" t="0" r="3175" b="0"/>
            <wp:docPr id="370979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79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188D" w14:textId="33362B85" w:rsidR="0001740C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A1E6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Повышение приоритета с помощь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174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0CD30F" w14:textId="77777777" w:rsidR="002A1E66" w:rsidRDefault="002A1E66" w:rsidP="002A1E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перезагружаем сервер, чтобы изменения вступили в силу.</w:t>
      </w:r>
    </w:p>
    <w:p w14:paraId="1AF54696" w14:textId="7EF9D55D" w:rsidR="002A1E66" w:rsidRDefault="002A1E66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4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7B4A8B" wp14:editId="2B1B5B6D">
            <wp:extent cx="2209800" cy="3189514"/>
            <wp:effectExtent l="0" t="0" r="0" b="0"/>
            <wp:docPr id="84735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5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47" cy="320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F76A" w14:textId="31FE05EE" w:rsidR="0001740C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F303D" w14:textId="35F147AD" w:rsidR="0001740C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A1E6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Отключение сервера</w:t>
      </w:r>
    </w:p>
    <w:p w14:paraId="42A023AE" w14:textId="633C1B36" w:rsidR="0001740C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4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ECD7E9" wp14:editId="01D3E22E">
            <wp:extent cx="5940425" cy="3187065"/>
            <wp:effectExtent l="0" t="0" r="3175" b="0"/>
            <wp:docPr id="1014786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86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69B8" w14:textId="2C71B626" w:rsidR="0001740C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A1E6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Соединение с сервером</w:t>
      </w:r>
    </w:p>
    <w:p w14:paraId="0D1CA764" w14:textId="4C9F898F" w:rsidR="0001740C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740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6D145C" wp14:editId="3435FDE2">
            <wp:extent cx="5940425" cy="3427730"/>
            <wp:effectExtent l="0" t="0" r="3175" b="1270"/>
            <wp:docPr id="1079860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60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B222" w14:textId="51838F22" w:rsidR="0001740C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A1E6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Проверка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017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boost</w:t>
      </w:r>
    </w:p>
    <w:p w14:paraId="6E5A002A" w14:textId="698DF83E" w:rsidR="0001740C" w:rsidRPr="0001740C" w:rsidRDefault="0001740C" w:rsidP="00017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– изучил способы установки приоритетов</w:t>
      </w:r>
    </w:p>
    <w:sectPr w:rsidR="0001740C" w:rsidRPr="00017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6861"/>
    <w:multiLevelType w:val="multilevel"/>
    <w:tmpl w:val="E7D8F7A2"/>
    <w:name w:val="WW8Num4"/>
    <w:lvl w:ilvl="0">
      <w:numFmt w:val="decimal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numFmt w:val="decimal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numFmt w:val="decimal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numFmt w:val="decimal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numFmt w:val="decimal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numFmt w:val="decimal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numFmt w:val="decimal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numFmt w:val="decimal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 w16cid:durableId="378631473">
    <w:abstractNumId w:val="0"/>
  </w:num>
  <w:num w:numId="2" w16cid:durableId="112099345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0D"/>
    <w:rsid w:val="0001740C"/>
    <w:rsid w:val="002A1E66"/>
    <w:rsid w:val="00363894"/>
    <w:rsid w:val="00375C0D"/>
    <w:rsid w:val="005D2F9A"/>
    <w:rsid w:val="00B156C9"/>
    <w:rsid w:val="00D3772B"/>
    <w:rsid w:val="00D7465B"/>
    <w:rsid w:val="00F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B878"/>
  <w15:chartTrackingRefBased/>
  <w15:docId w15:val="{E82E1C8A-96C7-4BE7-B012-9CEF0232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A1E66"/>
    <w:pPr>
      <w:spacing w:line="25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ст"/>
    <w:basedOn w:val="a0"/>
    <w:qFormat/>
    <w:rsid w:val="00FF193E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FF193E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гилязов</dc:creator>
  <cp:keywords/>
  <dc:description/>
  <cp:lastModifiedBy>камиль гилязов</cp:lastModifiedBy>
  <cp:revision>3</cp:revision>
  <dcterms:created xsi:type="dcterms:W3CDTF">2024-04-27T05:15:00Z</dcterms:created>
  <dcterms:modified xsi:type="dcterms:W3CDTF">2024-04-27T06:12:00Z</dcterms:modified>
</cp:coreProperties>
</file>