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2BB" w:rsidRDefault="00D772BB" w:rsidP="00D772BB">
      <w:pPr>
        <w:jc w:val="both"/>
        <w:rPr>
          <w:rFonts w:ascii="Arial" w:hAnsi="Arial" w:cs="Arial"/>
          <w:sz w:val="24"/>
          <w:szCs w:val="24"/>
        </w:rPr>
      </w:pPr>
      <w:r>
        <w:rPr>
          <w:rFonts w:ascii="Arial" w:hAnsi="Arial" w:cs="Arial"/>
          <w:sz w:val="24"/>
          <w:szCs w:val="24"/>
        </w:rPr>
        <w:t>Pedro Mauricio Rafael</w:t>
      </w:r>
    </w:p>
    <w:p w:rsidR="00D772BB" w:rsidRDefault="00B51D17" w:rsidP="00D772BB">
      <w:pPr>
        <w:jc w:val="both"/>
        <w:rPr>
          <w:rFonts w:ascii="Arial" w:hAnsi="Arial" w:cs="Arial"/>
          <w:sz w:val="24"/>
          <w:szCs w:val="24"/>
        </w:rPr>
      </w:pPr>
      <w:r>
        <w:rPr>
          <w:rFonts w:ascii="Arial" w:hAnsi="Arial" w:cs="Arial"/>
          <w:sz w:val="24"/>
          <w:szCs w:val="24"/>
        </w:rPr>
        <w:t>Resume</w:t>
      </w:r>
      <w:r w:rsidR="00D772BB">
        <w:rPr>
          <w:rFonts w:ascii="Arial" w:hAnsi="Arial" w:cs="Arial"/>
          <w:sz w:val="24"/>
          <w:szCs w:val="24"/>
        </w:rPr>
        <w:t>n</w:t>
      </w:r>
    </w:p>
    <w:p w:rsidR="00D772BB" w:rsidRDefault="00B51D17" w:rsidP="00D772BB">
      <w:pPr>
        <w:jc w:val="both"/>
        <w:rPr>
          <w:rFonts w:ascii="Arial" w:hAnsi="Arial" w:cs="Arial"/>
          <w:sz w:val="24"/>
          <w:szCs w:val="24"/>
        </w:rPr>
      </w:pPr>
      <w:r>
        <w:rPr>
          <w:rFonts w:ascii="Arial" w:hAnsi="Arial" w:cs="Arial"/>
          <w:sz w:val="24"/>
          <w:szCs w:val="24"/>
        </w:rPr>
        <w:t>2016340190</w:t>
      </w:r>
    </w:p>
    <w:p w:rsidR="00B51D17" w:rsidRDefault="00B51D17" w:rsidP="00D772BB">
      <w:pPr>
        <w:jc w:val="both"/>
        <w:rPr>
          <w:rFonts w:ascii="Arial" w:hAnsi="Arial" w:cs="Arial"/>
          <w:sz w:val="24"/>
          <w:szCs w:val="24"/>
        </w:rPr>
      </w:pPr>
      <w:bookmarkStart w:id="0" w:name="_GoBack"/>
      <w:bookmarkEnd w:id="0"/>
    </w:p>
    <w:p w:rsidR="00777A1A" w:rsidRPr="00D772BB" w:rsidRDefault="00777A1A" w:rsidP="00D772BB">
      <w:pPr>
        <w:jc w:val="both"/>
        <w:rPr>
          <w:rFonts w:ascii="Arial" w:hAnsi="Arial" w:cs="Arial"/>
          <w:sz w:val="24"/>
          <w:szCs w:val="24"/>
        </w:rPr>
      </w:pPr>
      <w:r w:rsidRPr="00D772BB">
        <w:rPr>
          <w:rFonts w:ascii="Arial" w:hAnsi="Arial" w:cs="Arial"/>
          <w:sz w:val="24"/>
          <w:szCs w:val="24"/>
        </w:rPr>
        <w:t>Una clase es una plantilla para la creación de objetos de datos según un modelo predefinido. Las clases se ocupan para representar entidades o conceptos como los sustantivos en el lenguaje. Cada clase es un modelo que define un conjunto de variables, el estado y métodos para operar con dichos datos, cada objeto creado a partir de la clase se denomina “instancia“ de la clase</w:t>
      </w:r>
      <w:r w:rsidR="00083BA2" w:rsidRPr="00D772BB">
        <w:rPr>
          <w:rFonts w:ascii="Arial" w:hAnsi="Arial" w:cs="Arial"/>
          <w:sz w:val="24"/>
          <w:szCs w:val="24"/>
        </w:rPr>
        <w:t>.</w:t>
      </w:r>
    </w:p>
    <w:p w:rsidR="00083BA2" w:rsidRPr="00D772BB" w:rsidRDefault="00083BA2" w:rsidP="00D772BB">
      <w:pPr>
        <w:pStyle w:val="NormalWeb"/>
        <w:shd w:val="clear" w:color="auto" w:fill="FFFFFF"/>
        <w:spacing w:before="120" w:beforeAutospacing="0" w:after="120" w:afterAutospacing="0"/>
        <w:jc w:val="both"/>
        <w:rPr>
          <w:rFonts w:ascii="Arial" w:hAnsi="Arial" w:cs="Arial"/>
        </w:rPr>
      </w:pPr>
      <w:r w:rsidRPr="00D772BB">
        <w:rPr>
          <w:rFonts w:ascii="Arial" w:hAnsi="Arial" w:cs="Arial"/>
        </w:rPr>
        <w:t>Las clases son un pilar fundamental de la </w:t>
      </w:r>
      <w:hyperlink r:id="rId5" w:tooltip="Programación orientada a objetos" w:history="1">
        <w:r w:rsidRPr="00D772BB">
          <w:rPr>
            <w:rStyle w:val="Hipervnculo"/>
            <w:rFonts w:ascii="Arial" w:hAnsi="Arial" w:cs="Arial"/>
            <w:color w:val="auto"/>
            <w:u w:val="none"/>
          </w:rPr>
          <w:t>programación orientada a objetos</w:t>
        </w:r>
      </w:hyperlink>
      <w:r w:rsidRPr="00D772BB">
        <w:rPr>
          <w:rFonts w:ascii="Arial" w:hAnsi="Arial" w:cs="Arial"/>
        </w:rPr>
        <w:t>. Permiten </w:t>
      </w:r>
      <w:hyperlink r:id="rId6" w:tooltip="Abstracción (informática)" w:history="1">
        <w:r w:rsidRPr="00D772BB">
          <w:rPr>
            <w:rStyle w:val="Hipervnculo"/>
            <w:rFonts w:ascii="Arial" w:hAnsi="Arial" w:cs="Arial"/>
            <w:color w:val="auto"/>
            <w:u w:val="none"/>
          </w:rPr>
          <w:t>abstraer</w:t>
        </w:r>
      </w:hyperlink>
      <w:r w:rsidRPr="00D772BB">
        <w:rPr>
          <w:rFonts w:ascii="Arial" w:hAnsi="Arial" w:cs="Arial"/>
        </w:rPr>
        <w:t> los datos y sus operaciones asociadas al modo de una </w:t>
      </w:r>
      <w:hyperlink r:id="rId7" w:tooltip="Caja negra (sistemas)" w:history="1">
        <w:r w:rsidRPr="00D772BB">
          <w:rPr>
            <w:rStyle w:val="Hipervnculo"/>
            <w:rFonts w:ascii="Arial" w:hAnsi="Arial" w:cs="Arial"/>
            <w:color w:val="auto"/>
            <w:u w:val="none"/>
          </w:rPr>
          <w:t>caja negra</w:t>
        </w:r>
      </w:hyperlink>
      <w:r w:rsidRPr="00D772BB">
        <w:rPr>
          <w:rFonts w:ascii="Arial" w:hAnsi="Arial" w:cs="Arial"/>
        </w:rPr>
        <w:t>. Los lenguajes de programación que soportan clases difieren sutilmente en su soporte para diversas características relacionadas con clases. La mayoría soportan diversas formas de </w:t>
      </w:r>
      <w:hyperlink r:id="rId8" w:tooltip="Herencia (programación orientada a objetos)" w:history="1">
        <w:r w:rsidRPr="00D772BB">
          <w:rPr>
            <w:rStyle w:val="Hipervnculo"/>
            <w:rFonts w:ascii="Arial" w:hAnsi="Arial" w:cs="Arial"/>
            <w:color w:val="auto"/>
            <w:u w:val="none"/>
          </w:rPr>
          <w:t>herencia</w:t>
        </w:r>
      </w:hyperlink>
      <w:r w:rsidRPr="00D772BB">
        <w:rPr>
          <w:rFonts w:ascii="Arial" w:hAnsi="Arial" w:cs="Arial"/>
        </w:rPr>
        <w:t>. Muchos lenguajes también soportan características para proporcionar </w:t>
      </w:r>
      <w:hyperlink r:id="rId9" w:tooltip="Encapsulamiento (informática)" w:history="1">
        <w:r w:rsidRPr="00D772BB">
          <w:rPr>
            <w:rStyle w:val="Hipervnculo"/>
            <w:rFonts w:ascii="Arial" w:hAnsi="Arial" w:cs="Arial"/>
            <w:color w:val="auto"/>
            <w:u w:val="none"/>
          </w:rPr>
          <w:t>encapsulación</w:t>
        </w:r>
      </w:hyperlink>
      <w:r w:rsidRPr="00D772BB">
        <w:rPr>
          <w:rFonts w:ascii="Arial" w:hAnsi="Arial" w:cs="Arial"/>
        </w:rPr>
        <w:t>, como especificadores de acceso.</w:t>
      </w:r>
    </w:p>
    <w:p w:rsidR="00083BA2" w:rsidRPr="00D772BB" w:rsidRDefault="00083BA2" w:rsidP="00D772BB">
      <w:pPr>
        <w:pStyle w:val="NormalWeb"/>
        <w:shd w:val="clear" w:color="auto" w:fill="FFFFFF"/>
        <w:spacing w:before="120" w:beforeAutospacing="0" w:after="120" w:afterAutospacing="0"/>
        <w:jc w:val="both"/>
        <w:rPr>
          <w:rFonts w:ascii="Arial" w:hAnsi="Arial" w:cs="Arial"/>
        </w:rPr>
      </w:pPr>
      <w:r w:rsidRPr="00D772BB">
        <w:rPr>
          <w:rFonts w:ascii="Arial" w:hAnsi="Arial" w:cs="Arial"/>
        </w:rPr>
        <w:t>Una clase también puede tener una representación (metaobjeto) en tiempo de ejecución, que proporciona apoyo en tiempo de ejecución para la manipulación de los metadatos relacionados con la clase.</w:t>
      </w:r>
    </w:p>
    <w:p w:rsidR="00F51E00" w:rsidRPr="00D772BB" w:rsidRDefault="00F51E00" w:rsidP="00D772BB">
      <w:pPr>
        <w:jc w:val="both"/>
        <w:rPr>
          <w:rFonts w:ascii="Arial" w:hAnsi="Arial" w:cs="Arial"/>
          <w:sz w:val="24"/>
          <w:szCs w:val="24"/>
        </w:rPr>
      </w:pPr>
      <w:r w:rsidRPr="00D772BB">
        <w:rPr>
          <w:rFonts w:ascii="Arial" w:hAnsi="Arial" w:cs="Arial"/>
          <w:sz w:val="24"/>
          <w:szCs w:val="24"/>
        </w:rPr>
        <w:t>Las clases representan un tipo particular de objetos, los cuales tienen características y comportamiento similar. Cada clase tiene asociado un código (definición de la clase) que determina los atributos que tiene las clases y los métodos que pueden ejecutar y como lo hacen.</w:t>
      </w:r>
    </w:p>
    <w:p w:rsidR="00F51E00" w:rsidRPr="00D772BB" w:rsidRDefault="00F51E00" w:rsidP="00D772BB">
      <w:pPr>
        <w:jc w:val="both"/>
        <w:rPr>
          <w:rFonts w:ascii="Arial" w:hAnsi="Arial" w:cs="Arial"/>
          <w:sz w:val="24"/>
          <w:szCs w:val="24"/>
        </w:rPr>
      </w:pPr>
      <w:r w:rsidRPr="00D772BB">
        <w:rPr>
          <w:rFonts w:ascii="Arial" w:hAnsi="Arial" w:cs="Arial"/>
          <w:sz w:val="24"/>
          <w:szCs w:val="24"/>
        </w:rPr>
        <w:t>Programar orientado a objetos consiste en escribir código de clases de objetos.</w:t>
      </w:r>
    </w:p>
    <w:p w:rsidR="00F51E00" w:rsidRPr="00D772BB" w:rsidRDefault="00D772BB" w:rsidP="00D772BB">
      <w:pPr>
        <w:jc w:val="both"/>
        <w:rPr>
          <w:rFonts w:ascii="Arial" w:hAnsi="Arial" w:cs="Arial"/>
          <w:sz w:val="24"/>
          <w:szCs w:val="24"/>
        </w:rPr>
      </w:pPr>
      <w:r w:rsidRPr="00D772BB">
        <w:rPr>
          <w:rFonts w:ascii="Arial" w:hAnsi="Arial" w:cs="Arial"/>
          <w:sz w:val="24"/>
          <w:szCs w:val="24"/>
        </w:rPr>
        <w:t>Así</w:t>
      </w:r>
      <w:r w:rsidR="00F51E00" w:rsidRPr="00D772BB">
        <w:rPr>
          <w:rFonts w:ascii="Arial" w:hAnsi="Arial" w:cs="Arial"/>
          <w:sz w:val="24"/>
          <w:szCs w:val="24"/>
        </w:rPr>
        <w:t xml:space="preserve"> de cada clase pueden crearse </w:t>
      </w:r>
      <w:r w:rsidRPr="00D772BB">
        <w:rPr>
          <w:rFonts w:ascii="Arial" w:hAnsi="Arial" w:cs="Arial"/>
          <w:sz w:val="24"/>
          <w:szCs w:val="24"/>
        </w:rPr>
        <w:t>múltiples</w:t>
      </w:r>
      <w:r w:rsidR="00F51E00" w:rsidRPr="00D772BB">
        <w:rPr>
          <w:rFonts w:ascii="Arial" w:hAnsi="Arial" w:cs="Arial"/>
          <w:sz w:val="24"/>
          <w:szCs w:val="24"/>
        </w:rPr>
        <w:t xml:space="preserve"> objetos. </w:t>
      </w:r>
    </w:p>
    <w:p w:rsidR="00F51E00" w:rsidRPr="00D772BB" w:rsidRDefault="00F51E00" w:rsidP="00D772BB">
      <w:pPr>
        <w:jc w:val="both"/>
        <w:rPr>
          <w:rFonts w:ascii="Arial" w:hAnsi="Arial" w:cs="Arial"/>
          <w:sz w:val="24"/>
          <w:szCs w:val="24"/>
        </w:rPr>
      </w:pPr>
      <w:r w:rsidRPr="00D772BB">
        <w:rPr>
          <w:rFonts w:ascii="Arial" w:hAnsi="Arial" w:cs="Arial"/>
          <w:sz w:val="24"/>
          <w:szCs w:val="24"/>
        </w:rPr>
        <w:t>Cada objeto tiene valores propios asignados a los atributos: estado del objeto</w:t>
      </w:r>
    </w:p>
    <w:p w:rsidR="00083BA2" w:rsidRPr="00D772BB" w:rsidRDefault="00083BA2" w:rsidP="00D772BB">
      <w:pPr>
        <w:jc w:val="both"/>
        <w:rPr>
          <w:rFonts w:ascii="Arial" w:hAnsi="Arial" w:cs="Arial"/>
          <w:sz w:val="24"/>
          <w:szCs w:val="24"/>
        </w:rPr>
      </w:pPr>
    </w:p>
    <w:p w:rsidR="00083BA2" w:rsidRPr="00D772BB" w:rsidRDefault="00083BA2" w:rsidP="00D772BB">
      <w:pPr>
        <w:jc w:val="both"/>
        <w:rPr>
          <w:rFonts w:ascii="Arial" w:hAnsi="Arial" w:cs="Arial"/>
          <w:sz w:val="24"/>
          <w:szCs w:val="24"/>
          <w:shd w:val="clear" w:color="auto" w:fill="FFFFFF"/>
        </w:rPr>
      </w:pPr>
      <w:r w:rsidRPr="00D772BB">
        <w:rPr>
          <w:rFonts w:ascii="Arial" w:hAnsi="Arial" w:cs="Arial"/>
          <w:sz w:val="24"/>
          <w:szCs w:val="24"/>
          <w:shd w:val="clear" w:color="auto" w:fill="FFFFFF"/>
        </w:rPr>
        <w:t>un </w:t>
      </w:r>
      <w:r w:rsidRPr="00D772BB">
        <w:rPr>
          <w:rFonts w:ascii="Arial" w:hAnsi="Arial" w:cs="Arial"/>
          <w:bCs/>
          <w:sz w:val="24"/>
          <w:szCs w:val="24"/>
          <w:shd w:val="clear" w:color="auto" w:fill="FFFFFF"/>
        </w:rPr>
        <w:t>objeto</w:t>
      </w:r>
      <w:r w:rsidRPr="00D772BB">
        <w:rPr>
          <w:rFonts w:ascii="Arial" w:hAnsi="Arial" w:cs="Arial"/>
          <w:sz w:val="24"/>
          <w:szCs w:val="24"/>
          <w:shd w:val="clear" w:color="auto" w:fill="FFFFFF"/>
        </w:rPr>
        <w:t> es una unidad dentro de un </w:t>
      </w:r>
      <w:hyperlink r:id="rId10" w:tooltip="Programa (computación)" w:history="1">
        <w:r w:rsidRPr="00D772BB">
          <w:rPr>
            <w:rStyle w:val="Hipervnculo"/>
            <w:rFonts w:ascii="Arial" w:hAnsi="Arial" w:cs="Arial"/>
            <w:color w:val="auto"/>
            <w:sz w:val="24"/>
            <w:szCs w:val="24"/>
            <w:u w:val="none"/>
            <w:shd w:val="clear" w:color="auto" w:fill="FFFFFF"/>
          </w:rPr>
          <w:t>programa de computadores</w:t>
        </w:r>
      </w:hyperlink>
      <w:r w:rsidRPr="00D772BB">
        <w:rPr>
          <w:rFonts w:ascii="Arial" w:hAnsi="Arial" w:cs="Arial"/>
          <w:sz w:val="24"/>
          <w:szCs w:val="24"/>
          <w:shd w:val="clear" w:color="auto" w:fill="FFFFFF"/>
        </w:rPr>
        <w:t> que consta de un estado y de un comportamiento, que a su vez constan respectivamente de datos almacenados y de tareas realizables durante el tiempo de ejecución. Un objeto puede ser creado </w:t>
      </w:r>
      <w:hyperlink r:id="rId11" w:tooltip="Instancia (programación)" w:history="1">
        <w:r w:rsidRPr="00D772BB">
          <w:rPr>
            <w:rStyle w:val="Hipervnculo"/>
            <w:rFonts w:ascii="Arial" w:hAnsi="Arial" w:cs="Arial"/>
            <w:color w:val="auto"/>
            <w:sz w:val="24"/>
            <w:szCs w:val="24"/>
            <w:u w:val="none"/>
            <w:shd w:val="clear" w:color="auto" w:fill="FFFFFF"/>
          </w:rPr>
          <w:t>instanciando</w:t>
        </w:r>
      </w:hyperlink>
      <w:r w:rsidRPr="00D772BB">
        <w:rPr>
          <w:rFonts w:ascii="Arial" w:hAnsi="Arial" w:cs="Arial"/>
          <w:sz w:val="24"/>
          <w:szCs w:val="24"/>
          <w:shd w:val="clear" w:color="auto" w:fill="FFFFFF"/>
        </w:rPr>
        <w:t> una </w:t>
      </w:r>
      <w:hyperlink r:id="rId12" w:tooltip="Clase (informática)" w:history="1">
        <w:r w:rsidRPr="00D772BB">
          <w:rPr>
            <w:rStyle w:val="Hipervnculo"/>
            <w:rFonts w:ascii="Arial" w:hAnsi="Arial" w:cs="Arial"/>
            <w:color w:val="auto"/>
            <w:sz w:val="24"/>
            <w:szCs w:val="24"/>
            <w:u w:val="none"/>
            <w:shd w:val="clear" w:color="auto" w:fill="FFFFFF"/>
          </w:rPr>
          <w:t>clase</w:t>
        </w:r>
      </w:hyperlink>
      <w:r w:rsidRPr="00D772BB">
        <w:rPr>
          <w:rFonts w:ascii="Arial" w:hAnsi="Arial" w:cs="Arial"/>
          <w:sz w:val="24"/>
          <w:szCs w:val="24"/>
          <w:shd w:val="clear" w:color="auto" w:fill="FFFFFF"/>
        </w:rPr>
        <w:t>, como ocurre en la programación orientada a objetos, o mediante escritura directa de código y la replicación de otros objetos, como ocurre en la </w:t>
      </w:r>
      <w:hyperlink r:id="rId13" w:tooltip="Programación basada en prototipos" w:history="1">
        <w:r w:rsidRPr="00D772BB">
          <w:rPr>
            <w:rStyle w:val="Hipervnculo"/>
            <w:rFonts w:ascii="Arial" w:hAnsi="Arial" w:cs="Arial"/>
            <w:color w:val="auto"/>
            <w:sz w:val="24"/>
            <w:szCs w:val="24"/>
            <w:u w:val="none"/>
            <w:shd w:val="clear" w:color="auto" w:fill="FFFFFF"/>
          </w:rPr>
          <w:t>programación basada en prototipos</w:t>
        </w:r>
      </w:hyperlink>
      <w:r w:rsidRPr="00D772BB">
        <w:rPr>
          <w:rFonts w:ascii="Arial" w:hAnsi="Arial" w:cs="Arial"/>
          <w:sz w:val="24"/>
          <w:szCs w:val="24"/>
          <w:shd w:val="clear" w:color="auto" w:fill="FFFFFF"/>
        </w:rPr>
        <w:t>.</w:t>
      </w:r>
    </w:p>
    <w:p w:rsidR="009C51EB" w:rsidRPr="00D772BB" w:rsidRDefault="009C51EB" w:rsidP="00D772BB">
      <w:pPr>
        <w:jc w:val="both"/>
        <w:rPr>
          <w:rFonts w:ascii="Arial" w:hAnsi="Arial" w:cs="Arial"/>
          <w:sz w:val="24"/>
          <w:szCs w:val="24"/>
          <w:shd w:val="clear" w:color="auto" w:fill="FFFFFF"/>
        </w:rPr>
      </w:pPr>
      <w:r w:rsidRPr="00D772BB">
        <w:rPr>
          <w:rFonts w:ascii="Arial" w:hAnsi="Arial" w:cs="Arial"/>
          <w:sz w:val="24"/>
          <w:szCs w:val="24"/>
          <w:shd w:val="clear" w:color="auto" w:fill="FFFFFF"/>
        </w:rPr>
        <w:t>En el mundo de la </w:t>
      </w:r>
      <w:hyperlink r:id="rId14" w:tooltip="Programación orientada a objetos" w:history="1">
        <w:r w:rsidRPr="00D772BB">
          <w:rPr>
            <w:rStyle w:val="Hipervnculo"/>
            <w:rFonts w:ascii="Arial" w:hAnsi="Arial" w:cs="Arial"/>
            <w:color w:val="auto"/>
            <w:sz w:val="24"/>
            <w:szCs w:val="24"/>
            <w:u w:val="none"/>
            <w:shd w:val="clear" w:color="auto" w:fill="FFFFFF"/>
          </w:rPr>
          <w:t>programación orientada a objetos</w:t>
        </w:r>
      </w:hyperlink>
      <w:r w:rsidRPr="00D772BB">
        <w:rPr>
          <w:rFonts w:ascii="Arial" w:hAnsi="Arial" w:cs="Arial"/>
          <w:sz w:val="24"/>
          <w:szCs w:val="24"/>
          <w:shd w:val="clear" w:color="auto" w:fill="FFFFFF"/>
        </w:rPr>
        <w:t> (POO), un objeto es el resultado de la instanciación de una </w:t>
      </w:r>
      <w:hyperlink r:id="rId15" w:tooltip="Clase (informática)" w:history="1">
        <w:r w:rsidRPr="00D772BB">
          <w:rPr>
            <w:rStyle w:val="Hipervnculo"/>
            <w:rFonts w:ascii="Arial" w:hAnsi="Arial" w:cs="Arial"/>
            <w:color w:val="auto"/>
            <w:sz w:val="24"/>
            <w:szCs w:val="24"/>
            <w:u w:val="none"/>
            <w:shd w:val="clear" w:color="auto" w:fill="FFFFFF"/>
          </w:rPr>
          <w:t>clase</w:t>
        </w:r>
      </w:hyperlink>
      <w:r w:rsidRPr="00D772BB">
        <w:rPr>
          <w:rFonts w:ascii="Arial" w:hAnsi="Arial" w:cs="Arial"/>
          <w:sz w:val="24"/>
          <w:szCs w:val="24"/>
          <w:shd w:val="clear" w:color="auto" w:fill="FFFFFF"/>
        </w:rPr>
        <w:t>.</w:t>
      </w:r>
      <w:hyperlink r:id="rId16" w:anchor="cite_note-1" w:history="1">
        <w:r w:rsidRPr="00D772BB">
          <w:rPr>
            <w:rStyle w:val="Hipervnculo"/>
            <w:rFonts w:ascii="Arial" w:hAnsi="Arial" w:cs="Arial"/>
            <w:color w:val="auto"/>
            <w:sz w:val="24"/>
            <w:szCs w:val="24"/>
            <w:u w:val="none"/>
            <w:shd w:val="clear" w:color="auto" w:fill="FFFFFF"/>
            <w:vertAlign w:val="superscript"/>
          </w:rPr>
          <w:t>1</w:t>
        </w:r>
      </w:hyperlink>
      <w:r w:rsidRPr="00D772BB">
        <w:rPr>
          <w:rFonts w:ascii="Arial" w:hAnsi="Arial" w:cs="Arial"/>
          <w:sz w:val="24"/>
          <w:szCs w:val="24"/>
          <w:shd w:val="clear" w:color="auto" w:fill="FFFFFF"/>
        </w:rPr>
        <w:t>​ Una </w:t>
      </w:r>
      <w:hyperlink r:id="rId17" w:tooltip="Clase (informática)" w:history="1">
        <w:r w:rsidRPr="00D772BB">
          <w:rPr>
            <w:rStyle w:val="Hipervnculo"/>
            <w:rFonts w:ascii="Arial" w:hAnsi="Arial" w:cs="Arial"/>
            <w:color w:val="auto"/>
            <w:sz w:val="24"/>
            <w:szCs w:val="24"/>
            <w:u w:val="none"/>
            <w:shd w:val="clear" w:color="auto" w:fill="FFFFFF"/>
          </w:rPr>
          <w:t>clase</w:t>
        </w:r>
      </w:hyperlink>
      <w:r w:rsidRPr="00D772BB">
        <w:rPr>
          <w:rFonts w:ascii="Arial" w:hAnsi="Arial" w:cs="Arial"/>
          <w:sz w:val="24"/>
          <w:szCs w:val="24"/>
          <w:shd w:val="clear" w:color="auto" w:fill="FFFFFF"/>
        </w:rPr>
        <w:t> es el anteproyecto que ofrece la funcionalidad en ella definida, pero ésta queda implementada sólo al </w:t>
      </w:r>
      <w:r w:rsidRPr="00D772BB">
        <w:rPr>
          <w:rFonts w:ascii="Arial" w:hAnsi="Arial" w:cs="Arial"/>
          <w:iCs/>
          <w:sz w:val="24"/>
          <w:szCs w:val="24"/>
          <w:shd w:val="clear" w:color="auto" w:fill="FFFFFF"/>
        </w:rPr>
        <w:t>crear</w:t>
      </w:r>
      <w:r w:rsidRPr="00D772BB">
        <w:rPr>
          <w:rFonts w:ascii="Arial" w:hAnsi="Arial" w:cs="Arial"/>
          <w:sz w:val="24"/>
          <w:szCs w:val="24"/>
          <w:shd w:val="clear" w:color="auto" w:fill="FFFFFF"/>
        </w:rPr>
        <w:t> una </w:t>
      </w:r>
      <w:hyperlink r:id="rId18" w:tooltip="Instancia (programación)" w:history="1">
        <w:r w:rsidRPr="00D772BB">
          <w:rPr>
            <w:rStyle w:val="Hipervnculo"/>
            <w:rFonts w:ascii="Arial" w:hAnsi="Arial" w:cs="Arial"/>
            <w:color w:val="auto"/>
            <w:sz w:val="24"/>
            <w:szCs w:val="24"/>
            <w:u w:val="none"/>
            <w:shd w:val="clear" w:color="auto" w:fill="FFFFFF"/>
          </w:rPr>
          <w:t>instancia</w:t>
        </w:r>
      </w:hyperlink>
      <w:r w:rsidRPr="00D772BB">
        <w:rPr>
          <w:rFonts w:ascii="Arial" w:hAnsi="Arial" w:cs="Arial"/>
          <w:sz w:val="24"/>
          <w:szCs w:val="24"/>
          <w:shd w:val="clear" w:color="auto" w:fill="FFFFFF"/>
        </w:rPr>
        <w:t> de la </w:t>
      </w:r>
      <w:hyperlink r:id="rId19" w:tooltip="Clase (informática)" w:history="1">
        <w:r w:rsidRPr="00D772BB">
          <w:rPr>
            <w:rStyle w:val="Hipervnculo"/>
            <w:rFonts w:ascii="Arial" w:hAnsi="Arial" w:cs="Arial"/>
            <w:color w:val="auto"/>
            <w:sz w:val="24"/>
            <w:szCs w:val="24"/>
            <w:u w:val="none"/>
            <w:shd w:val="clear" w:color="auto" w:fill="FFFFFF"/>
          </w:rPr>
          <w:t>clase</w:t>
        </w:r>
      </w:hyperlink>
      <w:r w:rsidRPr="00D772BB">
        <w:rPr>
          <w:rFonts w:ascii="Arial" w:hAnsi="Arial" w:cs="Arial"/>
          <w:sz w:val="24"/>
          <w:szCs w:val="24"/>
          <w:shd w:val="clear" w:color="auto" w:fill="FFFFFF"/>
        </w:rPr>
        <w:t>, en la forma de un objeto.</w:t>
      </w:r>
    </w:p>
    <w:p w:rsidR="00F51E00" w:rsidRPr="00D772BB" w:rsidRDefault="00F51E00" w:rsidP="00D772BB">
      <w:pPr>
        <w:jc w:val="both"/>
        <w:rPr>
          <w:rFonts w:ascii="Arial" w:hAnsi="Arial" w:cs="Arial"/>
          <w:sz w:val="24"/>
          <w:szCs w:val="24"/>
          <w:shd w:val="clear" w:color="auto" w:fill="FFFFFF"/>
        </w:rPr>
      </w:pPr>
    </w:p>
    <w:p w:rsidR="00F51E00" w:rsidRDefault="00F51E00" w:rsidP="00D772BB">
      <w:pPr>
        <w:spacing w:after="135" w:line="240" w:lineRule="auto"/>
        <w:jc w:val="both"/>
        <w:rPr>
          <w:rFonts w:ascii="Arial" w:eastAsia="Times New Roman" w:hAnsi="Arial" w:cs="Arial"/>
          <w:spacing w:val="2"/>
          <w:sz w:val="24"/>
          <w:szCs w:val="24"/>
          <w:lang w:eastAsia="es-MX"/>
        </w:rPr>
      </w:pPr>
      <w:r w:rsidRPr="00F51E00">
        <w:rPr>
          <w:rFonts w:ascii="Arial" w:eastAsia="Times New Roman" w:hAnsi="Arial" w:cs="Arial"/>
          <w:spacing w:val="2"/>
          <w:sz w:val="24"/>
          <w:szCs w:val="24"/>
          <w:lang w:eastAsia="es-MX"/>
        </w:rPr>
        <w:lastRenderedPageBreak/>
        <w:t>Para instanciar (crear) objetos de una determinada clase (estándar de Java, creada por nosotros, o por un tercero) podemos encontrarnos con distintas formas que debemos aplicar. La más habitual de ellas es utilizar la palabra reservada new, siguiendo el siguiente </w:t>
      </w:r>
      <w:r w:rsidRPr="00D772BB">
        <w:rPr>
          <w:rFonts w:ascii="Arial" w:eastAsia="Times New Roman" w:hAnsi="Arial" w:cs="Arial"/>
          <w:bCs/>
          <w:spacing w:val="2"/>
          <w:sz w:val="24"/>
          <w:szCs w:val="24"/>
          <w:lang w:eastAsia="es-MX"/>
        </w:rPr>
        <w:t>formato</w:t>
      </w:r>
      <w:r w:rsidRPr="00F51E00">
        <w:rPr>
          <w:rFonts w:ascii="Arial" w:eastAsia="Times New Roman" w:hAnsi="Arial" w:cs="Arial"/>
          <w:spacing w:val="2"/>
          <w:sz w:val="24"/>
          <w:szCs w:val="24"/>
          <w:lang w:eastAsia="es-MX"/>
        </w:rPr>
        <w:t>:</w:t>
      </w:r>
    </w:p>
    <w:p w:rsidR="00D772BB" w:rsidRPr="00F51E00" w:rsidRDefault="00D772BB" w:rsidP="00D772BB">
      <w:pPr>
        <w:spacing w:after="135" w:line="240" w:lineRule="auto"/>
        <w:jc w:val="both"/>
        <w:rPr>
          <w:rFonts w:ascii="Arial" w:eastAsia="Times New Roman" w:hAnsi="Arial" w:cs="Arial"/>
          <w:spacing w:val="2"/>
          <w:sz w:val="24"/>
          <w:szCs w:val="24"/>
          <w:lang w:eastAsia="es-MX"/>
        </w:rPr>
      </w:pPr>
      <w:r>
        <w:rPr>
          <w:rFonts w:ascii="Arial" w:eastAsia="Times New Roman" w:hAnsi="Arial" w:cs="Arial"/>
          <w:spacing w:val="2"/>
          <w:sz w:val="24"/>
          <w:szCs w:val="24"/>
          <w:lang w:eastAsia="es-MX"/>
        </w:rPr>
        <w:t>New NombreDeLaCLase()</w:t>
      </w:r>
    </w:p>
    <w:p w:rsidR="00F51E00" w:rsidRPr="00F51E00" w:rsidRDefault="00F51E00" w:rsidP="00D772BB">
      <w:pPr>
        <w:spacing w:after="135" w:line="240" w:lineRule="auto"/>
        <w:jc w:val="both"/>
        <w:rPr>
          <w:rFonts w:ascii="Arial" w:eastAsia="Times New Roman" w:hAnsi="Arial" w:cs="Arial"/>
          <w:spacing w:val="2"/>
          <w:sz w:val="24"/>
          <w:szCs w:val="24"/>
          <w:lang w:eastAsia="es-MX"/>
        </w:rPr>
      </w:pPr>
      <w:r w:rsidRPr="00F51E00">
        <w:rPr>
          <w:rFonts w:ascii="Arial" w:eastAsia="Times New Roman" w:hAnsi="Arial" w:cs="Arial"/>
          <w:spacing w:val="2"/>
          <w:sz w:val="24"/>
          <w:szCs w:val="24"/>
          <w:lang w:eastAsia="es-MX"/>
        </w:rPr>
        <w:t>Esto sería una llamada al </w:t>
      </w:r>
      <w:r w:rsidRPr="00D772BB">
        <w:rPr>
          <w:rFonts w:ascii="Arial" w:eastAsia="Times New Roman" w:hAnsi="Arial" w:cs="Arial"/>
          <w:bCs/>
          <w:spacing w:val="2"/>
          <w:sz w:val="24"/>
          <w:szCs w:val="24"/>
          <w:lang w:eastAsia="es-MX"/>
        </w:rPr>
        <w:t>método constructor</w:t>
      </w:r>
      <w:r w:rsidRPr="00F51E00">
        <w:rPr>
          <w:rFonts w:ascii="Arial" w:eastAsia="Times New Roman" w:hAnsi="Arial" w:cs="Arial"/>
          <w:spacing w:val="2"/>
          <w:sz w:val="24"/>
          <w:szCs w:val="24"/>
          <w:lang w:eastAsia="es-MX"/>
        </w:rPr>
        <w:t xml:space="preserve"> de la clase. Este tipo de llamada nos </w:t>
      </w:r>
      <w:r w:rsidR="00D772BB" w:rsidRPr="00F51E00">
        <w:rPr>
          <w:rFonts w:ascii="Arial" w:eastAsia="Times New Roman" w:hAnsi="Arial" w:cs="Arial"/>
          <w:spacing w:val="2"/>
          <w:sz w:val="24"/>
          <w:szCs w:val="24"/>
          <w:lang w:eastAsia="es-MX"/>
        </w:rPr>
        <w:t>devuelve</w:t>
      </w:r>
      <w:r w:rsidRPr="00F51E00">
        <w:rPr>
          <w:rFonts w:ascii="Arial" w:eastAsia="Times New Roman" w:hAnsi="Arial" w:cs="Arial"/>
          <w:spacing w:val="2"/>
          <w:sz w:val="24"/>
          <w:szCs w:val="24"/>
          <w:lang w:eastAsia="es-MX"/>
        </w:rPr>
        <w:t xml:space="preserve"> una instancia u objeto de dicha clase. Una vez creado el objeto, podemos guardarlo en una variable o utilizarlo dentro de cualquier expresión compatible con la clase del objeto creado.</w:t>
      </w:r>
    </w:p>
    <w:p w:rsidR="00F51E00" w:rsidRDefault="00F51E00" w:rsidP="00D772BB">
      <w:pPr>
        <w:spacing w:after="135" w:line="240" w:lineRule="auto"/>
        <w:jc w:val="both"/>
        <w:rPr>
          <w:rFonts w:ascii="Arial" w:eastAsia="Times New Roman" w:hAnsi="Arial" w:cs="Arial"/>
          <w:spacing w:val="2"/>
          <w:sz w:val="24"/>
          <w:szCs w:val="24"/>
          <w:lang w:eastAsia="es-MX"/>
        </w:rPr>
      </w:pPr>
      <w:r w:rsidRPr="00F51E00">
        <w:rPr>
          <w:rFonts w:ascii="Arial" w:eastAsia="Times New Roman" w:hAnsi="Arial" w:cs="Arial"/>
          <w:spacing w:val="2"/>
          <w:sz w:val="24"/>
          <w:szCs w:val="24"/>
          <w:lang w:eastAsia="es-MX"/>
        </w:rPr>
        <w:t>Para declarar una variable que pueda contener un objeto de una determinada clase se actúa de forma similar a la declaración de las variables habituales, es decir, siguiendo la estructura:</w:t>
      </w:r>
    </w:p>
    <w:p w:rsidR="00D772BB" w:rsidRPr="00F51E00" w:rsidRDefault="00D772BB" w:rsidP="00D772BB">
      <w:pPr>
        <w:spacing w:after="135" w:line="240" w:lineRule="auto"/>
        <w:jc w:val="both"/>
        <w:rPr>
          <w:rFonts w:ascii="Arial" w:eastAsia="Times New Roman" w:hAnsi="Arial" w:cs="Arial"/>
          <w:spacing w:val="2"/>
          <w:sz w:val="24"/>
          <w:szCs w:val="24"/>
          <w:lang w:eastAsia="es-MX"/>
        </w:rPr>
      </w:pPr>
      <w:r>
        <w:rPr>
          <w:rFonts w:ascii="Arial" w:eastAsia="Times New Roman" w:hAnsi="Arial" w:cs="Arial"/>
          <w:spacing w:val="2"/>
          <w:sz w:val="24"/>
          <w:szCs w:val="24"/>
          <w:lang w:eastAsia="es-MX"/>
        </w:rPr>
        <w:t>NombreDeLaClase nombreDeLaVariable;</w:t>
      </w:r>
    </w:p>
    <w:p w:rsidR="00D772BB" w:rsidRDefault="00F51E00" w:rsidP="00D772BB">
      <w:pPr>
        <w:spacing w:after="135" w:line="240" w:lineRule="auto"/>
        <w:jc w:val="both"/>
        <w:rPr>
          <w:rFonts w:ascii="Arial" w:eastAsia="Times New Roman" w:hAnsi="Arial" w:cs="Arial"/>
          <w:spacing w:val="2"/>
          <w:sz w:val="24"/>
          <w:szCs w:val="24"/>
          <w:lang w:eastAsia="es-MX"/>
        </w:rPr>
      </w:pPr>
      <w:r w:rsidRPr="00F51E00">
        <w:rPr>
          <w:rFonts w:ascii="Arial" w:eastAsia="Times New Roman" w:hAnsi="Arial" w:cs="Arial"/>
          <w:spacing w:val="2"/>
          <w:sz w:val="24"/>
          <w:szCs w:val="24"/>
          <w:lang w:eastAsia="es-MX"/>
        </w:rPr>
        <w:t>Es muy habitual que a la vez que se declara una variable, se cree un objeto de su misma clase y se le asigne a dicha variable, formando una </w:t>
      </w:r>
      <w:r w:rsidRPr="00D772BB">
        <w:rPr>
          <w:rFonts w:ascii="Arial" w:eastAsia="Times New Roman" w:hAnsi="Arial" w:cs="Arial"/>
          <w:bCs/>
          <w:spacing w:val="2"/>
          <w:sz w:val="24"/>
          <w:szCs w:val="24"/>
          <w:lang w:eastAsia="es-MX"/>
        </w:rPr>
        <w:t>sentencia completa</w:t>
      </w:r>
      <w:r w:rsidRPr="00F51E00">
        <w:rPr>
          <w:rFonts w:ascii="Arial" w:eastAsia="Times New Roman" w:hAnsi="Arial" w:cs="Arial"/>
          <w:spacing w:val="2"/>
          <w:sz w:val="24"/>
          <w:szCs w:val="24"/>
          <w:lang w:eastAsia="es-MX"/>
        </w:rPr>
        <w:t> de la siguiente forma:</w:t>
      </w:r>
    </w:p>
    <w:p w:rsidR="00D772BB" w:rsidRPr="00F51E00" w:rsidRDefault="00D772BB" w:rsidP="00D772BB">
      <w:pPr>
        <w:spacing w:after="135" w:line="240" w:lineRule="auto"/>
        <w:jc w:val="both"/>
        <w:rPr>
          <w:rFonts w:ascii="Arial" w:eastAsia="Times New Roman" w:hAnsi="Arial" w:cs="Arial"/>
          <w:spacing w:val="2"/>
          <w:sz w:val="24"/>
          <w:szCs w:val="24"/>
          <w:lang w:eastAsia="es-MX"/>
        </w:rPr>
      </w:pPr>
      <w:r>
        <w:rPr>
          <w:rFonts w:ascii="Arial" w:eastAsia="Times New Roman" w:hAnsi="Arial" w:cs="Arial"/>
          <w:spacing w:val="2"/>
          <w:sz w:val="24"/>
          <w:szCs w:val="24"/>
          <w:lang w:eastAsia="es-MX"/>
        </w:rPr>
        <w:t>NombreDeLaClase nombreDeLaVariable = new NombreDeLaClase();</w:t>
      </w:r>
    </w:p>
    <w:p w:rsidR="00F51E00" w:rsidRPr="00D772BB" w:rsidRDefault="00F51E00" w:rsidP="00D772BB">
      <w:pPr>
        <w:jc w:val="both"/>
        <w:rPr>
          <w:rFonts w:ascii="Arial" w:hAnsi="Arial" w:cs="Arial"/>
          <w:sz w:val="24"/>
          <w:szCs w:val="24"/>
          <w:shd w:val="clear" w:color="auto" w:fill="FFFFFF"/>
        </w:rPr>
      </w:pPr>
    </w:p>
    <w:p w:rsidR="009C51EB" w:rsidRPr="00D772BB" w:rsidRDefault="009C51EB" w:rsidP="00D772BB">
      <w:pPr>
        <w:jc w:val="both"/>
        <w:rPr>
          <w:rFonts w:ascii="Arial" w:hAnsi="Arial" w:cs="Arial"/>
          <w:sz w:val="24"/>
          <w:szCs w:val="24"/>
        </w:rPr>
      </w:pPr>
    </w:p>
    <w:p w:rsidR="00F51E00" w:rsidRPr="00D772BB" w:rsidRDefault="00F51E00" w:rsidP="00D772BB">
      <w:pPr>
        <w:jc w:val="both"/>
        <w:rPr>
          <w:rFonts w:ascii="Arial" w:hAnsi="Arial" w:cs="Arial"/>
          <w:sz w:val="24"/>
          <w:szCs w:val="24"/>
        </w:rPr>
      </w:pPr>
    </w:p>
    <w:p w:rsidR="00F51E00" w:rsidRPr="00D772BB" w:rsidRDefault="00F51E00" w:rsidP="00D772BB">
      <w:pPr>
        <w:jc w:val="both"/>
        <w:rPr>
          <w:rFonts w:ascii="Arial" w:hAnsi="Arial" w:cs="Arial"/>
          <w:sz w:val="24"/>
          <w:szCs w:val="24"/>
        </w:rPr>
      </w:pPr>
    </w:p>
    <w:p w:rsidR="00F51E00" w:rsidRPr="00D772BB" w:rsidRDefault="00F51E00" w:rsidP="00D772BB">
      <w:pPr>
        <w:jc w:val="both"/>
        <w:rPr>
          <w:rFonts w:ascii="Arial" w:hAnsi="Arial" w:cs="Arial"/>
          <w:sz w:val="24"/>
          <w:szCs w:val="24"/>
          <w:shd w:val="clear" w:color="auto" w:fill="F7F7F7"/>
        </w:rPr>
      </w:pPr>
      <w:r w:rsidRPr="00D772BB">
        <w:rPr>
          <w:rFonts w:ascii="Arial" w:hAnsi="Arial" w:cs="Arial"/>
          <w:sz w:val="24"/>
          <w:szCs w:val="24"/>
          <w:shd w:val="clear" w:color="auto" w:fill="F7F7F7"/>
        </w:rPr>
        <w:t>Atributo. Los atributos son las características individuales que diferencian un objeto de otro y determinan su apariencia, estado u otras cualidades. Los atributos se guardan en variables denominadas de instancia, y cada objeto particular puede tener valores distintos para estas variables. Las </w:t>
      </w:r>
      <w:hyperlink r:id="rId20" w:tooltip="Variables" w:history="1">
        <w:r w:rsidRPr="00D772BB">
          <w:rPr>
            <w:rStyle w:val="Hipervnculo"/>
            <w:rFonts w:ascii="Arial" w:hAnsi="Arial" w:cs="Arial"/>
            <w:color w:val="auto"/>
            <w:sz w:val="24"/>
            <w:szCs w:val="24"/>
            <w:u w:val="none"/>
            <w:shd w:val="clear" w:color="auto" w:fill="F7F7F7"/>
          </w:rPr>
          <w:t>variables</w:t>
        </w:r>
      </w:hyperlink>
      <w:r w:rsidRPr="00D772BB">
        <w:rPr>
          <w:rFonts w:ascii="Arial" w:hAnsi="Arial" w:cs="Arial"/>
          <w:sz w:val="24"/>
          <w:szCs w:val="24"/>
          <w:shd w:val="clear" w:color="auto" w:fill="F7F7F7"/>
        </w:rPr>
        <w:t> de </w:t>
      </w:r>
      <w:hyperlink r:id="rId21" w:tooltip="Instancia (la página no existe)" w:history="1">
        <w:r w:rsidRPr="00D772BB">
          <w:rPr>
            <w:rStyle w:val="Hipervnculo"/>
            <w:rFonts w:ascii="Arial" w:hAnsi="Arial" w:cs="Arial"/>
            <w:color w:val="auto"/>
            <w:sz w:val="24"/>
            <w:szCs w:val="24"/>
            <w:u w:val="none"/>
            <w:shd w:val="clear" w:color="auto" w:fill="F7F7F7"/>
          </w:rPr>
          <w:t>instancia</w:t>
        </w:r>
      </w:hyperlink>
      <w:r w:rsidRPr="00D772BB">
        <w:rPr>
          <w:rFonts w:ascii="Arial" w:hAnsi="Arial" w:cs="Arial"/>
          <w:sz w:val="24"/>
          <w:szCs w:val="24"/>
          <w:shd w:val="clear" w:color="auto" w:fill="F7F7F7"/>
        </w:rPr>
        <w:t> también denominados miembros dato, son declaradas en la clase pero sus valores son fijados y cambiados en el </w:t>
      </w:r>
      <w:hyperlink r:id="rId22" w:tooltip="Objeto" w:history="1">
        <w:r w:rsidRPr="00D772BB">
          <w:rPr>
            <w:rStyle w:val="Hipervnculo"/>
            <w:rFonts w:ascii="Arial" w:hAnsi="Arial" w:cs="Arial"/>
            <w:color w:val="auto"/>
            <w:sz w:val="24"/>
            <w:szCs w:val="24"/>
            <w:u w:val="none"/>
            <w:shd w:val="clear" w:color="auto" w:fill="F7F7F7"/>
          </w:rPr>
          <w:t>objeto</w:t>
        </w:r>
      </w:hyperlink>
      <w:r w:rsidRPr="00D772BB">
        <w:rPr>
          <w:rFonts w:ascii="Arial" w:hAnsi="Arial" w:cs="Arial"/>
          <w:sz w:val="24"/>
          <w:szCs w:val="24"/>
          <w:shd w:val="clear" w:color="auto" w:fill="F7F7F7"/>
        </w:rPr>
        <w:t>. Además de las variables de instancia hay </w:t>
      </w:r>
      <w:hyperlink r:id="rId23" w:tooltip="Variables" w:history="1">
        <w:r w:rsidRPr="00D772BB">
          <w:rPr>
            <w:rStyle w:val="Hipervnculo"/>
            <w:rFonts w:ascii="Arial" w:hAnsi="Arial" w:cs="Arial"/>
            <w:color w:val="auto"/>
            <w:sz w:val="24"/>
            <w:szCs w:val="24"/>
            <w:u w:val="none"/>
            <w:shd w:val="clear" w:color="auto" w:fill="F7F7F7"/>
          </w:rPr>
          <w:t>variables</w:t>
        </w:r>
      </w:hyperlink>
      <w:r w:rsidRPr="00D772BB">
        <w:rPr>
          <w:rFonts w:ascii="Arial" w:hAnsi="Arial" w:cs="Arial"/>
          <w:sz w:val="24"/>
          <w:szCs w:val="24"/>
          <w:shd w:val="clear" w:color="auto" w:fill="F7F7F7"/>
        </w:rPr>
        <w:t> de </w:t>
      </w:r>
      <w:hyperlink r:id="rId24" w:tooltip="Clase" w:history="1">
        <w:r w:rsidRPr="00D772BB">
          <w:rPr>
            <w:rStyle w:val="Hipervnculo"/>
            <w:rFonts w:ascii="Arial" w:hAnsi="Arial" w:cs="Arial"/>
            <w:color w:val="auto"/>
            <w:sz w:val="24"/>
            <w:szCs w:val="24"/>
            <w:u w:val="none"/>
            <w:shd w:val="clear" w:color="auto" w:fill="F7F7F7"/>
          </w:rPr>
          <w:t>clase</w:t>
        </w:r>
      </w:hyperlink>
      <w:r w:rsidRPr="00D772BB">
        <w:rPr>
          <w:rFonts w:ascii="Arial" w:hAnsi="Arial" w:cs="Arial"/>
          <w:sz w:val="24"/>
          <w:szCs w:val="24"/>
          <w:shd w:val="clear" w:color="auto" w:fill="F7F7F7"/>
        </w:rPr>
        <w:t>, las cuales se aplican a la </w:t>
      </w:r>
      <w:hyperlink r:id="rId25" w:tooltip="Clase" w:history="1">
        <w:r w:rsidRPr="00D772BB">
          <w:rPr>
            <w:rStyle w:val="Hipervnculo"/>
            <w:rFonts w:ascii="Arial" w:hAnsi="Arial" w:cs="Arial"/>
            <w:color w:val="auto"/>
            <w:sz w:val="24"/>
            <w:szCs w:val="24"/>
            <w:u w:val="none"/>
            <w:shd w:val="clear" w:color="auto" w:fill="F7F7F7"/>
          </w:rPr>
          <w:t>clase</w:t>
        </w:r>
      </w:hyperlink>
      <w:r w:rsidRPr="00D772BB">
        <w:rPr>
          <w:rFonts w:ascii="Arial" w:hAnsi="Arial" w:cs="Arial"/>
          <w:sz w:val="24"/>
          <w:szCs w:val="24"/>
          <w:shd w:val="clear" w:color="auto" w:fill="F7F7F7"/>
        </w:rPr>
        <w:t> y a todas sus instancias.</w:t>
      </w:r>
    </w:p>
    <w:p w:rsidR="00F51E00" w:rsidRPr="00F51E00" w:rsidRDefault="00F51E00" w:rsidP="00D772BB">
      <w:pPr>
        <w:shd w:val="clear" w:color="auto" w:fill="F7F7F7"/>
        <w:spacing w:after="150" w:line="240" w:lineRule="auto"/>
        <w:jc w:val="both"/>
        <w:rPr>
          <w:rFonts w:ascii="Arial" w:eastAsia="Times New Roman" w:hAnsi="Arial" w:cs="Arial"/>
          <w:sz w:val="24"/>
          <w:szCs w:val="24"/>
          <w:lang w:eastAsia="es-MX"/>
        </w:rPr>
      </w:pPr>
      <w:r w:rsidRPr="00F51E00">
        <w:rPr>
          <w:rFonts w:ascii="Arial" w:eastAsia="Times New Roman" w:hAnsi="Arial" w:cs="Arial"/>
          <w:sz w:val="24"/>
          <w:szCs w:val="24"/>
          <w:lang w:eastAsia="es-MX"/>
        </w:rPr>
        <w:t> Existen dos formas de atributos:</w:t>
      </w:r>
    </w:p>
    <w:p w:rsidR="00F51E00" w:rsidRPr="00F51E00" w:rsidRDefault="00F51E00" w:rsidP="00D772BB">
      <w:pPr>
        <w:numPr>
          <w:ilvl w:val="0"/>
          <w:numId w:val="1"/>
        </w:numPr>
        <w:shd w:val="clear" w:color="auto" w:fill="F7F7F7"/>
        <w:spacing w:before="100" w:beforeAutospacing="1" w:after="100" w:afterAutospacing="1" w:line="240" w:lineRule="auto"/>
        <w:ind w:left="384"/>
        <w:jc w:val="both"/>
        <w:rPr>
          <w:rFonts w:ascii="Arial" w:eastAsia="Times New Roman" w:hAnsi="Arial" w:cs="Arial"/>
          <w:sz w:val="24"/>
          <w:szCs w:val="24"/>
          <w:lang w:eastAsia="es-MX"/>
        </w:rPr>
      </w:pPr>
      <w:r w:rsidRPr="00F51E00">
        <w:rPr>
          <w:rFonts w:ascii="Arial" w:eastAsia="Times New Roman" w:hAnsi="Arial" w:cs="Arial"/>
          <w:sz w:val="24"/>
          <w:szCs w:val="24"/>
          <w:lang w:eastAsia="es-MX"/>
        </w:rPr>
        <w:t>Atributos que se definen en </w:t>
      </w:r>
      <w:hyperlink r:id="rId26" w:tooltip="Common Language Runtime (la página no existe)" w:history="1">
        <w:r w:rsidRPr="00D772BB">
          <w:rPr>
            <w:rFonts w:ascii="Arial" w:eastAsia="Times New Roman" w:hAnsi="Arial" w:cs="Arial"/>
            <w:sz w:val="24"/>
            <w:szCs w:val="24"/>
            <w:lang w:eastAsia="es-MX"/>
          </w:rPr>
          <w:t>Common Language Runtime</w:t>
        </w:r>
      </w:hyperlink>
      <w:r w:rsidRPr="00F51E00">
        <w:rPr>
          <w:rFonts w:ascii="Arial" w:eastAsia="Times New Roman" w:hAnsi="Arial" w:cs="Arial"/>
          <w:sz w:val="24"/>
          <w:szCs w:val="24"/>
          <w:lang w:eastAsia="es-MX"/>
        </w:rPr>
        <w:t> (CLR).</w:t>
      </w:r>
    </w:p>
    <w:p w:rsidR="00F51E00" w:rsidRPr="00F51E00" w:rsidRDefault="00F51E00" w:rsidP="00D772BB">
      <w:pPr>
        <w:numPr>
          <w:ilvl w:val="0"/>
          <w:numId w:val="1"/>
        </w:numPr>
        <w:shd w:val="clear" w:color="auto" w:fill="F7F7F7"/>
        <w:spacing w:before="100" w:beforeAutospacing="1" w:after="100" w:afterAutospacing="1" w:line="240" w:lineRule="auto"/>
        <w:ind w:left="384"/>
        <w:jc w:val="both"/>
        <w:rPr>
          <w:rFonts w:ascii="Arial" w:eastAsia="Times New Roman" w:hAnsi="Arial" w:cs="Arial"/>
          <w:sz w:val="24"/>
          <w:szCs w:val="24"/>
          <w:lang w:eastAsia="es-MX"/>
        </w:rPr>
      </w:pPr>
      <w:r w:rsidRPr="00F51E00">
        <w:rPr>
          <w:rFonts w:ascii="Arial" w:eastAsia="Times New Roman" w:hAnsi="Arial" w:cs="Arial"/>
          <w:sz w:val="24"/>
          <w:szCs w:val="24"/>
          <w:lang w:eastAsia="es-MX"/>
        </w:rPr>
        <w:t>Atributos personalizados que se pueden crear para agregar información adicional al código. Esta información se puede recuperar después mediante programación.</w:t>
      </w:r>
    </w:p>
    <w:p w:rsidR="00F51E00" w:rsidRPr="00D772BB" w:rsidRDefault="00F51E00" w:rsidP="00D772BB">
      <w:pPr>
        <w:jc w:val="both"/>
        <w:rPr>
          <w:rFonts w:ascii="Arial" w:hAnsi="Arial" w:cs="Arial"/>
          <w:sz w:val="24"/>
          <w:szCs w:val="24"/>
        </w:rPr>
      </w:pPr>
    </w:p>
    <w:p w:rsidR="00D772BB" w:rsidRPr="00D772BB" w:rsidRDefault="00D772BB" w:rsidP="00D772BB">
      <w:pPr>
        <w:pStyle w:val="NormalWeb"/>
        <w:shd w:val="clear" w:color="auto" w:fill="FFFFFF"/>
        <w:spacing w:before="120" w:beforeAutospacing="0" w:after="120" w:afterAutospacing="0"/>
        <w:jc w:val="both"/>
        <w:rPr>
          <w:rFonts w:ascii="Arial" w:hAnsi="Arial" w:cs="Arial"/>
        </w:rPr>
      </w:pPr>
      <w:r w:rsidRPr="00D772BB">
        <w:rPr>
          <w:rFonts w:ascii="Arial" w:hAnsi="Arial" w:cs="Arial"/>
        </w:rPr>
        <w:t>En la </w:t>
      </w:r>
      <w:hyperlink r:id="rId27" w:tooltip="Programación" w:history="1">
        <w:r w:rsidRPr="00D772BB">
          <w:rPr>
            <w:rStyle w:val="Hipervnculo"/>
            <w:rFonts w:ascii="Arial" w:hAnsi="Arial" w:cs="Arial"/>
            <w:color w:val="auto"/>
            <w:u w:val="none"/>
          </w:rPr>
          <w:t>programación</w:t>
        </w:r>
      </w:hyperlink>
      <w:r w:rsidRPr="00D772BB">
        <w:rPr>
          <w:rFonts w:ascii="Arial" w:hAnsi="Arial" w:cs="Arial"/>
        </w:rPr>
        <w:t>, un </w:t>
      </w:r>
      <w:r w:rsidRPr="00D772BB">
        <w:rPr>
          <w:rFonts w:ascii="Arial" w:hAnsi="Arial" w:cs="Arial"/>
          <w:bCs/>
        </w:rPr>
        <w:t>método</w:t>
      </w:r>
      <w:r w:rsidRPr="00D772BB">
        <w:rPr>
          <w:rFonts w:ascii="Arial" w:hAnsi="Arial" w:cs="Arial"/>
        </w:rPr>
        <w:t> es una </w:t>
      </w:r>
      <w:hyperlink r:id="rId28" w:tooltip="Subrutina" w:history="1">
        <w:r w:rsidRPr="00D772BB">
          <w:rPr>
            <w:rStyle w:val="Hipervnculo"/>
            <w:rFonts w:ascii="Arial" w:hAnsi="Arial" w:cs="Arial"/>
            <w:color w:val="auto"/>
            <w:u w:val="none"/>
          </w:rPr>
          <w:t>subrutina</w:t>
        </w:r>
      </w:hyperlink>
      <w:r w:rsidRPr="00D772BB">
        <w:rPr>
          <w:rFonts w:ascii="Arial" w:hAnsi="Arial" w:cs="Arial"/>
        </w:rPr>
        <w:t> cuyo código es definido en una </w:t>
      </w:r>
      <w:hyperlink r:id="rId29" w:tooltip="Clases (programación orientada a objetos)" w:history="1">
        <w:r w:rsidRPr="00D772BB">
          <w:rPr>
            <w:rStyle w:val="Hipervnculo"/>
            <w:rFonts w:ascii="Arial" w:hAnsi="Arial" w:cs="Arial"/>
            <w:color w:val="auto"/>
            <w:u w:val="none"/>
          </w:rPr>
          <w:t>clase</w:t>
        </w:r>
      </w:hyperlink>
      <w:r w:rsidRPr="00D772BB">
        <w:rPr>
          <w:rFonts w:ascii="Arial" w:hAnsi="Arial" w:cs="Arial"/>
        </w:rPr>
        <w:t> y puede pertenecer tanto a una clase, como es el caso de los </w:t>
      </w:r>
      <w:r w:rsidRPr="00D772BB">
        <w:rPr>
          <w:rFonts w:ascii="Arial" w:hAnsi="Arial" w:cs="Arial"/>
          <w:bCs/>
        </w:rPr>
        <w:t>métodos de clase o estáticos</w:t>
      </w:r>
      <w:r w:rsidRPr="00D772BB">
        <w:rPr>
          <w:rFonts w:ascii="Arial" w:hAnsi="Arial" w:cs="Arial"/>
        </w:rPr>
        <w:t>, como a un </w:t>
      </w:r>
      <w:hyperlink r:id="rId30" w:tooltip="Objetos (programación orientada a objetos)" w:history="1">
        <w:r w:rsidRPr="00D772BB">
          <w:rPr>
            <w:rStyle w:val="Hipervnculo"/>
            <w:rFonts w:ascii="Arial" w:hAnsi="Arial" w:cs="Arial"/>
            <w:color w:val="auto"/>
            <w:u w:val="none"/>
          </w:rPr>
          <w:t>objeto</w:t>
        </w:r>
      </w:hyperlink>
      <w:r w:rsidRPr="00D772BB">
        <w:rPr>
          <w:rFonts w:ascii="Arial" w:hAnsi="Arial" w:cs="Arial"/>
        </w:rPr>
        <w:t>, como es el caso de los </w:t>
      </w:r>
      <w:r w:rsidRPr="00D772BB">
        <w:rPr>
          <w:rFonts w:ascii="Arial" w:hAnsi="Arial" w:cs="Arial"/>
          <w:bCs/>
        </w:rPr>
        <w:t>métodos de instancia</w:t>
      </w:r>
      <w:r w:rsidRPr="00D772BB">
        <w:rPr>
          <w:rFonts w:ascii="Arial" w:hAnsi="Arial" w:cs="Arial"/>
        </w:rPr>
        <w:t xml:space="preserve">. </w:t>
      </w:r>
      <w:r w:rsidRPr="00D772BB">
        <w:rPr>
          <w:rFonts w:ascii="Arial" w:hAnsi="Arial" w:cs="Arial"/>
        </w:rPr>
        <w:lastRenderedPageBreak/>
        <w:t>Análogamente a los procedimientos en </w:t>
      </w:r>
      <w:hyperlink r:id="rId31" w:tooltip="Lenguajes imperativos" w:history="1">
        <w:r w:rsidRPr="00D772BB">
          <w:rPr>
            <w:rStyle w:val="Hipervnculo"/>
            <w:rFonts w:ascii="Arial" w:hAnsi="Arial" w:cs="Arial"/>
            <w:color w:val="auto"/>
            <w:u w:val="none"/>
          </w:rPr>
          <w:t>lenguajes imperativos</w:t>
        </w:r>
      </w:hyperlink>
      <w:r w:rsidRPr="00D772BB">
        <w:rPr>
          <w:rFonts w:ascii="Arial" w:hAnsi="Arial" w:cs="Arial"/>
        </w:rPr>
        <w:t>, un método consiste generalmente de una serie de sentencias para llevar a cabo una acción, un juego de parámetros de entrada que regularán dicha acción o, posiblemente, un valor de salida (o valor de retorno) de algún tipo.</w:t>
      </w:r>
    </w:p>
    <w:p w:rsidR="00D772BB" w:rsidRPr="00D772BB" w:rsidRDefault="00D772BB" w:rsidP="00D772BB">
      <w:pPr>
        <w:pStyle w:val="NormalWeb"/>
        <w:shd w:val="clear" w:color="auto" w:fill="FFFFFF"/>
        <w:spacing w:before="120" w:beforeAutospacing="0" w:after="120" w:afterAutospacing="0"/>
        <w:jc w:val="both"/>
        <w:rPr>
          <w:rFonts w:ascii="Arial" w:hAnsi="Arial" w:cs="Arial"/>
        </w:rPr>
      </w:pPr>
      <w:r w:rsidRPr="00D772BB">
        <w:rPr>
          <w:rFonts w:ascii="Arial" w:hAnsi="Arial" w:cs="Arial"/>
        </w:rPr>
        <w:t>La diferencia entre un </w:t>
      </w:r>
      <w:hyperlink r:id="rId32" w:tooltip="Subrutina" w:history="1">
        <w:r w:rsidRPr="00D772BB">
          <w:rPr>
            <w:rStyle w:val="Hipervnculo"/>
            <w:rFonts w:ascii="Arial" w:hAnsi="Arial" w:cs="Arial"/>
            <w:color w:val="auto"/>
            <w:u w:val="none"/>
          </w:rPr>
          <w:t>procedimiento</w:t>
        </w:r>
      </w:hyperlink>
      <w:r w:rsidRPr="00D772BB">
        <w:rPr>
          <w:rFonts w:ascii="Arial" w:hAnsi="Arial" w:cs="Arial"/>
        </w:rPr>
        <w:t> (generalmente llamado </w:t>
      </w:r>
      <w:r w:rsidRPr="00D772BB">
        <w:rPr>
          <w:rFonts w:ascii="Arial" w:hAnsi="Arial" w:cs="Arial"/>
          <w:iCs/>
        </w:rPr>
        <w:t>función</w:t>
      </w:r>
      <w:r w:rsidRPr="00D772BB">
        <w:rPr>
          <w:rFonts w:ascii="Arial" w:hAnsi="Arial" w:cs="Arial"/>
        </w:rPr>
        <w:t> si devuelve un valor) y un método es que este último, al estar asociado con un objeto o clase en particular, puede acceder y modificar los datos privados del objeto correspondiente de forma tal que sea consistente con el comportamiento deseado para el mismo. Así, es recomendable entender a un método no como una secuencia de instrucciones sino como la forma en que el objeto es útil (el método para hacer su trabajo). Por lo tanto, podemos considerar al método como el pedido a un objeto para que realice una tarea determinada o como la vía para enviar un mensaje al objeto y que éste reaccione acorde a dicho mensaje</w:t>
      </w:r>
    </w:p>
    <w:p w:rsidR="00D772BB" w:rsidRPr="00D772BB" w:rsidRDefault="00D772BB" w:rsidP="00D772BB">
      <w:pPr>
        <w:jc w:val="both"/>
        <w:rPr>
          <w:rFonts w:ascii="Arial" w:hAnsi="Arial" w:cs="Arial"/>
          <w:sz w:val="24"/>
          <w:szCs w:val="24"/>
        </w:rPr>
      </w:pPr>
    </w:p>
    <w:sectPr w:rsidR="00D772BB" w:rsidRPr="00D772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4C72E5"/>
    <w:multiLevelType w:val="multilevel"/>
    <w:tmpl w:val="0560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FCD"/>
    <w:rsid w:val="00047D7C"/>
    <w:rsid w:val="00083BA2"/>
    <w:rsid w:val="001F3644"/>
    <w:rsid w:val="00284ED0"/>
    <w:rsid w:val="00343EDC"/>
    <w:rsid w:val="00522BF8"/>
    <w:rsid w:val="00777A1A"/>
    <w:rsid w:val="00851FCD"/>
    <w:rsid w:val="009C51EB"/>
    <w:rsid w:val="00B51D17"/>
    <w:rsid w:val="00D772BB"/>
    <w:rsid w:val="00E17572"/>
    <w:rsid w:val="00F51E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FC2B5C-DBC2-4501-9E7D-E70E1A0EA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F51E0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83BA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083BA2"/>
    <w:rPr>
      <w:color w:val="0000FF"/>
      <w:u w:val="single"/>
    </w:rPr>
  </w:style>
  <w:style w:type="character" w:customStyle="1" w:styleId="Ttulo2Car">
    <w:name w:val="Título 2 Car"/>
    <w:basedOn w:val="Fuentedeprrafopredeter"/>
    <w:link w:val="Ttulo2"/>
    <w:uiPriority w:val="9"/>
    <w:rsid w:val="00F51E00"/>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F51E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256279">
      <w:bodyDiv w:val="1"/>
      <w:marLeft w:val="0"/>
      <w:marRight w:val="0"/>
      <w:marTop w:val="0"/>
      <w:marBottom w:val="0"/>
      <w:divBdr>
        <w:top w:val="none" w:sz="0" w:space="0" w:color="auto"/>
        <w:left w:val="none" w:sz="0" w:space="0" w:color="auto"/>
        <w:bottom w:val="none" w:sz="0" w:space="0" w:color="auto"/>
        <w:right w:val="none" w:sz="0" w:space="0" w:color="auto"/>
      </w:divBdr>
    </w:div>
    <w:div w:id="545870653">
      <w:bodyDiv w:val="1"/>
      <w:marLeft w:val="0"/>
      <w:marRight w:val="0"/>
      <w:marTop w:val="0"/>
      <w:marBottom w:val="0"/>
      <w:divBdr>
        <w:top w:val="none" w:sz="0" w:space="0" w:color="auto"/>
        <w:left w:val="none" w:sz="0" w:space="0" w:color="auto"/>
        <w:bottom w:val="none" w:sz="0" w:space="0" w:color="auto"/>
        <w:right w:val="none" w:sz="0" w:space="0" w:color="auto"/>
      </w:divBdr>
    </w:div>
    <w:div w:id="1043675851">
      <w:bodyDiv w:val="1"/>
      <w:marLeft w:val="0"/>
      <w:marRight w:val="0"/>
      <w:marTop w:val="0"/>
      <w:marBottom w:val="0"/>
      <w:divBdr>
        <w:top w:val="none" w:sz="0" w:space="0" w:color="auto"/>
        <w:left w:val="none" w:sz="0" w:space="0" w:color="auto"/>
        <w:bottom w:val="none" w:sz="0" w:space="0" w:color="auto"/>
        <w:right w:val="none" w:sz="0" w:space="0" w:color="auto"/>
      </w:divBdr>
    </w:div>
    <w:div w:id="1301961378">
      <w:bodyDiv w:val="1"/>
      <w:marLeft w:val="0"/>
      <w:marRight w:val="0"/>
      <w:marTop w:val="0"/>
      <w:marBottom w:val="0"/>
      <w:divBdr>
        <w:top w:val="none" w:sz="0" w:space="0" w:color="auto"/>
        <w:left w:val="none" w:sz="0" w:space="0" w:color="auto"/>
        <w:bottom w:val="none" w:sz="0" w:space="0" w:color="auto"/>
        <w:right w:val="none" w:sz="0" w:space="0" w:color="auto"/>
      </w:divBdr>
    </w:div>
    <w:div w:id="162222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Programaci%C3%B3n_basada_en_prototipos" TargetMode="External"/><Relationship Id="rId18" Type="http://schemas.openxmlformats.org/officeDocument/2006/relationships/hyperlink" Target="https://es.wikipedia.org/wiki/Instancia_(programaci%C3%B3n)" TargetMode="External"/><Relationship Id="rId26" Type="http://schemas.openxmlformats.org/officeDocument/2006/relationships/hyperlink" Target="https://www.ecured.cu/index.php?title=Common_Language_Runtime&amp;action=edit&amp;redlink=1" TargetMode="External"/><Relationship Id="rId3" Type="http://schemas.openxmlformats.org/officeDocument/2006/relationships/settings" Target="settings.xml"/><Relationship Id="rId21" Type="http://schemas.openxmlformats.org/officeDocument/2006/relationships/hyperlink" Target="https://www.ecured.cu/index.php?title=Instancia&amp;action=edit&amp;redlink=1" TargetMode="External"/><Relationship Id="rId34" Type="http://schemas.openxmlformats.org/officeDocument/2006/relationships/theme" Target="theme/theme1.xml"/><Relationship Id="rId7" Type="http://schemas.openxmlformats.org/officeDocument/2006/relationships/hyperlink" Target="https://es.wikipedia.org/wiki/Caja_negra_(sistemas)" TargetMode="External"/><Relationship Id="rId12" Type="http://schemas.openxmlformats.org/officeDocument/2006/relationships/hyperlink" Target="https://es.wikipedia.org/wiki/Clase_(inform%C3%A1tica)" TargetMode="External"/><Relationship Id="rId17" Type="http://schemas.openxmlformats.org/officeDocument/2006/relationships/hyperlink" Target="https://es.wikipedia.org/wiki/Clase_(inform%C3%A1tica)" TargetMode="External"/><Relationship Id="rId25" Type="http://schemas.openxmlformats.org/officeDocument/2006/relationships/hyperlink" Target="https://www.ecured.cu/Clas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wikipedia.org/wiki/Objeto_(programaci%C3%B3n)" TargetMode="External"/><Relationship Id="rId20" Type="http://schemas.openxmlformats.org/officeDocument/2006/relationships/hyperlink" Target="https://www.ecured.cu/Variables" TargetMode="External"/><Relationship Id="rId29" Type="http://schemas.openxmlformats.org/officeDocument/2006/relationships/hyperlink" Target="https://es.wikipedia.org/wiki/Clases_(programaci%C3%B3n_orientada_a_objetos)" TargetMode="External"/><Relationship Id="rId1" Type="http://schemas.openxmlformats.org/officeDocument/2006/relationships/numbering" Target="numbering.xml"/><Relationship Id="rId6" Type="http://schemas.openxmlformats.org/officeDocument/2006/relationships/hyperlink" Target="https://es.wikipedia.org/wiki/Abstracci%C3%B3n_(inform%C3%A1tica)" TargetMode="External"/><Relationship Id="rId11" Type="http://schemas.openxmlformats.org/officeDocument/2006/relationships/hyperlink" Target="https://es.wikipedia.org/wiki/Instancia_(programaci%C3%B3n)" TargetMode="External"/><Relationship Id="rId24" Type="http://schemas.openxmlformats.org/officeDocument/2006/relationships/hyperlink" Target="https://www.ecured.cu/Clase" TargetMode="External"/><Relationship Id="rId32" Type="http://schemas.openxmlformats.org/officeDocument/2006/relationships/hyperlink" Target="https://es.wikipedia.org/wiki/Subrutina" TargetMode="External"/><Relationship Id="rId5" Type="http://schemas.openxmlformats.org/officeDocument/2006/relationships/hyperlink" Target="https://es.wikipedia.org/wiki/Programaci%C3%B3n_orientada_a_objetos" TargetMode="External"/><Relationship Id="rId15" Type="http://schemas.openxmlformats.org/officeDocument/2006/relationships/hyperlink" Target="https://es.wikipedia.org/wiki/Clase_(inform%C3%A1tica)" TargetMode="External"/><Relationship Id="rId23" Type="http://schemas.openxmlformats.org/officeDocument/2006/relationships/hyperlink" Target="https://www.ecured.cu/Variables" TargetMode="External"/><Relationship Id="rId28" Type="http://schemas.openxmlformats.org/officeDocument/2006/relationships/hyperlink" Target="https://es.wikipedia.org/wiki/Subrutina" TargetMode="External"/><Relationship Id="rId10" Type="http://schemas.openxmlformats.org/officeDocument/2006/relationships/hyperlink" Target="https://es.wikipedia.org/wiki/Programa_(computaci%C3%B3n)" TargetMode="External"/><Relationship Id="rId19" Type="http://schemas.openxmlformats.org/officeDocument/2006/relationships/hyperlink" Target="https://es.wikipedia.org/wiki/Clase_(inform%C3%A1tica)" TargetMode="External"/><Relationship Id="rId31" Type="http://schemas.openxmlformats.org/officeDocument/2006/relationships/hyperlink" Target="https://es.wikipedia.org/wiki/Lenguajes_imperativos" TargetMode="External"/><Relationship Id="rId4" Type="http://schemas.openxmlformats.org/officeDocument/2006/relationships/webSettings" Target="webSettings.xml"/><Relationship Id="rId9" Type="http://schemas.openxmlformats.org/officeDocument/2006/relationships/hyperlink" Target="https://es.wikipedia.org/wiki/Encapsulamiento_(inform%C3%A1tica)" TargetMode="External"/><Relationship Id="rId14" Type="http://schemas.openxmlformats.org/officeDocument/2006/relationships/hyperlink" Target="https://es.wikipedia.org/wiki/Programaci%C3%B3n_orientada_a_objetos" TargetMode="External"/><Relationship Id="rId22" Type="http://schemas.openxmlformats.org/officeDocument/2006/relationships/hyperlink" Target="https://www.ecured.cu/Objeto" TargetMode="External"/><Relationship Id="rId27" Type="http://schemas.openxmlformats.org/officeDocument/2006/relationships/hyperlink" Target="https://es.wikipedia.org/wiki/Programaci%C3%B3n" TargetMode="External"/><Relationship Id="rId30" Type="http://schemas.openxmlformats.org/officeDocument/2006/relationships/hyperlink" Target="https://es.wikipedia.org/wiki/Objetos_(programaci%C3%B3n_orientada_a_objetos)" TargetMode="External"/><Relationship Id="rId8" Type="http://schemas.openxmlformats.org/officeDocument/2006/relationships/hyperlink" Target="https://es.wikipedia.org/wiki/Herencia_(programaci%C3%B3n_orientada_a_obje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1255</Words>
  <Characters>6906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3</cp:revision>
  <dcterms:created xsi:type="dcterms:W3CDTF">2018-08-21T01:16:00Z</dcterms:created>
  <dcterms:modified xsi:type="dcterms:W3CDTF">2018-08-21T03:09:00Z</dcterms:modified>
</cp:coreProperties>
</file>