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5A7CD" w14:textId="77777777" w:rsidR="007F50F9" w:rsidRDefault="007F50F9" w:rsidP="00061AFF">
      <w:pPr>
        <w:jc w:val="center"/>
        <w:rPr>
          <w:rFonts w:asciiTheme="minorHAnsi" w:hAnsiTheme="minorHAnsi"/>
          <w:b/>
          <w:color w:val="548DD4" w:themeColor="text2" w:themeTint="99"/>
          <w:sz w:val="36"/>
          <w:szCs w:val="36"/>
        </w:rPr>
      </w:pPr>
    </w:p>
    <w:p w14:paraId="0683312D" w14:textId="77777777" w:rsidR="00B00725" w:rsidRPr="00061AFF" w:rsidRDefault="00061AFF" w:rsidP="00061AFF">
      <w:pPr>
        <w:jc w:val="center"/>
        <w:rPr>
          <w:rFonts w:asciiTheme="minorHAnsi" w:hAnsiTheme="minorHAnsi"/>
          <w:b/>
          <w:color w:val="548DD4" w:themeColor="text2" w:themeTint="99"/>
          <w:sz w:val="36"/>
          <w:szCs w:val="36"/>
        </w:rPr>
      </w:pPr>
      <w:proofErr w:type="spellStart"/>
      <w:r w:rsidRPr="00061AFF">
        <w:rPr>
          <w:rFonts w:asciiTheme="minorHAnsi" w:hAnsiTheme="minorHAnsi"/>
          <w:b/>
          <w:color w:val="548DD4" w:themeColor="text2" w:themeTint="99"/>
          <w:sz w:val="36"/>
          <w:szCs w:val="36"/>
        </w:rPr>
        <w:t>PEDSnet</w:t>
      </w:r>
      <w:proofErr w:type="spellEnd"/>
      <w:r w:rsidRPr="00061AFF">
        <w:rPr>
          <w:rFonts w:asciiTheme="minorHAnsi" w:hAnsiTheme="minorHAnsi"/>
          <w:b/>
          <w:color w:val="548DD4" w:themeColor="text2" w:themeTint="99"/>
          <w:sz w:val="36"/>
          <w:szCs w:val="36"/>
        </w:rPr>
        <w:t xml:space="preserve"> Common Data Model Version 1.0</w:t>
      </w:r>
    </w:p>
    <w:p w14:paraId="72024CAF" w14:textId="4D4BEFFF" w:rsidR="00061AFF" w:rsidRPr="00061AFF" w:rsidRDefault="00BD3E57" w:rsidP="00061AFF">
      <w:pPr>
        <w:jc w:val="center"/>
        <w:rPr>
          <w:rFonts w:asciiTheme="minorHAnsi" w:hAnsiTheme="minorHAnsi"/>
        </w:rPr>
      </w:pPr>
      <w:r>
        <w:rPr>
          <w:rFonts w:asciiTheme="minorHAnsi" w:hAnsiTheme="minorHAnsi"/>
        </w:rPr>
        <w:t>Revision Date:</w:t>
      </w:r>
      <w:r w:rsidR="00061AFF" w:rsidRPr="00061AFF">
        <w:rPr>
          <w:rFonts w:asciiTheme="minorHAnsi" w:hAnsiTheme="minorHAnsi"/>
        </w:rPr>
        <w:t xml:space="preserve"> </w:t>
      </w:r>
      <w:r w:rsidR="00601C24">
        <w:rPr>
          <w:rFonts w:asciiTheme="minorHAnsi" w:hAnsiTheme="minorHAnsi"/>
        </w:rPr>
        <w:t xml:space="preserve">October </w:t>
      </w:r>
      <w:r w:rsidR="006639F0">
        <w:rPr>
          <w:rFonts w:asciiTheme="minorHAnsi" w:hAnsiTheme="minorHAnsi"/>
        </w:rPr>
        <w:t>31</w:t>
      </w:r>
      <w:r w:rsidR="00601C24">
        <w:rPr>
          <w:rFonts w:asciiTheme="minorHAnsi" w:hAnsiTheme="minorHAnsi"/>
        </w:rPr>
        <w:t>, 2014</w:t>
      </w:r>
    </w:p>
    <w:p w14:paraId="5D44BE66" w14:textId="77777777" w:rsidR="00634D92" w:rsidRDefault="00634D92">
      <w:pPr>
        <w:rPr>
          <w:rFonts w:asciiTheme="minorHAnsi" w:hAnsiTheme="minorHAnsi"/>
        </w:rPr>
      </w:pPr>
    </w:p>
    <w:p w14:paraId="31492D64" w14:textId="77777777" w:rsidR="00061AFF" w:rsidRDefault="00061AFF">
      <w:pPr>
        <w:rPr>
          <w:rFonts w:asciiTheme="minorHAnsi" w:hAnsiTheme="minorHAnsi"/>
        </w:rPr>
      </w:pPr>
      <w:r>
        <w:rPr>
          <w:rFonts w:asciiTheme="minorHAnsi" w:hAnsiTheme="minorHAnsi"/>
        </w:rPr>
        <w:t xml:space="preserve">The </w:t>
      </w:r>
      <w:proofErr w:type="spellStart"/>
      <w:r>
        <w:rPr>
          <w:rFonts w:asciiTheme="minorHAnsi" w:hAnsiTheme="minorHAnsi"/>
        </w:rPr>
        <w:t>PEDSnet</w:t>
      </w:r>
      <w:proofErr w:type="spellEnd"/>
      <w:r>
        <w:rPr>
          <w:rFonts w:asciiTheme="minorHAnsi" w:hAnsiTheme="minorHAnsi"/>
        </w:rPr>
        <w:t xml:space="preserve"> Common Data Model is an evolving specification, based in structure on the OMOP Common Data Model, but expanded to accommodate requirements of both the </w:t>
      </w:r>
      <w:proofErr w:type="spellStart"/>
      <w:r>
        <w:rPr>
          <w:rFonts w:asciiTheme="minorHAnsi" w:hAnsiTheme="minorHAnsi"/>
        </w:rPr>
        <w:t>PCORnet</w:t>
      </w:r>
      <w:proofErr w:type="spellEnd"/>
      <w:r>
        <w:rPr>
          <w:rFonts w:asciiTheme="minorHAnsi" w:hAnsiTheme="minorHAnsi"/>
        </w:rPr>
        <w:t xml:space="preserve"> Common Data Model and the primary research cohorts established in </w:t>
      </w:r>
      <w:proofErr w:type="spellStart"/>
      <w:r>
        <w:rPr>
          <w:rFonts w:asciiTheme="minorHAnsi" w:hAnsiTheme="minorHAnsi"/>
        </w:rPr>
        <w:t>PEDSnet</w:t>
      </w:r>
      <w:proofErr w:type="spellEnd"/>
      <w:r>
        <w:rPr>
          <w:rFonts w:asciiTheme="minorHAnsi" w:hAnsiTheme="minorHAnsi"/>
        </w:rPr>
        <w:t>.</w:t>
      </w:r>
    </w:p>
    <w:p w14:paraId="5F5F231A" w14:textId="1A74171B" w:rsidR="007F50F9" w:rsidRPr="00253443" w:rsidRDefault="00061AFF">
      <w:pPr>
        <w:rPr>
          <w:rFonts w:asciiTheme="minorHAnsi" w:hAnsiTheme="minorHAnsi"/>
        </w:rPr>
      </w:pPr>
      <w:r>
        <w:rPr>
          <w:rFonts w:asciiTheme="minorHAnsi" w:hAnsiTheme="minorHAnsi"/>
        </w:rPr>
        <w:t xml:space="preserve">Version 1 of the </w:t>
      </w:r>
      <w:proofErr w:type="spellStart"/>
      <w:r>
        <w:rPr>
          <w:rFonts w:asciiTheme="minorHAnsi" w:hAnsiTheme="minorHAnsi"/>
        </w:rPr>
        <w:t>PEDSnet</w:t>
      </w:r>
      <w:proofErr w:type="spellEnd"/>
      <w:r>
        <w:rPr>
          <w:rFonts w:asciiTheme="minorHAnsi" w:hAnsiTheme="minorHAnsi"/>
        </w:rPr>
        <w:t xml:space="preserve"> CDM reflects the ETL processes developed during the first six months of network development.  As such, it closely follows version 1 of the </w:t>
      </w:r>
      <w:proofErr w:type="spellStart"/>
      <w:r>
        <w:rPr>
          <w:rFonts w:asciiTheme="minorHAnsi" w:hAnsiTheme="minorHAnsi"/>
        </w:rPr>
        <w:t>PCORnet</w:t>
      </w:r>
      <w:proofErr w:type="spellEnd"/>
      <w:r>
        <w:rPr>
          <w:rFonts w:asciiTheme="minorHAnsi" w:hAnsiTheme="minorHAnsi"/>
        </w:rPr>
        <w:t xml:space="preserve"> CDM.  We anticipate that the </w:t>
      </w:r>
      <w:proofErr w:type="spellStart"/>
      <w:r>
        <w:rPr>
          <w:rFonts w:asciiTheme="minorHAnsi" w:hAnsiTheme="minorHAnsi"/>
        </w:rPr>
        <w:t>PEDSnet</w:t>
      </w:r>
      <w:proofErr w:type="spellEnd"/>
      <w:r>
        <w:rPr>
          <w:rFonts w:asciiTheme="minorHAnsi" w:hAnsiTheme="minorHAnsi"/>
        </w:rPr>
        <w:t xml:space="preserve"> CDM will expand to include additional data domains such as medication usage, laboratory testing, and other types of clinical observations.  However, in order to minimize discordance with the </w:t>
      </w:r>
      <w:proofErr w:type="spellStart"/>
      <w:r>
        <w:rPr>
          <w:rFonts w:asciiTheme="minorHAnsi" w:hAnsiTheme="minorHAnsi"/>
        </w:rPr>
        <w:t>PCORnet</w:t>
      </w:r>
      <w:proofErr w:type="spellEnd"/>
      <w:r>
        <w:rPr>
          <w:rFonts w:asciiTheme="minorHAnsi" w:hAnsiTheme="minorHAnsi"/>
        </w:rPr>
        <w:t xml:space="preserve"> CDM, specification of these domains has been deferred until the cognate portion of </w:t>
      </w:r>
      <w:r w:rsidR="00832E07">
        <w:rPr>
          <w:rFonts w:asciiTheme="minorHAnsi" w:hAnsiTheme="minorHAnsi"/>
        </w:rPr>
        <w:t>future</w:t>
      </w:r>
      <w:r>
        <w:rPr>
          <w:rFonts w:asciiTheme="minorHAnsi" w:hAnsiTheme="minorHAnsi"/>
        </w:rPr>
        <w:t xml:space="preserve"> </w:t>
      </w:r>
      <w:proofErr w:type="spellStart"/>
      <w:r>
        <w:rPr>
          <w:rFonts w:asciiTheme="minorHAnsi" w:hAnsiTheme="minorHAnsi"/>
        </w:rPr>
        <w:t>PCORnet</w:t>
      </w:r>
      <w:proofErr w:type="spellEnd"/>
      <w:r>
        <w:rPr>
          <w:rFonts w:asciiTheme="minorHAnsi" w:hAnsiTheme="minorHAnsi"/>
        </w:rPr>
        <w:t xml:space="preserve"> CDM</w:t>
      </w:r>
      <w:r w:rsidR="00832E07">
        <w:rPr>
          <w:rFonts w:asciiTheme="minorHAnsi" w:hAnsiTheme="minorHAnsi"/>
        </w:rPr>
        <w:t xml:space="preserve"> specifications are</w:t>
      </w:r>
      <w:r>
        <w:rPr>
          <w:rFonts w:asciiTheme="minorHAnsi" w:hAnsiTheme="minorHAnsi"/>
        </w:rPr>
        <w:t xml:space="preserve"> </w:t>
      </w:r>
      <w:r w:rsidR="00832E07">
        <w:rPr>
          <w:rFonts w:asciiTheme="minorHAnsi" w:hAnsiTheme="minorHAnsi"/>
        </w:rPr>
        <w:t>released</w:t>
      </w:r>
      <w:r>
        <w:rPr>
          <w:rFonts w:asciiTheme="minorHAnsi" w:hAnsiTheme="minorHAnsi"/>
        </w:rPr>
        <w:t xml:space="preserve">, or active research in one of the </w:t>
      </w:r>
      <w:proofErr w:type="spellStart"/>
      <w:r>
        <w:rPr>
          <w:rFonts w:asciiTheme="minorHAnsi" w:hAnsiTheme="minorHAnsi"/>
        </w:rPr>
        <w:t>PEDSnet</w:t>
      </w:r>
      <w:proofErr w:type="spellEnd"/>
      <w:r>
        <w:rPr>
          <w:rFonts w:asciiTheme="minorHAnsi" w:hAnsiTheme="minorHAnsi"/>
        </w:rPr>
        <w:t xml:space="preserve"> </w:t>
      </w:r>
      <w:r w:rsidRPr="00253443">
        <w:rPr>
          <w:rFonts w:asciiTheme="minorHAnsi" w:hAnsiTheme="minorHAnsi"/>
        </w:rPr>
        <w:t>cohorts requires those data types</w:t>
      </w:r>
      <w:r w:rsidR="00832E07" w:rsidRPr="00253443">
        <w:rPr>
          <w:rFonts w:asciiTheme="minorHAnsi" w:hAnsiTheme="minorHAnsi"/>
        </w:rPr>
        <w:t xml:space="preserve"> sooner than </w:t>
      </w:r>
      <w:proofErr w:type="spellStart"/>
      <w:r w:rsidR="00832E07" w:rsidRPr="00253443">
        <w:rPr>
          <w:rFonts w:asciiTheme="minorHAnsi" w:hAnsiTheme="minorHAnsi"/>
        </w:rPr>
        <w:t>PCORnet</w:t>
      </w:r>
      <w:proofErr w:type="spellEnd"/>
      <w:r w:rsidRPr="00253443">
        <w:rPr>
          <w:rFonts w:asciiTheme="minorHAnsi" w:hAnsiTheme="minorHAnsi"/>
        </w:rPr>
        <w:t>.</w:t>
      </w:r>
    </w:p>
    <w:p w14:paraId="5FD28B1D" w14:textId="15A9D2F2" w:rsidR="00BD3E57" w:rsidRDefault="00BD3E57">
      <w:pPr>
        <w:rPr>
          <w:rFonts w:asciiTheme="minorHAnsi" w:hAnsiTheme="minorHAnsi"/>
        </w:rPr>
      </w:pPr>
      <w:r w:rsidRPr="00253443">
        <w:rPr>
          <w:rFonts w:asciiTheme="minorHAnsi" w:hAnsiTheme="minorHAnsi"/>
        </w:rPr>
        <w:t xml:space="preserve">This document provides the data model specification, including names, data types, and description of key semantic points, for the </w:t>
      </w:r>
      <w:proofErr w:type="spellStart"/>
      <w:r w:rsidRPr="00253443">
        <w:rPr>
          <w:rFonts w:asciiTheme="minorHAnsi" w:hAnsiTheme="minorHAnsi"/>
        </w:rPr>
        <w:t>PEDSnet</w:t>
      </w:r>
      <w:proofErr w:type="spellEnd"/>
      <w:r w:rsidRPr="00253443">
        <w:rPr>
          <w:rFonts w:asciiTheme="minorHAnsi" w:hAnsiTheme="minorHAnsi"/>
        </w:rPr>
        <w:t xml:space="preserve"> CDM.  </w:t>
      </w:r>
      <w:r w:rsidR="008E23EC" w:rsidRPr="00253443">
        <w:rPr>
          <w:rFonts w:asciiTheme="minorHAnsi" w:hAnsiTheme="minorHAnsi"/>
        </w:rPr>
        <w:t xml:space="preserve">For ETL specification documents, </w:t>
      </w:r>
      <w:r w:rsidRPr="00253443">
        <w:rPr>
          <w:rFonts w:asciiTheme="minorHAnsi" w:hAnsiTheme="minorHAnsi"/>
        </w:rPr>
        <w:t xml:space="preserve">please consult the </w:t>
      </w:r>
      <w:proofErr w:type="spellStart"/>
      <w:r w:rsidRPr="00253443">
        <w:rPr>
          <w:rFonts w:asciiTheme="minorHAnsi" w:hAnsiTheme="minorHAnsi"/>
        </w:rPr>
        <w:t>PEDSnet</w:t>
      </w:r>
      <w:proofErr w:type="spellEnd"/>
      <w:r w:rsidRPr="00253443">
        <w:rPr>
          <w:rFonts w:asciiTheme="minorHAnsi" w:hAnsiTheme="minorHAnsi"/>
        </w:rPr>
        <w:t xml:space="preserve"> </w:t>
      </w:r>
      <w:proofErr w:type="spellStart"/>
      <w:r w:rsidRPr="00253443">
        <w:rPr>
          <w:rFonts w:asciiTheme="minorHAnsi" w:hAnsiTheme="minorHAnsi"/>
        </w:rPr>
        <w:t>GitHub</w:t>
      </w:r>
      <w:proofErr w:type="spellEnd"/>
      <w:r w:rsidRPr="00253443">
        <w:rPr>
          <w:rFonts w:asciiTheme="minorHAnsi" w:hAnsiTheme="minorHAnsi"/>
        </w:rPr>
        <w:t xml:space="preserve"> site.</w:t>
      </w:r>
      <w:r w:rsidR="00832E07" w:rsidRPr="00253443">
        <w:rPr>
          <w:rFonts w:asciiTheme="minorHAnsi" w:hAnsiTheme="minorHAnsi"/>
        </w:rPr>
        <w:t xml:space="preserve"> Included in other documents are ETL conventions for specific tables</w:t>
      </w:r>
      <w:r w:rsidR="008E23EC" w:rsidRPr="00253443">
        <w:rPr>
          <w:rFonts w:asciiTheme="minorHAnsi" w:hAnsiTheme="minorHAnsi"/>
        </w:rPr>
        <w:t xml:space="preserve"> and fields</w:t>
      </w:r>
      <w:r w:rsidR="00832E07" w:rsidRPr="00253443">
        <w:rPr>
          <w:rFonts w:asciiTheme="minorHAnsi" w:hAnsiTheme="minorHAnsi"/>
        </w:rPr>
        <w:t xml:space="preserve"> to ensure common business rules and specific OMOP CONCEPT_IDs that must be used to ensure consistent terminology coding across </w:t>
      </w:r>
      <w:proofErr w:type="spellStart"/>
      <w:r w:rsidR="00832E07" w:rsidRPr="00253443">
        <w:rPr>
          <w:rFonts w:asciiTheme="minorHAnsi" w:hAnsiTheme="minorHAnsi"/>
        </w:rPr>
        <w:t>PEDSnet</w:t>
      </w:r>
      <w:proofErr w:type="spellEnd"/>
      <w:r w:rsidR="00832E07" w:rsidRPr="00253443">
        <w:rPr>
          <w:rFonts w:asciiTheme="minorHAnsi" w:hAnsiTheme="minorHAnsi"/>
        </w:rPr>
        <w:t xml:space="preserve"> and to ensure accurate extraction of </w:t>
      </w:r>
      <w:proofErr w:type="spellStart"/>
      <w:r w:rsidR="00832E07" w:rsidRPr="00253443">
        <w:rPr>
          <w:rFonts w:asciiTheme="minorHAnsi" w:hAnsiTheme="minorHAnsi"/>
        </w:rPr>
        <w:t>PCORnet</w:t>
      </w:r>
      <w:proofErr w:type="spellEnd"/>
      <w:r w:rsidR="00832E07" w:rsidRPr="00253443">
        <w:rPr>
          <w:rFonts w:asciiTheme="minorHAnsi" w:hAnsiTheme="minorHAnsi"/>
        </w:rPr>
        <w:t xml:space="preserve"> CDM data elements from a </w:t>
      </w:r>
      <w:proofErr w:type="spellStart"/>
      <w:r w:rsidR="00832E07" w:rsidRPr="00253443">
        <w:rPr>
          <w:rFonts w:asciiTheme="minorHAnsi" w:hAnsiTheme="minorHAnsi"/>
        </w:rPr>
        <w:t>PEDSnet</w:t>
      </w:r>
      <w:proofErr w:type="spellEnd"/>
      <w:r w:rsidR="00832E07" w:rsidRPr="00253443">
        <w:rPr>
          <w:rFonts w:asciiTheme="minorHAnsi" w:hAnsiTheme="minorHAnsi"/>
        </w:rPr>
        <w:t xml:space="preserve"> CDM instance.</w:t>
      </w:r>
    </w:p>
    <w:p w14:paraId="2B2FBC3E" w14:textId="3FC368C0" w:rsidR="00061AFF" w:rsidRDefault="00061AFF">
      <w:pPr>
        <w:rPr>
          <w:rFonts w:asciiTheme="minorHAnsi" w:hAnsiTheme="minorHAnsi"/>
        </w:rPr>
      </w:pPr>
      <w:r>
        <w:rPr>
          <w:rFonts w:asciiTheme="minorHAnsi" w:hAnsiTheme="minorHAnsi"/>
        </w:rPr>
        <w:t xml:space="preserve">Comments on this </w:t>
      </w:r>
      <w:r w:rsidR="00BD3E57">
        <w:rPr>
          <w:rFonts w:asciiTheme="minorHAnsi" w:hAnsiTheme="minorHAnsi"/>
        </w:rPr>
        <w:t>specification</w:t>
      </w:r>
      <w:r>
        <w:rPr>
          <w:rFonts w:asciiTheme="minorHAnsi" w:hAnsiTheme="minorHAnsi"/>
        </w:rPr>
        <w:t xml:space="preserve">, whether providing critique of the existing data elements or requesting additional data types, are welcome.  Please send email to </w:t>
      </w:r>
      <w:hyperlink r:id="rId10" w:history="1">
        <w:r w:rsidR="006A70C8">
          <w:rPr>
            <w:rStyle w:val="Hyperlink"/>
            <w:rFonts w:asciiTheme="minorHAnsi" w:hAnsiTheme="minorHAnsi"/>
          </w:rPr>
          <w:t>pedsnetdcc@email.chop.edu</w:t>
        </w:r>
      </w:hyperlink>
      <w:r>
        <w:rPr>
          <w:rFonts w:asciiTheme="minorHAnsi" w:hAnsiTheme="minorHAnsi"/>
        </w:rPr>
        <w:t xml:space="preserve">, or contact the </w:t>
      </w:r>
      <w:proofErr w:type="spellStart"/>
      <w:r>
        <w:rPr>
          <w:rFonts w:asciiTheme="minorHAnsi" w:hAnsiTheme="minorHAnsi"/>
        </w:rPr>
        <w:t>PEDSnet</w:t>
      </w:r>
      <w:proofErr w:type="spellEnd"/>
      <w:r>
        <w:rPr>
          <w:rFonts w:asciiTheme="minorHAnsi" w:hAnsiTheme="minorHAnsi"/>
        </w:rPr>
        <w:t xml:space="preserve"> project management office (details available via </w:t>
      </w:r>
      <w:hyperlink r:id="rId11" w:history="1">
        <w:r w:rsidR="00CA2745" w:rsidRPr="006776E3">
          <w:rPr>
            <w:rStyle w:val="Hyperlink"/>
            <w:rFonts w:asciiTheme="minorHAnsi" w:hAnsiTheme="minorHAnsi"/>
          </w:rPr>
          <w:t>http://www.pedsnet.info</w:t>
        </w:r>
      </w:hyperlink>
      <w:r>
        <w:rPr>
          <w:rFonts w:asciiTheme="minorHAnsi" w:hAnsiTheme="minorHAnsi"/>
        </w:rPr>
        <w:t xml:space="preserve">). </w:t>
      </w:r>
    </w:p>
    <w:p w14:paraId="61554ECB" w14:textId="77777777" w:rsidR="007F50F9" w:rsidRDefault="007F50F9" w:rsidP="007F50F9">
      <w:pPr>
        <w:pStyle w:val="NoSpacing"/>
        <w:rPr>
          <w:rFonts w:eastAsia="Times New Roman" w:cs="Times New Roman"/>
          <w:b/>
          <w:sz w:val="20"/>
          <w:szCs w:val="24"/>
          <w:u w:val="single"/>
        </w:rPr>
      </w:pPr>
    </w:p>
    <w:p w14:paraId="20BCAB66" w14:textId="77777777" w:rsidR="007F50F9" w:rsidRPr="00253443" w:rsidRDefault="007F50F9" w:rsidP="007F50F9">
      <w:pPr>
        <w:pStyle w:val="NoSpacing"/>
        <w:rPr>
          <w:rFonts w:eastAsia="Times New Roman" w:cs="Times New Roman"/>
          <w:b/>
          <w:sz w:val="20"/>
          <w:szCs w:val="24"/>
          <w:u w:val="single"/>
        </w:rPr>
      </w:pPr>
      <w:proofErr w:type="spellStart"/>
      <w:r w:rsidRPr="00253443">
        <w:rPr>
          <w:rFonts w:eastAsia="Times New Roman" w:cs="Times New Roman"/>
          <w:b/>
          <w:sz w:val="20"/>
          <w:szCs w:val="24"/>
          <w:u w:val="single"/>
        </w:rPr>
        <w:t>PEDSnet</w:t>
      </w:r>
      <w:proofErr w:type="spellEnd"/>
      <w:r w:rsidRPr="00253443">
        <w:rPr>
          <w:rFonts w:eastAsia="Times New Roman" w:cs="Times New Roman"/>
          <w:b/>
          <w:sz w:val="20"/>
          <w:szCs w:val="24"/>
          <w:u w:val="single"/>
        </w:rPr>
        <w:t xml:space="preserve"> Data Standards and Interoperability Policies:</w:t>
      </w:r>
    </w:p>
    <w:p w14:paraId="01081FE1" w14:textId="77777777" w:rsidR="007F50F9" w:rsidRPr="00253443" w:rsidRDefault="007F50F9" w:rsidP="007F50F9">
      <w:pPr>
        <w:pStyle w:val="NoSpacing"/>
        <w:rPr>
          <w:rFonts w:eastAsia="Times New Roman" w:cs="Times New Roman"/>
          <w:sz w:val="20"/>
          <w:szCs w:val="24"/>
        </w:rPr>
      </w:pPr>
    </w:p>
    <w:p w14:paraId="2FBBBA94" w14:textId="77777777"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 xml:space="preserve">1: The </w:t>
      </w:r>
      <w:proofErr w:type="spellStart"/>
      <w:r w:rsidRPr="00253443">
        <w:rPr>
          <w:rFonts w:asciiTheme="minorHAnsi" w:hAnsiTheme="minorHAnsi"/>
        </w:rPr>
        <w:t>PEDSnet</w:t>
      </w:r>
      <w:proofErr w:type="spellEnd"/>
      <w:r w:rsidRPr="00253443">
        <w:rPr>
          <w:rFonts w:asciiTheme="minorHAnsi" w:hAnsiTheme="minorHAnsi"/>
        </w:rPr>
        <w:t xml:space="preserve"> data network will store data using structures compatible with the </w:t>
      </w:r>
      <w:proofErr w:type="spellStart"/>
      <w:r w:rsidRPr="00253443">
        <w:rPr>
          <w:rFonts w:asciiTheme="minorHAnsi" w:hAnsiTheme="minorHAnsi"/>
        </w:rPr>
        <w:t>PEDSnet</w:t>
      </w:r>
      <w:proofErr w:type="spellEnd"/>
      <w:r w:rsidRPr="00253443">
        <w:rPr>
          <w:rFonts w:asciiTheme="minorHAnsi" w:hAnsiTheme="minorHAnsi"/>
        </w:rPr>
        <w:t xml:space="preserve"> Common Data Model (PCDM). </w:t>
      </w:r>
    </w:p>
    <w:p w14:paraId="4FF19050" w14:textId="3042CBDC"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2: The PCDM will be based on the Observational Medical Outcomes Partnership (OMOP) data model</w:t>
      </w:r>
      <w:r w:rsidR="002D3BC1" w:rsidRPr="00253443">
        <w:rPr>
          <w:rFonts w:asciiTheme="minorHAnsi" w:hAnsiTheme="minorHAnsi"/>
        </w:rPr>
        <w:t>, version 4</w:t>
      </w:r>
      <w:r w:rsidRPr="00253443">
        <w:rPr>
          <w:rFonts w:asciiTheme="minorHAnsi" w:hAnsiTheme="minorHAnsi"/>
        </w:rPr>
        <w:t xml:space="preserve">. OMOP will be expanded to include the </w:t>
      </w:r>
      <w:proofErr w:type="spellStart"/>
      <w:r w:rsidRPr="00253443">
        <w:rPr>
          <w:rFonts w:asciiTheme="minorHAnsi" w:hAnsiTheme="minorHAnsi"/>
        </w:rPr>
        <w:t>PCORnet</w:t>
      </w:r>
      <w:proofErr w:type="spellEnd"/>
      <w:r w:rsidRPr="00253443">
        <w:rPr>
          <w:rFonts w:asciiTheme="minorHAnsi" w:hAnsiTheme="minorHAnsi"/>
        </w:rPr>
        <w:t xml:space="preserve"> and pediatric-specific data standards, as developed by </w:t>
      </w:r>
      <w:proofErr w:type="spellStart"/>
      <w:r w:rsidRPr="00253443">
        <w:rPr>
          <w:rFonts w:asciiTheme="minorHAnsi" w:hAnsiTheme="minorHAnsi"/>
        </w:rPr>
        <w:t>PEDSnet</w:t>
      </w:r>
      <w:proofErr w:type="spellEnd"/>
      <w:r w:rsidRPr="00253443">
        <w:rPr>
          <w:rFonts w:asciiTheme="minorHAnsi" w:hAnsiTheme="minorHAnsi"/>
        </w:rPr>
        <w:t xml:space="preserve">. </w:t>
      </w:r>
    </w:p>
    <w:p w14:paraId="139EE68B" w14:textId="5A2131EE" w:rsidR="00832E07" w:rsidRPr="00253443" w:rsidRDefault="00832E07" w:rsidP="007F50F9">
      <w:pPr>
        <w:autoSpaceDE w:val="0"/>
        <w:autoSpaceDN w:val="0"/>
        <w:adjustRightInd w:val="0"/>
        <w:rPr>
          <w:rFonts w:asciiTheme="minorHAnsi" w:hAnsiTheme="minorHAnsi"/>
        </w:rPr>
      </w:pPr>
      <w:r w:rsidRPr="00253443">
        <w:rPr>
          <w:rFonts w:asciiTheme="minorHAnsi" w:hAnsiTheme="minorHAnsi"/>
        </w:rPr>
        <w:tab/>
      </w:r>
      <w:r w:rsidR="006A70C8" w:rsidRPr="00253443">
        <w:rPr>
          <w:rFonts w:asciiTheme="minorHAnsi" w:hAnsiTheme="minorHAnsi"/>
        </w:rPr>
        <w:t>The second</w:t>
      </w:r>
      <w:r w:rsidRPr="00253443">
        <w:rPr>
          <w:rFonts w:asciiTheme="minorHAnsi" w:hAnsiTheme="minorHAnsi"/>
        </w:rPr>
        <w:t xml:space="preserve"> release of PCDM will be based on OMOP CDM Version 5, which is still in draft form at the time of finalization of PCDM CDM V1.</w:t>
      </w:r>
    </w:p>
    <w:p w14:paraId="013A3C86" w14:textId="77777777"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3:  A subset of data elements in the PCDM will be identified as principal data elements (PDEs). The PDEs will be used for population-level queries.</w:t>
      </w:r>
      <w:r w:rsidR="00BD3E57" w:rsidRPr="00253443">
        <w:rPr>
          <w:rFonts w:asciiTheme="minorHAnsi" w:hAnsiTheme="minorHAnsi"/>
        </w:rPr>
        <w:t xml:space="preserve"> Data elements which are NOT PDEs will be marked as “Optional” (ETL at site discretion) or “Non-PDE” (ETL required, but data need not be transmitted to DCC, and will not be used in queries without prior approval of site.</w:t>
      </w:r>
    </w:p>
    <w:p w14:paraId="3230883E" w14:textId="77777777" w:rsidR="007F50F9" w:rsidRPr="00A130E5" w:rsidRDefault="007F50F9" w:rsidP="007F50F9">
      <w:pPr>
        <w:autoSpaceDE w:val="0"/>
        <w:autoSpaceDN w:val="0"/>
        <w:adjustRightInd w:val="0"/>
        <w:rPr>
          <w:rFonts w:asciiTheme="minorHAnsi" w:hAnsiTheme="minorHAnsi"/>
        </w:rPr>
      </w:pPr>
      <w:r w:rsidRPr="00253443">
        <w:rPr>
          <w:rFonts w:asciiTheme="minorHAnsi" w:hAnsiTheme="minorHAnsi"/>
        </w:rPr>
        <w:t xml:space="preserve">4: It is anticipated that </w:t>
      </w:r>
      <w:proofErr w:type="spellStart"/>
      <w:r w:rsidRPr="00253443">
        <w:rPr>
          <w:rFonts w:asciiTheme="minorHAnsi" w:hAnsiTheme="minorHAnsi"/>
        </w:rPr>
        <w:t>PEDSnet</w:t>
      </w:r>
      <w:proofErr w:type="spellEnd"/>
      <w:r w:rsidRPr="00253443">
        <w:rPr>
          <w:rFonts w:asciiTheme="minorHAnsi" w:hAnsiTheme="minorHAnsi"/>
        </w:rPr>
        <w:t xml:space="preserve"> institutions will make a good faith attempt to obtain as many of the </w:t>
      </w:r>
      <w:r w:rsidR="00BD3E57" w:rsidRPr="00253443">
        <w:rPr>
          <w:rFonts w:asciiTheme="minorHAnsi" w:hAnsiTheme="minorHAnsi"/>
        </w:rPr>
        <w:t xml:space="preserve">data elements not marked as “Optional” </w:t>
      </w:r>
      <w:r w:rsidRPr="00253443">
        <w:rPr>
          <w:rFonts w:asciiTheme="minorHAnsi" w:hAnsiTheme="minorHAnsi"/>
        </w:rPr>
        <w:t>as possible.</w:t>
      </w:r>
      <w:r w:rsidRPr="00A130E5">
        <w:rPr>
          <w:rFonts w:asciiTheme="minorHAnsi" w:hAnsiTheme="minorHAnsi"/>
        </w:rPr>
        <w:t xml:space="preserve"> </w:t>
      </w:r>
    </w:p>
    <w:p w14:paraId="0AE788C5" w14:textId="4ED02631" w:rsidR="007F50F9" w:rsidRPr="00253443" w:rsidRDefault="007F50F9" w:rsidP="00F40EF6">
      <w:pPr>
        <w:pStyle w:val="ListParagraph"/>
        <w:numPr>
          <w:ilvl w:val="0"/>
          <w:numId w:val="18"/>
        </w:numPr>
        <w:autoSpaceDE w:val="0"/>
        <w:autoSpaceDN w:val="0"/>
        <w:adjustRightInd w:val="0"/>
        <w:rPr>
          <w:rFonts w:asciiTheme="minorHAnsi" w:hAnsiTheme="minorHAnsi"/>
        </w:rPr>
      </w:pPr>
      <w:r w:rsidRPr="00253443">
        <w:rPr>
          <w:rFonts w:asciiTheme="minorHAnsi" w:hAnsiTheme="minorHAnsi"/>
        </w:rPr>
        <w:lastRenderedPageBreak/>
        <w:t xml:space="preserve">The data elements classified as PDEs and </w:t>
      </w:r>
      <w:proofErr w:type="gramStart"/>
      <w:r w:rsidRPr="00253443">
        <w:rPr>
          <w:rFonts w:asciiTheme="minorHAnsi" w:hAnsiTheme="minorHAnsi"/>
        </w:rPr>
        <w:t xml:space="preserve">those included in the PCDM will be approved by the </w:t>
      </w:r>
      <w:proofErr w:type="spellStart"/>
      <w:r w:rsidRPr="00253443">
        <w:rPr>
          <w:rFonts w:asciiTheme="minorHAnsi" w:hAnsiTheme="minorHAnsi"/>
        </w:rPr>
        <w:t>PEDSnet</w:t>
      </w:r>
      <w:proofErr w:type="spellEnd"/>
      <w:r w:rsidRPr="00253443">
        <w:rPr>
          <w:rFonts w:asciiTheme="minorHAnsi" w:hAnsiTheme="minorHAnsi"/>
        </w:rPr>
        <w:t xml:space="preserve"> Leadership Council</w:t>
      </w:r>
      <w:proofErr w:type="gramEnd"/>
      <w:r w:rsidRPr="00253443">
        <w:rPr>
          <w:rFonts w:asciiTheme="minorHAnsi" w:hAnsiTheme="minorHAnsi"/>
        </w:rPr>
        <w:t xml:space="preserve"> (comprised of each </w:t>
      </w:r>
      <w:proofErr w:type="spellStart"/>
      <w:r w:rsidRPr="00253443">
        <w:rPr>
          <w:rFonts w:asciiTheme="minorHAnsi" w:hAnsiTheme="minorHAnsi"/>
        </w:rPr>
        <w:t>PEDSnet</w:t>
      </w:r>
      <w:proofErr w:type="spellEnd"/>
      <w:r w:rsidRPr="00253443">
        <w:rPr>
          <w:rFonts w:asciiTheme="minorHAnsi" w:hAnsiTheme="minorHAnsi"/>
        </w:rPr>
        <w:t xml:space="preserve"> institution’s site principal investigator).</w:t>
      </w:r>
      <w:r w:rsidR="00F40EF6" w:rsidRPr="00253443">
        <w:rPr>
          <w:rFonts w:asciiTheme="minorHAnsi" w:hAnsiTheme="minorHAnsi"/>
        </w:rPr>
        <w:br/>
      </w:r>
    </w:p>
    <w:p w14:paraId="6F76AF2A" w14:textId="1F1312D9" w:rsidR="00001644" w:rsidRPr="00253443" w:rsidRDefault="00001644" w:rsidP="00001644">
      <w:pPr>
        <w:pStyle w:val="ListParagraph"/>
        <w:numPr>
          <w:ilvl w:val="0"/>
          <w:numId w:val="18"/>
        </w:numPr>
        <w:ind w:left="270" w:hanging="270"/>
        <w:rPr>
          <w:rFonts w:asciiTheme="minorHAnsi" w:hAnsiTheme="minorHAnsi"/>
        </w:rPr>
      </w:pPr>
      <w:r w:rsidRPr="00253443">
        <w:rPr>
          <w:rFonts w:asciiTheme="minorHAnsi" w:hAnsiTheme="minorHAnsi"/>
        </w:rPr>
        <w:t xml:space="preserve">Concept IDs are taken from OMOP v4.5 </w:t>
      </w:r>
      <w:r w:rsidR="00794C92" w:rsidRPr="00253443">
        <w:rPr>
          <w:rFonts w:asciiTheme="minorHAnsi" w:hAnsiTheme="minorHAnsi"/>
        </w:rPr>
        <w:t xml:space="preserve">vocabularies for </w:t>
      </w:r>
      <w:proofErr w:type="spellStart"/>
      <w:r w:rsidR="00794C92" w:rsidRPr="00253443">
        <w:rPr>
          <w:rFonts w:asciiTheme="minorHAnsi" w:hAnsiTheme="minorHAnsi"/>
        </w:rPr>
        <w:t>PEDSnet</w:t>
      </w:r>
      <w:proofErr w:type="spellEnd"/>
      <w:r w:rsidR="00794C92" w:rsidRPr="00253443">
        <w:rPr>
          <w:rFonts w:asciiTheme="minorHAnsi" w:hAnsiTheme="minorHAnsi"/>
        </w:rPr>
        <w:t xml:space="preserve"> CDM v1, using the complete (“restricted”) version that includes licensed terminologies such as CPT and others.</w:t>
      </w:r>
    </w:p>
    <w:p w14:paraId="259F8CF5" w14:textId="77777777" w:rsidR="00832E07" w:rsidRPr="00253443" w:rsidRDefault="00832E07" w:rsidP="00832E07">
      <w:pPr>
        <w:pStyle w:val="ListParagraph"/>
        <w:ind w:left="270"/>
        <w:rPr>
          <w:rFonts w:asciiTheme="minorHAnsi" w:hAnsiTheme="minorHAnsi"/>
        </w:rPr>
      </w:pPr>
    </w:p>
    <w:p w14:paraId="2D7D7790" w14:textId="1AE6CB2D" w:rsidR="00662449" w:rsidRPr="00253443" w:rsidRDefault="00662449" w:rsidP="00001644">
      <w:pPr>
        <w:pStyle w:val="ListParagraph"/>
        <w:numPr>
          <w:ilvl w:val="0"/>
          <w:numId w:val="18"/>
        </w:numPr>
        <w:ind w:left="270" w:hanging="270"/>
        <w:rPr>
          <w:rFonts w:asciiTheme="minorHAnsi" w:hAnsiTheme="minorHAnsi"/>
        </w:rPr>
      </w:pPr>
      <w:r w:rsidRPr="00253443">
        <w:rPr>
          <w:rFonts w:asciiTheme="minorHAnsi" w:hAnsiTheme="minorHAnsi"/>
        </w:rPr>
        <w:t xml:space="preserve">Regarding the </w:t>
      </w:r>
      <w:proofErr w:type="spellStart"/>
      <w:r w:rsidR="00016693" w:rsidRPr="00253443">
        <w:rPr>
          <w:rFonts w:asciiTheme="minorHAnsi" w:hAnsiTheme="minorHAnsi"/>
        </w:rPr>
        <w:t>nullability</w:t>
      </w:r>
      <w:proofErr w:type="spellEnd"/>
      <w:r w:rsidRPr="00253443">
        <w:rPr>
          <w:rFonts w:asciiTheme="minorHAnsi" w:hAnsiTheme="minorHAnsi"/>
        </w:rPr>
        <w:t xml:space="preserve"> of </w:t>
      </w:r>
      <w:r w:rsidR="00016693" w:rsidRPr="00253443">
        <w:rPr>
          <w:rFonts w:asciiTheme="minorHAnsi" w:hAnsiTheme="minorHAnsi"/>
        </w:rPr>
        <w:t xml:space="preserve">all source value (string) </w:t>
      </w:r>
      <w:r w:rsidR="00FE40E1" w:rsidRPr="00253443">
        <w:rPr>
          <w:rFonts w:asciiTheme="minorHAnsi" w:hAnsiTheme="minorHAnsi"/>
        </w:rPr>
        <w:t>fields only</w:t>
      </w:r>
      <w:r w:rsidRPr="00253443">
        <w:rPr>
          <w:rFonts w:asciiTheme="minorHAnsi" w:hAnsiTheme="minorHAnsi"/>
        </w:rPr>
        <w:t xml:space="preserve">, </w:t>
      </w:r>
      <w:r w:rsidR="006A70C8" w:rsidRPr="00253443">
        <w:rPr>
          <w:rFonts w:asciiTheme="minorHAnsi" w:hAnsiTheme="minorHAnsi"/>
        </w:rPr>
        <w:t>i</w:t>
      </w:r>
      <w:r w:rsidRPr="00253443">
        <w:rPr>
          <w:rFonts w:asciiTheme="minorHAnsi" w:hAnsiTheme="minorHAnsi"/>
        </w:rPr>
        <w:t xml:space="preserve">n the presence of a missing </w:t>
      </w:r>
      <w:r w:rsidR="006A70C8" w:rsidRPr="00253443">
        <w:rPr>
          <w:rFonts w:asciiTheme="minorHAnsi" w:hAnsiTheme="minorHAnsi"/>
        </w:rPr>
        <w:t xml:space="preserve">or unmapped </w:t>
      </w:r>
      <w:r w:rsidRPr="00253443">
        <w:rPr>
          <w:rFonts w:asciiTheme="minorHAnsi" w:hAnsiTheme="minorHAnsi"/>
        </w:rPr>
        <w:t>value</w:t>
      </w:r>
      <w:r w:rsidR="006A70C8" w:rsidRPr="00253443">
        <w:rPr>
          <w:rFonts w:asciiTheme="minorHAnsi" w:hAnsiTheme="minorHAnsi"/>
        </w:rPr>
        <w:t xml:space="preserve"> in source data</w:t>
      </w:r>
      <w:r w:rsidRPr="00253443">
        <w:rPr>
          <w:rFonts w:asciiTheme="minorHAnsi" w:hAnsiTheme="minorHAnsi"/>
        </w:rPr>
        <w:t>, one of the following values must be used:</w:t>
      </w:r>
    </w:p>
    <w:tbl>
      <w:tblPr>
        <w:tblStyle w:val="TableGrid"/>
        <w:tblW w:w="0" w:type="auto"/>
        <w:tblInd w:w="1080" w:type="dxa"/>
        <w:tblLook w:val="04A0" w:firstRow="1" w:lastRow="0" w:firstColumn="1" w:lastColumn="0" w:noHBand="0" w:noVBand="1"/>
      </w:tblPr>
      <w:tblGrid>
        <w:gridCol w:w="2430"/>
        <w:gridCol w:w="8297"/>
      </w:tblGrid>
      <w:tr w:rsidR="00662449" w:rsidRPr="00253443" w14:paraId="3A4EC5BC" w14:textId="77777777" w:rsidTr="00266544">
        <w:trPr>
          <w:trHeight w:val="197"/>
        </w:trPr>
        <w:tc>
          <w:tcPr>
            <w:tcW w:w="2430" w:type="dxa"/>
            <w:shd w:val="clear" w:color="auto" w:fill="D9D9D9" w:themeFill="background1" w:themeFillShade="D9"/>
            <w:vAlign w:val="center"/>
          </w:tcPr>
          <w:p w14:paraId="07DCA0F4" w14:textId="3FA00E2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Null Name</w:t>
            </w:r>
          </w:p>
        </w:tc>
        <w:tc>
          <w:tcPr>
            <w:tcW w:w="8297" w:type="dxa"/>
            <w:shd w:val="clear" w:color="auto" w:fill="D9D9D9" w:themeFill="background1" w:themeFillShade="D9"/>
            <w:vAlign w:val="center"/>
          </w:tcPr>
          <w:p w14:paraId="36176371" w14:textId="7A4CC03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Definition of each field</w:t>
            </w:r>
          </w:p>
        </w:tc>
      </w:tr>
      <w:tr w:rsidR="00662449" w:rsidRPr="00253443" w14:paraId="59CD8AF1" w14:textId="77777777" w:rsidTr="00BE26EB">
        <w:trPr>
          <w:trHeight w:val="260"/>
        </w:trPr>
        <w:tc>
          <w:tcPr>
            <w:tcW w:w="2430" w:type="dxa"/>
          </w:tcPr>
          <w:p w14:paraId="7B049569" w14:textId="6D77F9F0"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NULL</w:t>
            </w:r>
          </w:p>
        </w:tc>
        <w:tc>
          <w:tcPr>
            <w:tcW w:w="8297" w:type="dxa"/>
          </w:tcPr>
          <w:p w14:paraId="79E4CE5C" w14:textId="5CB7DD93"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not present in the source system</w:t>
            </w:r>
          </w:p>
        </w:tc>
      </w:tr>
      <w:tr w:rsidR="00662449" w:rsidRPr="00253443" w14:paraId="2CC64BA7" w14:textId="77777777" w:rsidTr="00BE26EB">
        <w:trPr>
          <w:trHeight w:val="314"/>
        </w:trPr>
        <w:tc>
          <w:tcPr>
            <w:tcW w:w="2430" w:type="dxa"/>
          </w:tcPr>
          <w:p w14:paraId="3D583291" w14:textId="14BC2DF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NI = No Information</w:t>
            </w:r>
          </w:p>
        </w:tc>
        <w:tc>
          <w:tcPr>
            <w:tcW w:w="8297" w:type="dxa"/>
          </w:tcPr>
          <w:p w14:paraId="7B98B78B" w14:textId="123D17BB"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is null or blank</w:t>
            </w:r>
          </w:p>
        </w:tc>
      </w:tr>
      <w:tr w:rsidR="00662449" w:rsidRPr="00253443" w14:paraId="75072109" w14:textId="77777777" w:rsidTr="00BE26EB">
        <w:trPr>
          <w:trHeight w:val="287"/>
        </w:trPr>
        <w:tc>
          <w:tcPr>
            <w:tcW w:w="2430" w:type="dxa"/>
          </w:tcPr>
          <w:p w14:paraId="4E511EC2" w14:textId="4CC42C16"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UN = Unknown</w:t>
            </w:r>
          </w:p>
        </w:tc>
        <w:tc>
          <w:tcPr>
            <w:tcW w:w="8297" w:type="dxa"/>
          </w:tcPr>
          <w:p w14:paraId="1915D132" w14:textId="2A0F196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 xml:space="preserve">A data field is present in the source system, </w:t>
            </w:r>
            <w:r w:rsidR="00EA0B3C" w:rsidRPr="00253443">
              <w:rPr>
                <w:rFonts w:asciiTheme="minorHAnsi" w:hAnsiTheme="minorHAnsi"/>
                <w:sz w:val="18"/>
                <w:szCs w:val="18"/>
              </w:rPr>
              <w:t>but the source value explicitly</w:t>
            </w:r>
            <w:r w:rsidRPr="00253443">
              <w:rPr>
                <w:rFonts w:asciiTheme="minorHAnsi" w:hAnsiTheme="minorHAnsi"/>
                <w:sz w:val="18"/>
                <w:szCs w:val="18"/>
              </w:rPr>
              <w:t xml:space="preserve"> denotes an unknown value</w:t>
            </w:r>
          </w:p>
        </w:tc>
      </w:tr>
      <w:tr w:rsidR="00662449" w:rsidRPr="00253443" w14:paraId="09FCBB09" w14:textId="77777777" w:rsidTr="00BE26EB">
        <w:trPr>
          <w:trHeight w:val="260"/>
        </w:trPr>
        <w:tc>
          <w:tcPr>
            <w:tcW w:w="2430" w:type="dxa"/>
          </w:tcPr>
          <w:p w14:paraId="2D8B471D" w14:textId="451BCDC4"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OT = Other</w:t>
            </w:r>
          </w:p>
        </w:tc>
        <w:tc>
          <w:tcPr>
            <w:tcW w:w="8297" w:type="dxa"/>
          </w:tcPr>
          <w:p w14:paraId="5333EC4A" w14:textId="56B1A9B9"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cannot be mapped to the CDM</w:t>
            </w:r>
          </w:p>
        </w:tc>
      </w:tr>
    </w:tbl>
    <w:p w14:paraId="372ACC4A" w14:textId="77777777" w:rsidR="007F50F9" w:rsidRPr="00253443" w:rsidRDefault="007F50F9">
      <w:pPr>
        <w:rPr>
          <w:rFonts w:asciiTheme="minorHAnsi" w:hAnsiTheme="minorHAnsi"/>
        </w:rPr>
      </w:pPr>
    </w:p>
    <w:p w14:paraId="7FEC1602" w14:textId="6C06F09F" w:rsidR="00D24C9F" w:rsidRDefault="00D24C9F">
      <w:pPr>
        <w:rPr>
          <w:rFonts w:asciiTheme="minorHAnsi" w:hAnsiTheme="minorHAnsi"/>
        </w:rPr>
      </w:pPr>
      <w:r w:rsidRPr="00253443">
        <w:rPr>
          <w:rFonts w:asciiTheme="minorHAnsi" w:hAnsiTheme="minorHAnsi"/>
          <w:b/>
          <w:bCs/>
        </w:rPr>
        <w:t xml:space="preserve">Please note: For all unique identifiers, please do not send actual </w:t>
      </w:r>
      <w:proofErr w:type="spellStart"/>
      <w:r w:rsidR="00BD3E57" w:rsidRPr="00253443">
        <w:rPr>
          <w:rFonts w:asciiTheme="minorHAnsi" w:hAnsiTheme="minorHAnsi"/>
          <w:b/>
          <w:bCs/>
        </w:rPr>
        <w:t>cleartext</w:t>
      </w:r>
      <w:proofErr w:type="spellEnd"/>
      <w:r w:rsidR="00BD3E57" w:rsidRPr="00253443">
        <w:rPr>
          <w:rFonts w:asciiTheme="minorHAnsi" w:hAnsiTheme="minorHAnsi"/>
          <w:b/>
          <w:bCs/>
        </w:rPr>
        <w:t xml:space="preserve"> </w:t>
      </w:r>
      <w:r w:rsidRPr="00253443">
        <w:rPr>
          <w:rFonts w:asciiTheme="minorHAnsi" w:hAnsiTheme="minorHAnsi"/>
          <w:b/>
          <w:bCs/>
        </w:rPr>
        <w:t xml:space="preserve">identifiers from </w:t>
      </w:r>
      <w:r w:rsidR="00BD3E57" w:rsidRPr="00253443">
        <w:rPr>
          <w:rFonts w:asciiTheme="minorHAnsi" w:hAnsiTheme="minorHAnsi"/>
          <w:b/>
          <w:bCs/>
        </w:rPr>
        <w:t xml:space="preserve">clinical </w:t>
      </w:r>
      <w:r w:rsidRPr="00253443">
        <w:rPr>
          <w:rFonts w:asciiTheme="minorHAnsi" w:hAnsiTheme="minorHAnsi"/>
          <w:b/>
          <w:bCs/>
        </w:rPr>
        <w:t>source system</w:t>
      </w:r>
      <w:r w:rsidR="00BD3E57" w:rsidRPr="00253443">
        <w:rPr>
          <w:rFonts w:asciiTheme="minorHAnsi" w:hAnsiTheme="minorHAnsi"/>
          <w:b/>
          <w:bCs/>
        </w:rPr>
        <w:t>s</w:t>
      </w:r>
      <w:r w:rsidR="009D41C1" w:rsidRPr="00253443">
        <w:rPr>
          <w:rFonts w:asciiTheme="minorHAnsi" w:hAnsiTheme="minorHAnsi"/>
          <w:b/>
          <w:bCs/>
        </w:rPr>
        <w:t>.</w:t>
      </w:r>
    </w:p>
    <w:p w14:paraId="1F1556D8" w14:textId="77777777" w:rsidR="00D24C9F" w:rsidRDefault="00D24C9F">
      <w:pPr>
        <w:rPr>
          <w:rFonts w:asciiTheme="minorHAnsi" w:hAnsiTheme="minorHAnsi"/>
        </w:rPr>
      </w:pPr>
    </w:p>
    <w:p w14:paraId="10B169B9" w14:textId="77777777" w:rsidR="00CA2745" w:rsidRPr="00061AFF" w:rsidRDefault="00CA2745">
      <w:pPr>
        <w:rPr>
          <w:rFonts w:asciiTheme="minorHAnsi" w:hAnsiTheme="minorHAnsi"/>
        </w:rPr>
      </w:pPr>
      <w:r>
        <w:rPr>
          <w:rFonts w:asciiTheme="minorHAnsi" w:hAnsiTheme="minorHAnsi"/>
        </w:rPr>
        <w:t>The following tables are included in the CDM:</w:t>
      </w:r>
    </w:p>
    <w:p w14:paraId="01319C1A" w14:textId="77777777" w:rsidR="00634D92" w:rsidRPr="00253443" w:rsidRDefault="00634D92" w:rsidP="00634D92">
      <w:pPr>
        <w:pStyle w:val="Heading2"/>
        <w:rPr>
          <w:rFonts w:asciiTheme="minorHAnsi" w:hAnsiTheme="minorHAnsi"/>
        </w:rPr>
      </w:pPr>
      <w:bookmarkStart w:id="0" w:name="_Toc394268574"/>
      <w:r w:rsidRPr="00253443">
        <w:rPr>
          <w:rFonts w:asciiTheme="minorHAnsi" w:hAnsiTheme="minorHAnsi"/>
        </w:rPr>
        <w:t>PERSON</w:t>
      </w:r>
      <w:bookmarkEnd w:id="0"/>
    </w:p>
    <w:p w14:paraId="673E4645" w14:textId="3748131D" w:rsidR="00634D92" w:rsidRPr="00061AFF" w:rsidRDefault="00634D92" w:rsidP="00634D92">
      <w:pPr>
        <w:ind w:right="4"/>
        <w:rPr>
          <w:rFonts w:asciiTheme="minorHAnsi" w:hAnsiTheme="minorHAnsi" w:cs="Arial"/>
          <w:szCs w:val="20"/>
        </w:rPr>
      </w:pPr>
      <w:r w:rsidRPr="00253443">
        <w:rPr>
          <w:rFonts w:asciiTheme="minorHAnsi" w:hAnsiTheme="minorHAnsi"/>
        </w:rPr>
        <w:t xml:space="preserve">The person domain contains records that uniquely identify each patient in the source data who </w:t>
      </w:r>
      <w:r w:rsidR="00F40EF6" w:rsidRPr="00253443">
        <w:rPr>
          <w:rFonts w:asciiTheme="minorHAnsi" w:hAnsiTheme="minorHAnsi"/>
        </w:rPr>
        <w:t>meets the network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w:t>
      </w:r>
      <w:r w:rsidRPr="00253443">
        <w:rPr>
          <w:rFonts w:asciiTheme="minorHAnsi" w:hAnsiTheme="minorHAnsi"/>
        </w:rPr>
        <w:t xml:space="preserve">.  </w:t>
      </w:r>
      <w:r w:rsidR="00F40EF6" w:rsidRPr="00253443">
        <w:rPr>
          <w:rFonts w:asciiTheme="minorHAnsi" w:hAnsiTheme="minorHAnsi"/>
        </w:rPr>
        <w:t>See ETL conventions document for the current definition of a “</w:t>
      </w:r>
      <w:proofErr w:type="spellStart"/>
      <w:r w:rsidR="00F40EF6" w:rsidRPr="00253443">
        <w:rPr>
          <w:rFonts w:asciiTheme="minorHAnsi" w:hAnsiTheme="minorHAnsi"/>
        </w:rPr>
        <w:t>PEDSnet</w:t>
      </w:r>
      <w:proofErr w:type="spellEnd"/>
      <w:r w:rsidR="00F40EF6" w:rsidRPr="00253443">
        <w:rPr>
          <w:rFonts w:asciiTheme="minorHAnsi" w:hAnsiTheme="minorHAnsi"/>
        </w:rPr>
        <w:t xml:space="preserve"> Patient.” </w:t>
      </w:r>
      <w:r w:rsidRPr="00253443">
        <w:rPr>
          <w:rFonts w:asciiTheme="minorHAnsi" w:hAnsiTheme="minorHAnsi" w:cs="Arial"/>
          <w:szCs w:val="20"/>
        </w:rPr>
        <w:t xml:space="preserve">Each person record has associated demographic </w:t>
      </w:r>
      <w:r w:rsidR="00601C24" w:rsidRPr="00253443">
        <w:rPr>
          <w:rFonts w:asciiTheme="minorHAnsi" w:hAnsiTheme="minorHAnsi" w:cs="Arial"/>
          <w:szCs w:val="20"/>
        </w:rPr>
        <w:t>attributes, which</w:t>
      </w:r>
      <w:r w:rsidRPr="00253443">
        <w:rPr>
          <w:rFonts w:asciiTheme="minorHAnsi" w:hAnsiTheme="minorHAnsi" w:cs="Arial"/>
          <w:szCs w:val="20"/>
        </w:rPr>
        <w:t xml:space="preserve"> </w:t>
      </w:r>
      <w:r w:rsidR="006A70C8" w:rsidRPr="00253443">
        <w:rPr>
          <w:rFonts w:asciiTheme="minorHAnsi" w:hAnsiTheme="minorHAnsi" w:cs="Arial"/>
          <w:szCs w:val="20"/>
        </w:rPr>
        <w:t>represent constant or summarized values</w:t>
      </w:r>
      <w:r w:rsidRPr="00253443">
        <w:rPr>
          <w:rFonts w:asciiTheme="minorHAnsi" w:hAnsiTheme="minorHAnsi" w:cs="Arial"/>
          <w:szCs w:val="20"/>
        </w:rPr>
        <w:t xml:space="preserve"> for the patient throughout the course of their periods of observation. All other patient-related data domains have a foreign-key reference to the person domain.</w:t>
      </w:r>
      <w:r w:rsidRPr="00061AFF">
        <w:rPr>
          <w:rFonts w:asciiTheme="minorHAnsi" w:hAnsiTheme="minorHAnsi" w:cs="Arial"/>
          <w:szCs w:val="20"/>
        </w:rPr>
        <w:t xml:space="preserve">  </w:t>
      </w:r>
    </w:p>
    <w:p w14:paraId="5B1AA114" w14:textId="77777777" w:rsidR="00634D92" w:rsidRPr="00061AFF" w:rsidRDefault="00634D92" w:rsidP="00634D92">
      <w:pPr>
        <w:ind w:right="4"/>
        <w:rPr>
          <w:rFonts w:asciiTheme="minorHAnsi" w:hAnsiTheme="minorHAnsi" w:cs="Arial"/>
          <w:szCs w:val="20"/>
        </w:rPr>
      </w:pPr>
    </w:p>
    <w:tbl>
      <w:tblPr>
        <w:tblW w:w="12793" w:type="dxa"/>
        <w:tblInd w:w="93" w:type="dxa"/>
        <w:tblLayout w:type="fixed"/>
        <w:tblLook w:val="04A0" w:firstRow="1" w:lastRow="0" w:firstColumn="1" w:lastColumn="0" w:noHBand="0" w:noVBand="1"/>
      </w:tblPr>
      <w:tblGrid>
        <w:gridCol w:w="2175"/>
        <w:gridCol w:w="1080"/>
        <w:gridCol w:w="1260"/>
        <w:gridCol w:w="8278"/>
      </w:tblGrid>
      <w:tr w:rsidR="002D3BC1" w:rsidRPr="00061AFF" w14:paraId="5788CE11" w14:textId="77777777" w:rsidTr="00BD3BEC">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7A263AB"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BD66413"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0AC9F549"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8278" w:type="dxa"/>
            <w:tcBorders>
              <w:top w:val="single" w:sz="4" w:space="0" w:color="auto"/>
              <w:left w:val="nil"/>
              <w:bottom w:val="single" w:sz="4" w:space="0" w:color="auto"/>
              <w:right w:val="single" w:sz="4" w:space="0" w:color="auto"/>
            </w:tcBorders>
            <w:shd w:val="clear" w:color="000000" w:fill="BFBFBF"/>
            <w:vAlign w:val="center"/>
            <w:hideMark/>
          </w:tcPr>
          <w:p w14:paraId="00D3B6D5"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r>
      <w:tr w:rsidR="002D3BC1" w:rsidRPr="00061AFF" w14:paraId="2F7F515E" w14:textId="77777777" w:rsidTr="00BD3BEC">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656484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20A1EB"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29F0761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08EEE8F0" w14:textId="77777777" w:rsidR="002D3BC1" w:rsidRPr="00061AFF" w:rsidRDefault="002D3BC1"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 this is created by each contributing site.</w:t>
            </w:r>
            <w:r>
              <w:rPr>
                <w:rFonts w:asciiTheme="minorHAnsi" w:hAnsiTheme="minorHAnsi" w:cs="Arial"/>
                <w:color w:val="000000"/>
                <w:sz w:val="18"/>
                <w:szCs w:val="18"/>
              </w:rPr>
              <w:t xml:space="preserve"> Note: </w:t>
            </w:r>
            <w:r w:rsidRPr="00112DE7">
              <w:rPr>
                <w:rFonts w:asciiTheme="minorHAnsi" w:hAnsiTheme="minorHAnsi" w:cs="Arial"/>
                <w:color w:val="000000"/>
                <w:sz w:val="18"/>
                <w:szCs w:val="18"/>
              </w:rPr>
              <w:t>This is not a value found in the EHR.  However, a map to patient ID or MRN from the EHR must be kept at the site and not shared with the data coordinating center for re-identification in the future</w:t>
            </w:r>
            <w:proofErr w:type="gramStart"/>
            <w:r w:rsidRPr="00112DE7">
              <w:rPr>
                <w:rFonts w:asciiTheme="minorHAnsi" w:hAnsiTheme="minorHAnsi" w:cs="Arial"/>
                <w:color w:val="000000"/>
                <w:sz w:val="18"/>
                <w:szCs w:val="18"/>
              </w:rPr>
              <w:t>.</w:t>
            </w:r>
            <w:r>
              <w:rPr>
                <w:rFonts w:asciiTheme="minorHAnsi" w:hAnsiTheme="minorHAnsi" w:cs="Arial"/>
                <w:color w:val="000000"/>
                <w:sz w:val="18"/>
                <w:szCs w:val="18"/>
              </w:rPr>
              <w:t>.</w:t>
            </w:r>
            <w:proofErr w:type="gramEnd"/>
          </w:p>
        </w:tc>
      </w:tr>
      <w:tr w:rsidR="002D3BC1" w:rsidRPr="00061AFF" w14:paraId="6222A927"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2613D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931D2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1D119C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009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gender of the person.</w:t>
            </w:r>
          </w:p>
        </w:tc>
      </w:tr>
      <w:tr w:rsidR="002D3BC1" w:rsidRPr="00061AFF" w14:paraId="19B0D223" w14:textId="77777777" w:rsidTr="00BD3BEC">
        <w:trPr>
          <w:trHeight w:val="6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6C01B8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year</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2EBF1A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0A1E8E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3E700AE1"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year of birth of the person. For data sources with date of birth, the year is extracted. For data sources where the year of birth is not available, the approximate year of birth is derived based on any age group </w:t>
            </w:r>
            <w:r w:rsidRPr="00061AFF">
              <w:rPr>
                <w:rFonts w:asciiTheme="minorHAnsi" w:hAnsiTheme="minorHAnsi" w:cs="Arial"/>
                <w:color w:val="000000"/>
                <w:sz w:val="18"/>
                <w:szCs w:val="18"/>
              </w:rPr>
              <w:lastRenderedPageBreak/>
              <w:t xml:space="preserve">categorization </w:t>
            </w:r>
            <w:proofErr w:type="gramStart"/>
            <w:r w:rsidRPr="00061AFF">
              <w:rPr>
                <w:rFonts w:asciiTheme="minorHAnsi" w:hAnsiTheme="minorHAnsi" w:cs="Arial"/>
                <w:color w:val="000000"/>
                <w:sz w:val="18"/>
                <w:szCs w:val="18"/>
              </w:rPr>
              <w:t>available.</w:t>
            </w:r>
            <w:proofErr w:type="gramEnd"/>
          </w:p>
        </w:tc>
      </w:tr>
      <w:tr w:rsidR="002D3BC1" w:rsidRPr="00061AFF" w14:paraId="0BC04BA1"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7A40FD"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lastRenderedPageBreak/>
              <w:t>month</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001BED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67755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7E0DBD8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month of birth of the person. For data sources that provide the precise date of birth, the month is extracted and stored in this field.</w:t>
            </w:r>
          </w:p>
        </w:tc>
      </w:tr>
      <w:tr w:rsidR="002D3BC1" w:rsidRPr="00061AFF" w14:paraId="7825C270"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B220DD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day</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47AE8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2AAB6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Date</w:t>
            </w:r>
          </w:p>
        </w:tc>
        <w:tc>
          <w:tcPr>
            <w:tcW w:w="8278" w:type="dxa"/>
            <w:tcBorders>
              <w:top w:val="nil"/>
              <w:left w:val="nil"/>
              <w:bottom w:val="single" w:sz="4" w:space="0" w:color="auto"/>
              <w:right w:val="single" w:sz="4" w:space="0" w:color="auto"/>
            </w:tcBorders>
            <w:shd w:val="clear" w:color="auto" w:fill="auto"/>
            <w:hideMark/>
          </w:tcPr>
          <w:p w14:paraId="61FE0460"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day of the month of birth of the person. For data sources that provide the precise date of birth, the day is extracted and stored in this field.</w:t>
            </w:r>
          </w:p>
        </w:tc>
      </w:tr>
      <w:tr w:rsidR="002D3BC1" w:rsidRPr="00061AFF" w14:paraId="1EDC4CCC"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BA1369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pn</w:t>
            </w:r>
            <w:proofErr w:type="gramEnd"/>
            <w:r>
              <w:rPr>
                <w:rFonts w:asciiTheme="minorHAnsi" w:hAnsiTheme="minorHAnsi" w:cs="Arial"/>
                <w:color w:val="000000"/>
                <w:sz w:val="18"/>
                <w:szCs w:val="18"/>
              </w:rPr>
              <w:t>_</w:t>
            </w:r>
            <w:r w:rsidRPr="00061AFF">
              <w:rPr>
                <w:rFonts w:asciiTheme="minorHAnsi" w:hAnsiTheme="minorHAnsi" w:cs="Arial"/>
                <w:color w:val="000000"/>
                <w:sz w:val="18"/>
                <w:szCs w:val="18"/>
              </w:rPr>
              <w:t>time_of_birth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2B88BC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0CD76FB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Time</w:t>
            </w:r>
          </w:p>
        </w:tc>
        <w:tc>
          <w:tcPr>
            <w:tcW w:w="8278" w:type="dxa"/>
            <w:tcBorders>
              <w:top w:val="nil"/>
              <w:left w:val="nil"/>
              <w:bottom w:val="single" w:sz="4" w:space="0" w:color="auto"/>
              <w:right w:val="single" w:sz="4" w:space="0" w:color="auto"/>
            </w:tcBorders>
            <w:shd w:val="clear" w:color="auto" w:fill="auto"/>
            <w:hideMark/>
          </w:tcPr>
          <w:p w14:paraId="3FE4B2B1" w14:textId="631218EC" w:rsidR="002D3BC1" w:rsidRPr="00061AFF" w:rsidRDefault="00D566B1" w:rsidP="006A70C8">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The time of birth at the birth</w:t>
            </w:r>
            <w:r w:rsidR="002D3BC1" w:rsidRPr="00061AFF">
              <w:rPr>
                <w:rFonts w:asciiTheme="minorHAnsi" w:hAnsiTheme="minorHAnsi" w:cs="Arial"/>
                <w:color w:val="000000"/>
                <w:sz w:val="18"/>
                <w:szCs w:val="18"/>
              </w:rPr>
              <w:t>day</w:t>
            </w:r>
            <w:r w:rsidR="002D3BC1">
              <w:rPr>
                <w:rFonts w:asciiTheme="minorHAnsi" w:hAnsiTheme="minorHAnsi" w:cs="Arial"/>
                <w:color w:val="000000"/>
                <w:sz w:val="18"/>
                <w:szCs w:val="18"/>
              </w:rPr>
              <w:t xml:space="preserve"> (UTC)</w:t>
            </w:r>
            <w:r w:rsidR="002D3BC1" w:rsidRPr="00061AFF">
              <w:rPr>
                <w:rFonts w:asciiTheme="minorHAnsi" w:hAnsiTheme="minorHAnsi" w:cs="Arial"/>
                <w:color w:val="000000"/>
                <w:sz w:val="18"/>
                <w:szCs w:val="18"/>
              </w:rPr>
              <w:t>.</w:t>
            </w:r>
            <w:r w:rsidR="002D3BC1">
              <w:rPr>
                <w:rFonts w:asciiTheme="minorHAnsi" w:hAnsiTheme="minorHAnsi" w:cs="Arial"/>
                <w:color w:val="000000"/>
                <w:sz w:val="18"/>
                <w:szCs w:val="18"/>
              </w:rPr>
              <w:t xml:space="preserve"> </w:t>
            </w:r>
            <w:r w:rsidR="00BD3BEC">
              <w:rPr>
                <w:rFonts w:asciiTheme="minorHAnsi" w:hAnsiTheme="minorHAnsi" w:cs="Arial"/>
                <w:color w:val="000000"/>
                <w:sz w:val="18"/>
                <w:szCs w:val="18"/>
              </w:rPr>
              <w:t>NOTE</w:t>
            </w:r>
            <w:proofErr w:type="gramStart"/>
            <w:r w:rsidR="00BD3BEC">
              <w:rPr>
                <w:rFonts w:asciiTheme="minorHAnsi" w:hAnsiTheme="minorHAnsi" w:cs="Arial"/>
                <w:color w:val="000000"/>
                <w:sz w:val="18"/>
                <w:szCs w:val="18"/>
              </w:rPr>
              <w:t>:.</w:t>
            </w:r>
            <w:proofErr w:type="gramEnd"/>
          </w:p>
        </w:tc>
      </w:tr>
      <w:tr w:rsidR="002D3BC1" w:rsidRPr="00061AFF" w14:paraId="6EA8DB9A"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047AFA1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CD8FED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2BB6ABE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69C3BA60" w14:textId="1E30FAF9"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w:t>
            </w:r>
            <w:r w:rsidR="00D566B1">
              <w:rPr>
                <w:rFonts w:asciiTheme="minorHAnsi" w:hAnsiTheme="minorHAnsi" w:cs="Arial"/>
                <w:color w:val="000000"/>
                <w:sz w:val="18"/>
                <w:szCs w:val="18"/>
              </w:rPr>
              <w:t>lary for the race of the person.</w:t>
            </w:r>
          </w:p>
        </w:tc>
      </w:tr>
      <w:tr w:rsidR="002D3BC1" w:rsidRPr="00061AFF" w14:paraId="04667384" w14:textId="77777777" w:rsidTr="00BD3BEC">
        <w:trPr>
          <w:trHeight w:val="25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EFD921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0D9580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D13448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DD74ADE" w14:textId="4ED0A118"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the standard concept identifier in the Vocabulary for the ethnicity of the person.</w:t>
            </w:r>
          </w:p>
        </w:tc>
      </w:tr>
      <w:tr w:rsidR="002D3BC1" w:rsidRPr="00061AFF" w14:paraId="486A34C3"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96A301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9C3075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9FC940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29C7B613"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place of residency (ZIP code) for the person in the location table, where the detailed address information is stored.</w:t>
            </w:r>
          </w:p>
        </w:tc>
      </w:tr>
      <w:tr w:rsidR="002D3BC1" w:rsidRPr="00061AFF" w14:paraId="6773E76C"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D76FF39" w14:textId="7111BAF3" w:rsidR="002D3BC1" w:rsidRPr="00061AFF" w:rsidRDefault="00E0368D" w:rsidP="00747EDA">
            <w:pPr>
              <w:spacing w:before="45" w:afterLines="45" w:after="108" w:line="240" w:lineRule="auto"/>
              <w:jc w:val="center"/>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w:t>
            </w:r>
            <w:r w:rsidR="002D3BC1">
              <w:rPr>
                <w:rFonts w:asciiTheme="minorHAnsi" w:hAnsiTheme="minorHAnsi" w:cs="Arial"/>
                <w:color w:val="000000"/>
                <w:sz w:val="18"/>
                <w:szCs w:val="18"/>
              </w:rPr>
              <w:t>rovider</w:t>
            </w:r>
            <w:proofErr w:type="gramEnd"/>
            <w:r w:rsidR="002D3BC1">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tcPr>
          <w:p w14:paraId="4929F42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6987D90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tcPr>
          <w:p w14:paraId="1B9DB41E"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Foreign key to the primary care provider – the person is seeing in the provider table.</w:t>
            </w:r>
          </w:p>
        </w:tc>
      </w:tr>
      <w:tr w:rsidR="002D3BC1" w:rsidRPr="00061AFF" w14:paraId="187DA490"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48210D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care</w:t>
            </w:r>
            <w:proofErr w:type="gramEnd"/>
            <w:r w:rsidRPr="00061AFF">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CCD1CE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1669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3DB0CC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8278" w:type="dxa"/>
            <w:tcBorders>
              <w:top w:val="nil"/>
              <w:left w:val="nil"/>
              <w:bottom w:val="single" w:sz="4" w:space="0" w:color="auto"/>
              <w:right w:val="single" w:sz="4" w:space="0" w:color="auto"/>
            </w:tcBorders>
            <w:shd w:val="clear" w:color="auto" w:fill="auto"/>
            <w:hideMark/>
          </w:tcPr>
          <w:p w14:paraId="558725E8" w14:textId="33725E77"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site of primary care in the </w:t>
            </w:r>
            <w:proofErr w:type="spellStart"/>
            <w:r w:rsidRPr="00061AFF">
              <w:rPr>
                <w:rFonts w:asciiTheme="minorHAnsi" w:hAnsiTheme="minorHAnsi" w:cs="Arial"/>
                <w:color w:val="000000"/>
                <w:sz w:val="18"/>
                <w:szCs w:val="18"/>
              </w:rPr>
              <w:t>care_site</w:t>
            </w:r>
            <w:proofErr w:type="spellEnd"/>
            <w:r w:rsidRPr="00061AFF">
              <w:rPr>
                <w:rFonts w:asciiTheme="minorHAnsi" w:hAnsiTheme="minorHAnsi" w:cs="Arial"/>
                <w:color w:val="000000"/>
                <w:sz w:val="18"/>
                <w:szCs w:val="18"/>
              </w:rPr>
              <w:t xml:space="preserve"> table, where the details of the care site are stored</w:t>
            </w:r>
            <w:r w:rsidR="00016693">
              <w:rPr>
                <w:rFonts w:asciiTheme="minorHAnsi" w:hAnsiTheme="minorHAnsi" w:cs="Arial"/>
                <w:color w:val="000000"/>
                <w:sz w:val="18"/>
                <w:szCs w:val="18"/>
              </w:rPr>
              <w:t>.</w:t>
            </w:r>
          </w:p>
        </w:tc>
      </w:tr>
      <w:tr w:rsidR="002D3BC1" w:rsidRPr="00061AFF" w14:paraId="380C32E0" w14:textId="77777777" w:rsidTr="00BD3BEC">
        <w:trPr>
          <w:trHeight w:val="413"/>
        </w:trPr>
        <w:tc>
          <w:tcPr>
            <w:tcW w:w="2175" w:type="dxa"/>
            <w:tcBorders>
              <w:top w:val="nil"/>
              <w:left w:val="single" w:sz="4" w:space="0" w:color="auto"/>
              <w:bottom w:val="single" w:sz="4" w:space="0" w:color="auto"/>
              <w:right w:val="single" w:sz="4" w:space="0" w:color="auto"/>
            </w:tcBorders>
            <w:shd w:val="clear" w:color="auto" w:fill="auto"/>
            <w:vAlign w:val="center"/>
          </w:tcPr>
          <w:p w14:paraId="271ED99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pn</w:t>
            </w:r>
            <w:proofErr w:type="gramEnd"/>
            <w:r w:rsidRPr="00061AFF">
              <w:rPr>
                <w:rFonts w:asciiTheme="minorHAnsi" w:hAnsiTheme="minorHAnsi" w:cs="Arial"/>
                <w:color w:val="000000"/>
                <w:sz w:val="18"/>
                <w:szCs w:val="18"/>
              </w:rPr>
              <w:t>_gestational_age</w:t>
            </w:r>
            <w:proofErr w:type="spellEnd"/>
          </w:p>
        </w:tc>
        <w:tc>
          <w:tcPr>
            <w:tcW w:w="1080" w:type="dxa"/>
            <w:tcBorders>
              <w:top w:val="nil"/>
              <w:left w:val="nil"/>
              <w:bottom w:val="single" w:sz="4" w:space="0" w:color="auto"/>
              <w:right w:val="single" w:sz="4" w:space="0" w:color="auto"/>
            </w:tcBorders>
            <w:shd w:val="clear" w:color="auto" w:fill="auto"/>
            <w:vAlign w:val="center"/>
          </w:tcPr>
          <w:p w14:paraId="658F49C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50F41A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Number</w:t>
            </w:r>
          </w:p>
        </w:tc>
        <w:tc>
          <w:tcPr>
            <w:tcW w:w="8278" w:type="dxa"/>
            <w:tcBorders>
              <w:top w:val="nil"/>
              <w:left w:val="nil"/>
              <w:bottom w:val="single" w:sz="4" w:space="0" w:color="auto"/>
              <w:right w:val="single" w:sz="4" w:space="0" w:color="auto"/>
            </w:tcBorders>
            <w:shd w:val="clear" w:color="auto" w:fill="auto"/>
          </w:tcPr>
          <w:p w14:paraId="755640AA" w14:textId="0FB1FC8A" w:rsidR="002D3BC1" w:rsidRPr="00061AFF" w:rsidRDefault="002D3BC1"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post-menstrual age in weeks of the person at birth, if known</w:t>
            </w:r>
            <w:r w:rsidR="001411B6">
              <w:rPr>
                <w:rFonts w:asciiTheme="minorHAnsi" w:hAnsiTheme="minorHAnsi" w:cs="Arial"/>
                <w:color w:val="000000"/>
                <w:sz w:val="18"/>
                <w:szCs w:val="18"/>
              </w:rPr>
              <w:t>.</w:t>
            </w:r>
          </w:p>
        </w:tc>
      </w:tr>
      <w:tr w:rsidR="002D3BC1" w:rsidRPr="00061AFF" w14:paraId="4307FFA7" w14:textId="77777777" w:rsidTr="00BD3BEC">
        <w:trPr>
          <w:trHeight w:val="51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7089A3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11C7FD" w14:textId="06F3F532" w:rsidR="002D3BC1" w:rsidRPr="00061AFF" w:rsidRDefault="001663C4"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53206B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5B391B42" w14:textId="5DE2D4BE"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An encrypted key derived from the person identifier in the source data.</w:t>
            </w:r>
            <w:r w:rsidR="006A70C8">
              <w:rPr>
                <w:rFonts w:asciiTheme="minorHAnsi" w:hAnsiTheme="minorHAnsi" w:cs="Arial"/>
                <w:color w:val="000000"/>
                <w:sz w:val="18"/>
                <w:szCs w:val="18"/>
              </w:rPr>
              <w:t xml:space="preserve"> For site-specific data extracts, this may be identical to the </w:t>
            </w:r>
            <w:proofErr w:type="spellStart"/>
            <w:r w:rsidR="006A70C8">
              <w:rPr>
                <w:rFonts w:asciiTheme="minorHAnsi" w:hAnsiTheme="minorHAnsi" w:cs="Arial"/>
                <w:color w:val="000000"/>
                <w:sz w:val="18"/>
                <w:szCs w:val="18"/>
              </w:rPr>
              <w:t>person_id</w:t>
            </w:r>
            <w:proofErr w:type="spellEnd"/>
            <w:proofErr w:type="gramStart"/>
            <w:r w:rsidR="006A70C8">
              <w:rPr>
                <w:rFonts w:asciiTheme="minorHAnsi" w:hAnsiTheme="minorHAnsi" w:cs="Arial"/>
                <w:color w:val="000000"/>
                <w:sz w:val="18"/>
                <w:szCs w:val="18"/>
              </w:rPr>
              <w:t>.</w:t>
            </w:r>
            <w:r w:rsidRPr="00061AFF">
              <w:rPr>
                <w:rFonts w:asciiTheme="minorHAnsi" w:hAnsiTheme="minorHAnsi" w:cs="Arial"/>
                <w:color w:val="000000"/>
                <w:sz w:val="18"/>
                <w:szCs w:val="18"/>
              </w:rPr>
              <w:t>.</w:t>
            </w:r>
            <w:proofErr w:type="gramEnd"/>
            <w:r>
              <w:rPr>
                <w:rFonts w:asciiTheme="minorHAnsi" w:hAnsiTheme="minorHAnsi" w:cs="Arial"/>
                <w:color w:val="000000"/>
                <w:sz w:val="18"/>
                <w:szCs w:val="18"/>
              </w:rPr>
              <w:t xml:space="preserve"> </w:t>
            </w:r>
          </w:p>
        </w:tc>
      </w:tr>
      <w:tr w:rsidR="002D3BC1" w:rsidRPr="00061AFF" w14:paraId="55B3118E" w14:textId="77777777" w:rsidTr="00BD3BEC">
        <w:trPr>
          <w:trHeight w:val="42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4E794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34AA5C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1C6287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6A0B5C62"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gender of the person as it appears in the source data. The person’s gender is mapped to a standard gender concept in the Vocabulary; the original value is stored here for reference.</w:t>
            </w:r>
          </w:p>
        </w:tc>
      </w:tr>
      <w:tr w:rsidR="002D3BC1" w:rsidRPr="00061AFF" w14:paraId="4D889E10" w14:textId="77777777" w:rsidTr="00BD3BEC">
        <w:trPr>
          <w:trHeight w:val="356"/>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1B563E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6C7782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1D59501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hideMark/>
          </w:tcPr>
          <w:p w14:paraId="0661D5ED"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race of the person as it appears in the source data. The person race is mapped to a standard race concept in the Vocabulary and the original value is stored here for reference.</w:t>
            </w:r>
          </w:p>
        </w:tc>
      </w:tr>
      <w:tr w:rsidR="002D3BC1" w:rsidRPr="00061AFF" w14:paraId="4930A888" w14:textId="77777777" w:rsidTr="00BD3BEC">
        <w:trPr>
          <w:trHeight w:val="302"/>
        </w:trPr>
        <w:tc>
          <w:tcPr>
            <w:tcW w:w="2175" w:type="dxa"/>
            <w:tcBorders>
              <w:top w:val="nil"/>
              <w:left w:val="single" w:sz="4" w:space="0" w:color="auto"/>
              <w:bottom w:val="single" w:sz="4" w:space="0" w:color="auto"/>
              <w:right w:val="single" w:sz="4" w:space="0" w:color="auto"/>
            </w:tcBorders>
            <w:shd w:val="clear" w:color="auto" w:fill="auto"/>
            <w:vAlign w:val="center"/>
          </w:tcPr>
          <w:p w14:paraId="0D24AD4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5318FC2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008E18D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8278" w:type="dxa"/>
            <w:tcBorders>
              <w:top w:val="nil"/>
              <w:left w:val="nil"/>
              <w:bottom w:val="single" w:sz="4" w:space="0" w:color="auto"/>
              <w:right w:val="single" w:sz="4" w:space="0" w:color="auto"/>
            </w:tcBorders>
            <w:shd w:val="clear" w:color="auto" w:fill="auto"/>
          </w:tcPr>
          <w:p w14:paraId="665BE48B"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ethnicity of the person as it appears in the source data. The person ethnicity is mapped to a standard ethnicity concept in the Vocabulary and the original code is, stored here for reference.</w:t>
            </w:r>
          </w:p>
        </w:tc>
      </w:tr>
    </w:tbl>
    <w:p w14:paraId="6ABE4198"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1FE75C68" w14:textId="74FEEDB2" w:rsidR="00634D92" w:rsidRPr="00253443" w:rsidRDefault="006A70C8" w:rsidP="00634D92">
      <w:pPr>
        <w:pStyle w:val="ListParagraph"/>
        <w:numPr>
          <w:ilvl w:val="0"/>
          <w:numId w:val="2"/>
        </w:numPr>
        <w:rPr>
          <w:rFonts w:asciiTheme="minorHAnsi" w:hAnsiTheme="minorHAnsi"/>
        </w:rPr>
      </w:pPr>
      <w:r w:rsidRPr="00253443">
        <w:rPr>
          <w:rFonts w:asciiTheme="minorHAnsi" w:hAnsiTheme="minorHAnsi"/>
        </w:rPr>
        <w:t>For site-</w:t>
      </w:r>
      <w:proofErr w:type="spellStart"/>
      <w:r w:rsidRPr="00253443">
        <w:rPr>
          <w:rFonts w:asciiTheme="minorHAnsi" w:hAnsiTheme="minorHAnsi"/>
        </w:rPr>
        <w:t>speicific</w:t>
      </w:r>
      <w:proofErr w:type="spellEnd"/>
      <w:r w:rsidRPr="00253443">
        <w:rPr>
          <w:rFonts w:asciiTheme="minorHAnsi" w:hAnsiTheme="minorHAnsi"/>
        </w:rPr>
        <w:t xml:space="preserve"> data extracts, t</w:t>
      </w:r>
      <w:r w:rsidR="00634D92" w:rsidRPr="00253443">
        <w:rPr>
          <w:rFonts w:asciiTheme="minorHAnsi" w:hAnsiTheme="minorHAnsi"/>
        </w:rPr>
        <w:t xml:space="preserve">he </w:t>
      </w:r>
      <w:proofErr w:type="spellStart"/>
      <w:r w:rsidR="00634D92" w:rsidRPr="00253443">
        <w:rPr>
          <w:rFonts w:asciiTheme="minorHAnsi" w:hAnsiTheme="minorHAnsi"/>
        </w:rPr>
        <w:t>person_id</w:t>
      </w:r>
      <w:proofErr w:type="spellEnd"/>
      <w:r w:rsidR="00634D92" w:rsidRPr="00253443">
        <w:rPr>
          <w:rFonts w:asciiTheme="minorHAnsi" w:hAnsiTheme="minorHAnsi"/>
        </w:rPr>
        <w:t xml:space="preserve"> is unique across</w:t>
      </w:r>
      <w:r w:rsidR="00BB279C" w:rsidRPr="00253443">
        <w:rPr>
          <w:rFonts w:asciiTheme="minorHAnsi" w:hAnsiTheme="minorHAnsi"/>
        </w:rPr>
        <w:t xml:space="preserve"> all patients within </w:t>
      </w:r>
      <w:r w:rsidRPr="00253443">
        <w:rPr>
          <w:rFonts w:asciiTheme="minorHAnsi" w:hAnsiTheme="minorHAnsi"/>
        </w:rPr>
        <w:t>that</w:t>
      </w:r>
      <w:r w:rsidR="00BB279C" w:rsidRPr="00253443">
        <w:rPr>
          <w:rFonts w:asciiTheme="minorHAnsi" w:hAnsiTheme="minorHAnsi"/>
        </w:rPr>
        <w:t xml:space="preserve"> data partner.</w:t>
      </w:r>
      <w:r w:rsidRPr="00253443">
        <w:rPr>
          <w:rFonts w:asciiTheme="minorHAnsi" w:hAnsiTheme="minorHAnsi"/>
        </w:rPr>
        <w:t xml:space="preserve">  For </w:t>
      </w:r>
      <w:proofErr w:type="spellStart"/>
      <w:r w:rsidRPr="00253443">
        <w:rPr>
          <w:rFonts w:asciiTheme="minorHAnsi" w:hAnsiTheme="minorHAnsi"/>
        </w:rPr>
        <w:t>PEDSnet</w:t>
      </w:r>
      <w:proofErr w:type="spellEnd"/>
      <w:r w:rsidRPr="00253443">
        <w:rPr>
          <w:rFonts w:asciiTheme="minorHAnsi" w:hAnsiTheme="minorHAnsi"/>
        </w:rPr>
        <w:t xml:space="preserve">-wide databases and </w:t>
      </w:r>
      <w:proofErr w:type="spellStart"/>
      <w:r w:rsidRPr="00253443">
        <w:rPr>
          <w:rFonts w:asciiTheme="minorHAnsi" w:hAnsiTheme="minorHAnsi"/>
        </w:rPr>
        <w:t>resultsets</w:t>
      </w:r>
      <w:proofErr w:type="spellEnd"/>
      <w:r w:rsidRPr="00253443">
        <w:rPr>
          <w:rFonts w:asciiTheme="minorHAnsi" w:hAnsiTheme="minorHAnsi"/>
        </w:rPr>
        <w:t xml:space="preserve"> containing individual records, the </w:t>
      </w:r>
      <w:proofErr w:type="spellStart"/>
      <w:r w:rsidRPr="00253443">
        <w:rPr>
          <w:rFonts w:asciiTheme="minorHAnsi" w:hAnsiTheme="minorHAnsi"/>
        </w:rPr>
        <w:t>person_id</w:t>
      </w:r>
      <w:proofErr w:type="spellEnd"/>
      <w:r w:rsidRPr="00253443">
        <w:rPr>
          <w:rFonts w:asciiTheme="minorHAnsi" w:hAnsiTheme="minorHAnsi"/>
        </w:rPr>
        <w:t xml:space="preserve"> is unique across </w:t>
      </w:r>
      <w:proofErr w:type="spellStart"/>
      <w:r w:rsidRPr="00253443">
        <w:rPr>
          <w:rFonts w:asciiTheme="minorHAnsi" w:hAnsiTheme="minorHAnsi"/>
        </w:rPr>
        <w:t>PEDSnet</w:t>
      </w:r>
      <w:proofErr w:type="spellEnd"/>
      <w:r w:rsidRPr="00253443">
        <w:rPr>
          <w:rFonts w:asciiTheme="minorHAnsi" w:hAnsiTheme="minorHAnsi"/>
        </w:rPr>
        <w:t>.</w:t>
      </w:r>
    </w:p>
    <w:p w14:paraId="09D0C2BF" w14:textId="77777777" w:rsidR="00634D92" w:rsidRPr="00253443" w:rsidRDefault="00634D92" w:rsidP="00634D92">
      <w:pPr>
        <w:pStyle w:val="ListParagraph"/>
        <w:numPr>
          <w:ilvl w:val="0"/>
          <w:numId w:val="2"/>
        </w:numPr>
        <w:rPr>
          <w:rFonts w:asciiTheme="minorHAnsi" w:hAnsiTheme="minorHAnsi"/>
        </w:rPr>
      </w:pPr>
      <w:r w:rsidRPr="00253443">
        <w:rPr>
          <w:rFonts w:asciiTheme="minorHAnsi" w:hAnsiTheme="minorHAnsi"/>
        </w:rPr>
        <w:t xml:space="preserve">An individual may receive care at multiple contributing institutions, and therefore be represented </w:t>
      </w:r>
      <w:r w:rsidR="00001644" w:rsidRPr="00253443">
        <w:rPr>
          <w:rFonts w:asciiTheme="minorHAnsi" w:hAnsiTheme="minorHAnsi"/>
        </w:rPr>
        <w:t xml:space="preserve">more than once </w:t>
      </w:r>
      <w:r w:rsidRPr="00253443">
        <w:rPr>
          <w:rFonts w:asciiTheme="minorHAnsi" w:hAnsiTheme="minorHAnsi"/>
        </w:rPr>
        <w:t xml:space="preserve">in the data. </w:t>
      </w:r>
    </w:p>
    <w:p w14:paraId="3565952E" w14:textId="137AB2CF"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lastRenderedPageBreak/>
        <w:t xml:space="preserve">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in the Person table is intended to represent a primary or principal provider associated with a person.  Logic for this is site-specific</w:t>
      </w:r>
      <w:r w:rsidR="008D4ED9" w:rsidRPr="00253443">
        <w:rPr>
          <w:rFonts w:asciiTheme="minorHAnsi" w:hAnsiTheme="minorHAnsi" w:cs="Arial"/>
        </w:rPr>
        <w:t xml:space="preserve"> in which case the ETL </w:t>
      </w:r>
      <w:r w:rsidRPr="00253443">
        <w:rPr>
          <w:rFonts w:asciiTheme="minorHAnsi" w:hAnsiTheme="minorHAnsi" w:cs="Arial"/>
        </w:rPr>
        <w:t xml:space="preserve">documentation for a site </w:t>
      </w:r>
      <w:r w:rsidR="008D4ED9" w:rsidRPr="00253443">
        <w:rPr>
          <w:rFonts w:asciiTheme="minorHAnsi" w:hAnsiTheme="minorHAnsi" w:cs="Arial"/>
        </w:rPr>
        <w:t xml:space="preserve">must specify how a single provider id is selected or leave the </w:t>
      </w:r>
      <w:proofErr w:type="spellStart"/>
      <w:r w:rsidR="008D4ED9" w:rsidRPr="00253443">
        <w:rPr>
          <w:rFonts w:asciiTheme="minorHAnsi" w:hAnsiTheme="minorHAnsi" w:cs="Arial"/>
        </w:rPr>
        <w:t>provider_id</w:t>
      </w:r>
      <w:proofErr w:type="spellEnd"/>
      <w:r w:rsidR="008D4ED9" w:rsidRPr="00253443">
        <w:rPr>
          <w:rFonts w:asciiTheme="minorHAnsi" w:hAnsiTheme="minorHAnsi" w:cs="Arial"/>
        </w:rPr>
        <w:t xml:space="preserve"> field null.</w:t>
      </w:r>
    </w:p>
    <w:p w14:paraId="290B6670" w14:textId="1429C349"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in the Person table is intended to represent a principal site of care for a patient.  Sites may choose to designate a particular clinic or department during their ETL, </w:t>
      </w:r>
      <w:r w:rsidR="008D4ED9" w:rsidRPr="00253443">
        <w:rPr>
          <w:rFonts w:asciiTheme="minorHAnsi" w:hAnsiTheme="minorHAnsi" w:cs="Arial"/>
        </w:rPr>
        <w:t xml:space="preserve">in which case the ETL </w:t>
      </w:r>
      <w:r w:rsidRPr="00253443">
        <w:rPr>
          <w:rFonts w:asciiTheme="minorHAnsi" w:hAnsiTheme="minorHAnsi" w:cs="Arial"/>
        </w:rPr>
        <w:t xml:space="preserve">documentation </w:t>
      </w:r>
      <w:r w:rsidR="008D4ED9" w:rsidRPr="00253443">
        <w:rPr>
          <w:rFonts w:asciiTheme="minorHAnsi" w:hAnsiTheme="minorHAnsi" w:cs="Arial"/>
        </w:rPr>
        <w:t xml:space="preserve">must specify how a single </w:t>
      </w:r>
      <w:proofErr w:type="spellStart"/>
      <w:r w:rsidR="008D4ED9" w:rsidRPr="00253443">
        <w:rPr>
          <w:rFonts w:asciiTheme="minorHAnsi" w:hAnsiTheme="minorHAnsi" w:cs="Arial"/>
        </w:rPr>
        <w:t>care_site</w:t>
      </w:r>
      <w:proofErr w:type="spellEnd"/>
      <w:r w:rsidR="008D4ED9" w:rsidRPr="00253443">
        <w:rPr>
          <w:rFonts w:asciiTheme="minorHAnsi" w:hAnsiTheme="minorHAnsi" w:cs="Arial"/>
        </w:rPr>
        <w:t xml:space="preserve"> id is selected</w:t>
      </w:r>
      <w:r w:rsidRPr="00253443">
        <w:rPr>
          <w:rFonts w:asciiTheme="minorHAnsi" w:hAnsiTheme="minorHAnsi" w:cs="Arial"/>
        </w:rPr>
        <w:t>,</w:t>
      </w:r>
      <w:r w:rsidR="008D4ED9" w:rsidRPr="00253443">
        <w:rPr>
          <w:rFonts w:asciiTheme="minorHAnsi" w:hAnsiTheme="minorHAnsi" w:cs="Arial"/>
        </w:rPr>
        <w:t xml:space="preserve"> or </w:t>
      </w:r>
      <w:r w:rsidRPr="00253443">
        <w:rPr>
          <w:rFonts w:asciiTheme="minorHAnsi" w:hAnsiTheme="minorHAnsi" w:cs="Arial"/>
        </w:rPr>
        <w:t xml:space="preserve">to set </w:t>
      </w:r>
      <w:r w:rsidR="008D4ED9" w:rsidRPr="00253443">
        <w:rPr>
          <w:rFonts w:asciiTheme="minorHAnsi" w:hAnsiTheme="minorHAnsi" w:cs="Arial"/>
        </w:rPr>
        <w:t xml:space="preserve">the </w:t>
      </w:r>
      <w:proofErr w:type="spellStart"/>
      <w:r w:rsidR="008D4ED9" w:rsidRPr="00253443">
        <w:rPr>
          <w:rFonts w:asciiTheme="minorHAnsi" w:hAnsiTheme="minorHAnsi" w:cs="Arial"/>
        </w:rPr>
        <w:t>care_site_id</w:t>
      </w:r>
      <w:proofErr w:type="spellEnd"/>
      <w:r w:rsidR="008D4ED9" w:rsidRPr="00253443">
        <w:rPr>
          <w:rFonts w:asciiTheme="minorHAnsi" w:hAnsiTheme="minorHAnsi" w:cs="Arial"/>
        </w:rPr>
        <w:t xml:space="preserve"> </w:t>
      </w:r>
      <w:r w:rsidRPr="00253443">
        <w:rPr>
          <w:rFonts w:asciiTheme="minorHAnsi" w:hAnsiTheme="minorHAnsi" w:cs="Arial"/>
        </w:rPr>
        <w:t xml:space="preserve">for all persons to a single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representing the institution as a whole</w:t>
      </w:r>
      <w:r w:rsidR="008D4ED9" w:rsidRPr="00253443">
        <w:rPr>
          <w:rFonts w:asciiTheme="minorHAnsi" w:hAnsiTheme="minorHAnsi" w:cs="Arial"/>
        </w:rPr>
        <w:t>.</w:t>
      </w:r>
    </w:p>
    <w:p w14:paraId="28CBDF5F" w14:textId="77777777" w:rsidR="009E2569" w:rsidRPr="00061AFF" w:rsidRDefault="009E2569" w:rsidP="009E2569">
      <w:pPr>
        <w:pStyle w:val="Heading2"/>
        <w:rPr>
          <w:rFonts w:asciiTheme="minorHAnsi" w:hAnsiTheme="minorHAnsi"/>
        </w:rPr>
      </w:pPr>
      <w:bookmarkStart w:id="1" w:name="_Toc394268577"/>
      <w:r w:rsidRPr="00061AFF">
        <w:rPr>
          <w:rFonts w:asciiTheme="minorHAnsi" w:hAnsiTheme="minorHAnsi"/>
        </w:rPr>
        <w:t>DEATH</w:t>
      </w:r>
      <w:bookmarkEnd w:id="1"/>
    </w:p>
    <w:p w14:paraId="30450C04" w14:textId="77777777" w:rsidR="009E2569" w:rsidRDefault="009E2569" w:rsidP="009E2569">
      <w:pPr>
        <w:spacing w:after="60" w:line="240" w:lineRule="auto"/>
        <w:rPr>
          <w:rFonts w:asciiTheme="minorHAnsi" w:hAnsiTheme="minorHAnsi"/>
        </w:rPr>
      </w:pPr>
      <w:r w:rsidRPr="00061AFF">
        <w:rPr>
          <w:rFonts w:asciiTheme="minorHAnsi" w:hAnsiTheme="minorHAnsi"/>
        </w:rPr>
        <w:t>The death domain contains the clinical event for how and when a person dies.  Living patients should not contain any information in the death table.</w:t>
      </w:r>
    </w:p>
    <w:p w14:paraId="0A18716A" w14:textId="77777777" w:rsidR="00D566B1" w:rsidRDefault="00D566B1" w:rsidP="009E2569">
      <w:pPr>
        <w:spacing w:after="60" w:line="240" w:lineRule="auto"/>
        <w:rPr>
          <w:rFonts w:asciiTheme="minorHAnsi" w:hAnsiTheme="minorHAnsi"/>
        </w:rPr>
      </w:pPr>
    </w:p>
    <w:tbl>
      <w:tblPr>
        <w:tblStyle w:val="CDMspecs"/>
        <w:tblW w:w="12768" w:type="dxa"/>
        <w:tblLayout w:type="fixed"/>
        <w:tblLook w:val="04A0" w:firstRow="1" w:lastRow="0" w:firstColumn="1" w:lastColumn="0" w:noHBand="0" w:noVBand="1"/>
      </w:tblPr>
      <w:tblGrid>
        <w:gridCol w:w="2610"/>
        <w:gridCol w:w="1170"/>
        <w:gridCol w:w="1170"/>
        <w:gridCol w:w="7818"/>
      </w:tblGrid>
      <w:tr w:rsidR="00D566B1" w:rsidRPr="00061AFF" w14:paraId="0C740A53" w14:textId="77777777" w:rsidTr="00075C71">
        <w:trPr>
          <w:cnfStyle w:val="100000000000" w:firstRow="1" w:lastRow="0" w:firstColumn="0" w:lastColumn="0" w:oddVBand="0" w:evenVBand="0" w:oddHBand="0" w:evenHBand="0" w:firstRowFirstColumn="0" w:firstRowLastColumn="0" w:lastRowFirstColumn="0" w:lastRowLastColumn="0"/>
          <w:trHeight w:val="468"/>
        </w:trPr>
        <w:tc>
          <w:tcPr>
            <w:tcW w:w="2610" w:type="dxa"/>
            <w:vAlign w:val="center"/>
            <w:hideMark/>
          </w:tcPr>
          <w:p w14:paraId="0F026696"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Field</w:t>
            </w:r>
          </w:p>
        </w:tc>
        <w:tc>
          <w:tcPr>
            <w:tcW w:w="1170" w:type="dxa"/>
            <w:vAlign w:val="center"/>
            <w:hideMark/>
          </w:tcPr>
          <w:p w14:paraId="6A2648DA"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Required</w:t>
            </w:r>
          </w:p>
        </w:tc>
        <w:tc>
          <w:tcPr>
            <w:tcW w:w="1170" w:type="dxa"/>
            <w:vAlign w:val="center"/>
            <w:hideMark/>
          </w:tcPr>
          <w:p w14:paraId="59C5D485"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Type</w:t>
            </w:r>
          </w:p>
        </w:tc>
        <w:tc>
          <w:tcPr>
            <w:tcW w:w="7818" w:type="dxa"/>
            <w:vAlign w:val="center"/>
            <w:hideMark/>
          </w:tcPr>
          <w:p w14:paraId="1576DFCA" w14:textId="08550432"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Description</w:t>
            </w:r>
          </w:p>
        </w:tc>
      </w:tr>
      <w:tr w:rsidR="00D566B1" w:rsidRPr="00061AFF" w14:paraId="3252209F" w14:textId="77777777" w:rsidTr="00075C71">
        <w:trPr>
          <w:trHeight w:val="260"/>
        </w:trPr>
        <w:tc>
          <w:tcPr>
            <w:tcW w:w="2610" w:type="dxa"/>
            <w:vAlign w:val="center"/>
            <w:hideMark/>
          </w:tcPr>
          <w:p w14:paraId="5ABCBFA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170" w:type="dxa"/>
            <w:vAlign w:val="center"/>
            <w:hideMark/>
          </w:tcPr>
          <w:p w14:paraId="16108D8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4117E09"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7E1CCF85"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deceased person. The demographic details of that person are stored in the person table.</w:t>
            </w:r>
          </w:p>
        </w:tc>
      </w:tr>
      <w:tr w:rsidR="00D566B1" w:rsidRPr="00061AFF" w14:paraId="73413D7E" w14:textId="77777777" w:rsidTr="00075C71">
        <w:trPr>
          <w:trHeight w:val="254"/>
        </w:trPr>
        <w:tc>
          <w:tcPr>
            <w:tcW w:w="2610" w:type="dxa"/>
            <w:vAlign w:val="center"/>
            <w:hideMark/>
          </w:tcPr>
          <w:p w14:paraId="13BA3E9E" w14:textId="389BF67E"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_date</w:t>
            </w:r>
            <w:proofErr w:type="spellEnd"/>
          </w:p>
        </w:tc>
        <w:tc>
          <w:tcPr>
            <w:tcW w:w="1170" w:type="dxa"/>
            <w:vAlign w:val="center"/>
            <w:hideMark/>
          </w:tcPr>
          <w:p w14:paraId="6B00F87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F4972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7818" w:type="dxa"/>
            <w:hideMark/>
          </w:tcPr>
          <w:p w14:paraId="5FC06721"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the person was deceased. If the precise date including day or month is not known or not allowed, December is used as the default month, and the last day of the month the default day. If no date available, use date recorded as deceased.</w:t>
            </w:r>
          </w:p>
        </w:tc>
      </w:tr>
      <w:tr w:rsidR="00D566B1" w:rsidRPr="00061AFF" w14:paraId="26B94811" w14:textId="77777777" w:rsidTr="00333936">
        <w:trPr>
          <w:trHeight w:val="224"/>
        </w:trPr>
        <w:tc>
          <w:tcPr>
            <w:tcW w:w="2610" w:type="dxa"/>
            <w:vAlign w:val="center"/>
            <w:hideMark/>
          </w:tcPr>
          <w:p w14:paraId="28E1092E"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_type_concept_id</w:t>
            </w:r>
            <w:proofErr w:type="spellEnd"/>
          </w:p>
        </w:tc>
        <w:tc>
          <w:tcPr>
            <w:tcW w:w="1170" w:type="dxa"/>
            <w:vAlign w:val="center"/>
            <w:hideMark/>
          </w:tcPr>
          <w:p w14:paraId="5C29EDA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4F8FAF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3BF0FA26" w14:textId="2F5B9F5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referring to the predefined concept identifier in the Vocabulary reflecting how the death was </w:t>
            </w:r>
            <w:r w:rsidR="00075C71">
              <w:rPr>
                <w:rFonts w:asciiTheme="minorHAnsi" w:hAnsiTheme="minorHAnsi" w:cs="Arial"/>
                <w:color w:val="000000"/>
                <w:sz w:val="18"/>
                <w:szCs w:val="18"/>
              </w:rPr>
              <w:t>represented in the source data.</w:t>
            </w:r>
          </w:p>
        </w:tc>
      </w:tr>
      <w:tr w:rsidR="00D566B1" w:rsidRPr="00061AFF" w14:paraId="3B6410E0" w14:textId="77777777" w:rsidTr="00FE40E1">
        <w:trPr>
          <w:trHeight w:val="60"/>
        </w:trPr>
        <w:tc>
          <w:tcPr>
            <w:tcW w:w="2610" w:type="dxa"/>
            <w:vAlign w:val="center"/>
            <w:hideMark/>
          </w:tcPr>
          <w:p w14:paraId="1F65C3EA" w14:textId="524C04A2"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_of_death_concept_id</w:t>
            </w:r>
            <w:proofErr w:type="spellEnd"/>
          </w:p>
        </w:tc>
        <w:tc>
          <w:tcPr>
            <w:tcW w:w="1170" w:type="dxa"/>
            <w:vAlign w:val="center"/>
            <w:hideMark/>
          </w:tcPr>
          <w:p w14:paraId="1E19BD6E" w14:textId="77777777" w:rsidR="00D566B1" w:rsidRPr="008972F1" w:rsidRDefault="00D566B1" w:rsidP="00D566B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5C84DB22" w14:textId="77777777" w:rsidR="00D566B1" w:rsidRPr="008972F1" w:rsidRDefault="00D566B1" w:rsidP="00D566B1">
            <w:pPr>
              <w:spacing w:before="45" w:afterLines="45" w:after="108"/>
              <w:jc w:val="center"/>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7818" w:type="dxa"/>
            <w:hideMark/>
          </w:tcPr>
          <w:p w14:paraId="6FD78DB3" w14:textId="77777777" w:rsidR="00D566B1" w:rsidRPr="008972F1" w:rsidRDefault="00D566B1" w:rsidP="00D566B1">
            <w:pPr>
              <w:spacing w:before="45" w:afterLines="45" w:after="108"/>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a standard concept identifier in the Vocabulary for conditions.</w:t>
            </w:r>
          </w:p>
        </w:tc>
      </w:tr>
      <w:tr w:rsidR="00D566B1" w:rsidRPr="00061AFF" w14:paraId="2C75A732" w14:textId="77777777" w:rsidTr="00333936">
        <w:trPr>
          <w:trHeight w:val="314"/>
        </w:trPr>
        <w:tc>
          <w:tcPr>
            <w:tcW w:w="2610" w:type="dxa"/>
            <w:vAlign w:val="center"/>
            <w:hideMark/>
          </w:tcPr>
          <w:p w14:paraId="08E83D2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_of_death_source_value</w:t>
            </w:r>
            <w:proofErr w:type="spellEnd"/>
          </w:p>
        </w:tc>
        <w:tc>
          <w:tcPr>
            <w:tcW w:w="1170" w:type="dxa"/>
            <w:vAlign w:val="center"/>
            <w:hideMark/>
          </w:tcPr>
          <w:p w14:paraId="507F3B4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3C126737"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7818" w:type="dxa"/>
            <w:hideMark/>
          </w:tcPr>
          <w:p w14:paraId="290E80F3"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cause of death as it appears in the source data. This code is mapped to a standard concept in the Vocabulary and the original code is, stored here for reference. </w:t>
            </w:r>
          </w:p>
        </w:tc>
      </w:tr>
    </w:tbl>
    <w:p w14:paraId="66C3A7ED" w14:textId="77777777" w:rsidR="00D566B1" w:rsidRPr="00061AFF" w:rsidRDefault="00D566B1" w:rsidP="009E2569">
      <w:pPr>
        <w:spacing w:after="60" w:line="240" w:lineRule="auto"/>
        <w:rPr>
          <w:rFonts w:asciiTheme="minorHAnsi" w:hAnsiTheme="minorHAnsi"/>
        </w:rPr>
      </w:pPr>
    </w:p>
    <w:p w14:paraId="326A56D5" w14:textId="77777777" w:rsidR="009E2569" w:rsidRPr="00061AFF" w:rsidRDefault="009E2569" w:rsidP="009E2569">
      <w:pPr>
        <w:pStyle w:val="Heading3"/>
        <w:rPr>
          <w:rFonts w:asciiTheme="minorHAnsi" w:hAnsiTheme="minorHAnsi"/>
        </w:rPr>
      </w:pPr>
      <w:r w:rsidRPr="00061AFF">
        <w:rPr>
          <w:rFonts w:asciiTheme="minorHAnsi" w:hAnsiTheme="minorHAnsi"/>
        </w:rPr>
        <w:t>Conventions</w:t>
      </w:r>
    </w:p>
    <w:p w14:paraId="34920026" w14:textId="77777777"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Each Person may have more than one record of death in the source data. It is the task of the ETL to pick the most plausible or most accurate records to be stored to this table.</w:t>
      </w:r>
    </w:p>
    <w:p w14:paraId="601C7251" w14:textId="77777777" w:rsidR="009E2569" w:rsidRPr="00253443" w:rsidRDefault="009E2569" w:rsidP="009E2569">
      <w:pPr>
        <w:pStyle w:val="ListParagraph"/>
        <w:numPr>
          <w:ilvl w:val="0"/>
          <w:numId w:val="10"/>
        </w:numPr>
        <w:spacing w:before="0" w:after="200" w:line="240" w:lineRule="auto"/>
        <w:ind w:right="4"/>
        <w:rPr>
          <w:rFonts w:asciiTheme="minorHAnsi" w:hAnsiTheme="minorHAnsi" w:cs="Arial"/>
          <w:szCs w:val="20"/>
        </w:rPr>
      </w:pPr>
      <w:r w:rsidRPr="00253443">
        <w:rPr>
          <w:rFonts w:asciiTheme="minorHAnsi" w:hAnsiTheme="minorHAnsi" w:cs="Arial"/>
          <w:szCs w:val="20"/>
        </w:rPr>
        <w:t>If the Death Date cannot be precisely determined from the data, the best approximation should be used.</w:t>
      </w:r>
    </w:p>
    <w:p w14:paraId="3E5A7653" w14:textId="77777777" w:rsidR="00634D92" w:rsidRPr="00253443" w:rsidRDefault="00634D92" w:rsidP="00634D92">
      <w:pPr>
        <w:pStyle w:val="Heading2"/>
        <w:rPr>
          <w:rFonts w:asciiTheme="minorHAnsi" w:hAnsiTheme="minorHAnsi"/>
        </w:rPr>
      </w:pPr>
      <w:bookmarkStart w:id="2" w:name="_Toc394268588"/>
      <w:r w:rsidRPr="00253443">
        <w:rPr>
          <w:rFonts w:asciiTheme="minorHAnsi" w:hAnsiTheme="minorHAnsi"/>
        </w:rPr>
        <w:t>LOCATION</w:t>
      </w:r>
      <w:bookmarkEnd w:id="2"/>
    </w:p>
    <w:p w14:paraId="2F7A3362" w14:textId="68FC9FEC"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Location table represents a generic way to capture physical location or address information. Locations are used to define the addresses for Persons</w:t>
      </w:r>
      <w:r w:rsidR="00075C71" w:rsidRPr="00253443">
        <w:rPr>
          <w:rFonts w:asciiTheme="minorHAnsi" w:hAnsiTheme="minorHAnsi" w:cs="Arial"/>
          <w:szCs w:val="20"/>
        </w:rPr>
        <w:t>, Providers,</w:t>
      </w:r>
      <w:r w:rsidRPr="00253443">
        <w:rPr>
          <w:rFonts w:asciiTheme="minorHAnsi" w:hAnsiTheme="minorHAnsi" w:cs="Arial"/>
          <w:szCs w:val="20"/>
        </w:rPr>
        <w:t xml:space="preserve"> and Care Sites.</w:t>
      </w:r>
    </w:p>
    <w:tbl>
      <w:tblPr>
        <w:tblW w:w="12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1170"/>
        <w:gridCol w:w="8283"/>
      </w:tblGrid>
      <w:tr w:rsidR="002D3BC1" w:rsidRPr="00253443" w14:paraId="55D3B7BB" w14:textId="77777777" w:rsidTr="00C61674">
        <w:trPr>
          <w:trHeight w:val="477"/>
        </w:trPr>
        <w:tc>
          <w:tcPr>
            <w:tcW w:w="2088" w:type="dxa"/>
            <w:shd w:val="clear" w:color="auto" w:fill="A6A6A6" w:themeFill="background1" w:themeFillShade="A6"/>
            <w:vAlign w:val="center"/>
            <w:hideMark/>
          </w:tcPr>
          <w:p w14:paraId="7E11F949"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lastRenderedPageBreak/>
              <w:t>Field</w:t>
            </w:r>
          </w:p>
        </w:tc>
        <w:tc>
          <w:tcPr>
            <w:tcW w:w="1350" w:type="dxa"/>
            <w:shd w:val="clear" w:color="auto" w:fill="A6A6A6" w:themeFill="background1" w:themeFillShade="A6"/>
            <w:vAlign w:val="center"/>
            <w:hideMark/>
          </w:tcPr>
          <w:p w14:paraId="129558B0"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170" w:type="dxa"/>
            <w:shd w:val="clear" w:color="auto" w:fill="A6A6A6" w:themeFill="background1" w:themeFillShade="A6"/>
            <w:vAlign w:val="center"/>
            <w:hideMark/>
          </w:tcPr>
          <w:p w14:paraId="0678127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283" w:type="dxa"/>
            <w:shd w:val="clear" w:color="auto" w:fill="A6A6A6" w:themeFill="background1" w:themeFillShade="A6"/>
            <w:vAlign w:val="center"/>
            <w:hideMark/>
          </w:tcPr>
          <w:p w14:paraId="4768E70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6F4BABDC" w14:textId="77777777" w:rsidTr="00C61674">
        <w:trPr>
          <w:trHeight w:val="340"/>
        </w:trPr>
        <w:tc>
          <w:tcPr>
            <w:tcW w:w="2088" w:type="dxa"/>
            <w:vAlign w:val="center"/>
            <w:hideMark/>
          </w:tcPr>
          <w:p w14:paraId="363C5AE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50" w:type="dxa"/>
            <w:vAlign w:val="center"/>
            <w:hideMark/>
          </w:tcPr>
          <w:p w14:paraId="4478EF5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6E82D41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283" w:type="dxa"/>
            <w:hideMark/>
          </w:tcPr>
          <w:p w14:paraId="2C1051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geographic location.</w:t>
            </w:r>
          </w:p>
        </w:tc>
      </w:tr>
      <w:tr w:rsidR="002D3BC1" w:rsidRPr="00253443" w14:paraId="636B97D1" w14:textId="77777777" w:rsidTr="00C61674">
        <w:trPr>
          <w:trHeight w:val="195"/>
        </w:trPr>
        <w:tc>
          <w:tcPr>
            <w:tcW w:w="2088" w:type="dxa"/>
            <w:vAlign w:val="center"/>
            <w:hideMark/>
          </w:tcPr>
          <w:p w14:paraId="450D19A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state</w:t>
            </w:r>
            <w:proofErr w:type="gramEnd"/>
          </w:p>
        </w:tc>
        <w:tc>
          <w:tcPr>
            <w:tcW w:w="1350" w:type="dxa"/>
            <w:vAlign w:val="center"/>
            <w:hideMark/>
          </w:tcPr>
          <w:p w14:paraId="229EB3F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3D6B45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5748C00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state field as it appears in the source data.</w:t>
            </w:r>
          </w:p>
        </w:tc>
      </w:tr>
      <w:tr w:rsidR="002D3BC1" w:rsidRPr="00253443" w14:paraId="728530C4" w14:textId="77777777" w:rsidTr="00C61674">
        <w:trPr>
          <w:trHeight w:val="188"/>
        </w:trPr>
        <w:tc>
          <w:tcPr>
            <w:tcW w:w="2088" w:type="dxa"/>
            <w:vAlign w:val="center"/>
            <w:hideMark/>
          </w:tcPr>
          <w:p w14:paraId="31AC128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zip</w:t>
            </w:r>
            <w:proofErr w:type="gramEnd"/>
          </w:p>
        </w:tc>
        <w:tc>
          <w:tcPr>
            <w:tcW w:w="1350" w:type="dxa"/>
            <w:vAlign w:val="center"/>
            <w:hideMark/>
          </w:tcPr>
          <w:p w14:paraId="314FAA9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4F819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7D2BAD4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zip code. For US addresses, valid zip codes can be 3, 5 or 9 digits long, depending on the source data.</w:t>
            </w:r>
          </w:p>
        </w:tc>
      </w:tr>
      <w:tr w:rsidR="002D3BC1" w:rsidRPr="00253443" w14:paraId="02243782" w14:textId="77777777" w:rsidTr="00C61674">
        <w:trPr>
          <w:trHeight w:val="242"/>
        </w:trPr>
        <w:tc>
          <w:tcPr>
            <w:tcW w:w="2088" w:type="dxa"/>
            <w:vAlign w:val="center"/>
            <w:hideMark/>
          </w:tcPr>
          <w:p w14:paraId="7AACC9A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_source_value</w:t>
            </w:r>
            <w:proofErr w:type="spellEnd"/>
          </w:p>
        </w:tc>
        <w:tc>
          <w:tcPr>
            <w:tcW w:w="1350" w:type="dxa"/>
            <w:vAlign w:val="center"/>
            <w:hideMark/>
          </w:tcPr>
          <w:p w14:paraId="51C0448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1313C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hideMark/>
          </w:tcPr>
          <w:p w14:paraId="6EEA1CAB"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verbatim information that is used to uniquely identify the location as it appears in the source data.</w:t>
            </w:r>
          </w:p>
        </w:tc>
      </w:tr>
      <w:tr w:rsidR="002D3BC1" w:rsidRPr="00253443" w14:paraId="5A69BCD8" w14:textId="77777777" w:rsidTr="00C61674">
        <w:trPr>
          <w:trHeight w:val="275"/>
        </w:trPr>
        <w:tc>
          <w:tcPr>
            <w:tcW w:w="2088" w:type="dxa"/>
            <w:vAlign w:val="center"/>
          </w:tcPr>
          <w:p w14:paraId="42723A9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_1</w:t>
            </w:r>
          </w:p>
        </w:tc>
        <w:tc>
          <w:tcPr>
            <w:tcW w:w="1350" w:type="dxa"/>
            <w:vAlign w:val="center"/>
          </w:tcPr>
          <w:p w14:paraId="333D72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770579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DDA20A" w14:textId="77777777" w:rsidR="002D3BC1" w:rsidRPr="00253443" w:rsidRDefault="002D3BC1" w:rsidP="008972F1">
            <w:pPr>
              <w:spacing w:before="45" w:afterLines="45" w:after="108" w:line="240" w:lineRule="auto"/>
              <w:rPr>
                <w:rFonts w:asciiTheme="minorHAnsi" w:hAnsiTheme="minorHAnsi" w:cs="Arial"/>
                <w:color w:val="000000"/>
                <w:sz w:val="18"/>
                <w:szCs w:val="18"/>
              </w:rPr>
            </w:pPr>
            <w:bookmarkStart w:id="3" w:name="OLE_LINK1"/>
            <w:bookmarkStart w:id="4" w:name="OLE_LINK2"/>
            <w:r w:rsidRPr="00253443">
              <w:rPr>
                <w:rFonts w:asciiTheme="minorHAnsi" w:hAnsiTheme="minorHAnsi" w:cs="Arial"/>
                <w:color w:val="000000"/>
                <w:sz w:val="18"/>
                <w:szCs w:val="18"/>
              </w:rPr>
              <w:t>Optional - Do not transmit to DCC</w:t>
            </w:r>
            <w:bookmarkEnd w:id="3"/>
            <w:bookmarkEnd w:id="4"/>
          </w:p>
        </w:tc>
      </w:tr>
      <w:tr w:rsidR="002D3BC1" w:rsidRPr="00253443" w14:paraId="48AAB0EA" w14:textId="77777777" w:rsidTr="00C61674">
        <w:trPr>
          <w:trHeight w:val="275"/>
        </w:trPr>
        <w:tc>
          <w:tcPr>
            <w:tcW w:w="2088" w:type="dxa"/>
            <w:vAlign w:val="center"/>
          </w:tcPr>
          <w:p w14:paraId="257E83D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address</w:t>
            </w:r>
            <w:proofErr w:type="gramEnd"/>
            <w:r w:rsidRPr="00253443">
              <w:rPr>
                <w:rFonts w:asciiTheme="minorHAnsi" w:hAnsiTheme="minorHAnsi" w:cs="Arial"/>
                <w:color w:val="000000"/>
                <w:sz w:val="18"/>
                <w:szCs w:val="18"/>
              </w:rPr>
              <w:t>_2</w:t>
            </w:r>
          </w:p>
        </w:tc>
        <w:tc>
          <w:tcPr>
            <w:tcW w:w="1350" w:type="dxa"/>
            <w:vAlign w:val="center"/>
          </w:tcPr>
          <w:p w14:paraId="01955D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A2346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1656A7EE"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AF8A4E1" w14:textId="77777777" w:rsidTr="00C61674">
        <w:trPr>
          <w:trHeight w:val="275"/>
        </w:trPr>
        <w:tc>
          <w:tcPr>
            <w:tcW w:w="2088" w:type="dxa"/>
            <w:vAlign w:val="center"/>
          </w:tcPr>
          <w:p w14:paraId="5751EC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city</w:t>
            </w:r>
            <w:proofErr w:type="gramEnd"/>
          </w:p>
        </w:tc>
        <w:tc>
          <w:tcPr>
            <w:tcW w:w="1350" w:type="dxa"/>
            <w:vAlign w:val="center"/>
          </w:tcPr>
          <w:p w14:paraId="7CE34A5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36A8F6C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0B10093D"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7E69D0E" w14:textId="77777777" w:rsidTr="00C61674">
        <w:trPr>
          <w:trHeight w:val="275"/>
        </w:trPr>
        <w:tc>
          <w:tcPr>
            <w:tcW w:w="2088" w:type="dxa"/>
            <w:vAlign w:val="center"/>
          </w:tcPr>
          <w:p w14:paraId="5FDA3BD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county</w:t>
            </w:r>
            <w:proofErr w:type="gramEnd"/>
          </w:p>
        </w:tc>
        <w:tc>
          <w:tcPr>
            <w:tcW w:w="1350" w:type="dxa"/>
            <w:vAlign w:val="center"/>
          </w:tcPr>
          <w:p w14:paraId="5236359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04B1D7B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283" w:type="dxa"/>
          </w:tcPr>
          <w:p w14:paraId="35AC56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bl>
    <w:p w14:paraId="1524212B"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0E63000B" w14:textId="4DA66F2A" w:rsidR="00266544" w:rsidRPr="00253443" w:rsidRDefault="00634D92" w:rsidP="00C61674">
      <w:pPr>
        <w:pStyle w:val="ListParagraph"/>
        <w:numPr>
          <w:ilvl w:val="0"/>
          <w:numId w:val="3"/>
        </w:numPr>
        <w:rPr>
          <w:rFonts w:asciiTheme="minorHAnsi" w:hAnsiTheme="minorHAnsi" w:cs="Arial"/>
          <w:szCs w:val="20"/>
        </w:rPr>
      </w:pPr>
      <w:r w:rsidRPr="00253443">
        <w:rPr>
          <w:rFonts w:asciiTheme="minorHAnsi" w:hAnsiTheme="minorHAnsi" w:cs="Arial"/>
          <w:szCs w:val="20"/>
        </w:rPr>
        <w:t>Each address or Location is unique and is present only once in the table</w:t>
      </w:r>
    </w:p>
    <w:p w14:paraId="07055E45" w14:textId="77777777" w:rsidR="00266544" w:rsidRPr="00253443" w:rsidRDefault="00266544" w:rsidP="00F7067B">
      <w:pPr>
        <w:pStyle w:val="ListParagraph"/>
        <w:rPr>
          <w:rFonts w:asciiTheme="minorHAnsi" w:hAnsiTheme="minorHAnsi" w:cs="Arial"/>
          <w:szCs w:val="20"/>
        </w:rPr>
      </w:pPr>
    </w:p>
    <w:p w14:paraId="2D99E69E" w14:textId="77777777" w:rsidR="00634D92" w:rsidRPr="00253443" w:rsidRDefault="00634D92" w:rsidP="00634D92">
      <w:pPr>
        <w:pStyle w:val="Heading2"/>
        <w:rPr>
          <w:rFonts w:asciiTheme="minorHAnsi" w:hAnsiTheme="minorHAnsi"/>
        </w:rPr>
      </w:pPr>
      <w:bookmarkStart w:id="5" w:name="_Toc394268589"/>
      <w:r w:rsidRPr="00253443">
        <w:rPr>
          <w:rFonts w:asciiTheme="minorHAnsi" w:hAnsiTheme="minorHAnsi"/>
        </w:rPr>
        <w:t>CARE_SITE</w:t>
      </w:r>
      <w:bookmarkEnd w:id="5"/>
    </w:p>
    <w:p w14:paraId="04310402" w14:textId="2E2C4A30"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 xml:space="preserve">The Care Site table contains a list of uniquely identified </w:t>
      </w:r>
      <w:r w:rsidR="00075C71" w:rsidRPr="00253443">
        <w:rPr>
          <w:rFonts w:asciiTheme="minorHAnsi" w:hAnsiTheme="minorHAnsi" w:cs="Arial"/>
          <w:szCs w:val="20"/>
        </w:rPr>
        <w:t>physical</w:t>
      </w:r>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organizational</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units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where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healthcare</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delivery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is</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practiced</w:t>
      </w:r>
      <w:proofErr w:type="spellEnd"/>
      <w:r w:rsidRPr="00253443">
        <w:rPr>
          <w:rFonts w:asciiTheme="minorHAnsi" w:hAnsiTheme="minorHAnsi" w:cs="Arial"/>
          <w:szCs w:val="20"/>
          <w:lang w:val="de-DE"/>
        </w:rPr>
        <w:t xml:space="preserve"> </w:t>
      </w:r>
      <w:r w:rsidRPr="00253443">
        <w:rPr>
          <w:rFonts w:asciiTheme="minorHAnsi" w:hAnsiTheme="minorHAnsi" w:cs="Arial"/>
          <w:szCs w:val="20"/>
        </w:rPr>
        <w:t>(offices, wards, hospitals, clinics, etc.).</w:t>
      </w:r>
    </w:p>
    <w:tbl>
      <w:tblPr>
        <w:tblStyle w:val="CDMspecs"/>
        <w:tblW w:w="12769" w:type="dxa"/>
        <w:tblLook w:val="04A0" w:firstRow="1" w:lastRow="0" w:firstColumn="1" w:lastColumn="0" w:noHBand="0" w:noVBand="1"/>
      </w:tblPr>
      <w:tblGrid>
        <w:gridCol w:w="2537"/>
        <w:gridCol w:w="1333"/>
        <w:gridCol w:w="1080"/>
        <w:gridCol w:w="7819"/>
      </w:tblGrid>
      <w:tr w:rsidR="002D3BC1" w:rsidRPr="00253443" w14:paraId="05EC07AE"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537" w:type="dxa"/>
            <w:vAlign w:val="center"/>
            <w:hideMark/>
          </w:tcPr>
          <w:p w14:paraId="67737493"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333" w:type="dxa"/>
            <w:vAlign w:val="center"/>
            <w:hideMark/>
          </w:tcPr>
          <w:p w14:paraId="534C1FEA"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080" w:type="dxa"/>
            <w:vAlign w:val="center"/>
            <w:hideMark/>
          </w:tcPr>
          <w:p w14:paraId="2A713F28"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19" w:type="dxa"/>
            <w:vAlign w:val="center"/>
            <w:hideMark/>
          </w:tcPr>
          <w:p w14:paraId="5590B1A1"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2031174" w14:textId="77777777" w:rsidTr="00C61674">
        <w:trPr>
          <w:trHeight w:val="341"/>
        </w:trPr>
        <w:tc>
          <w:tcPr>
            <w:tcW w:w="2537" w:type="dxa"/>
            <w:vAlign w:val="center"/>
            <w:hideMark/>
          </w:tcPr>
          <w:p w14:paraId="4AEF621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_site_id</w:t>
            </w:r>
            <w:proofErr w:type="spellEnd"/>
          </w:p>
        </w:tc>
        <w:tc>
          <w:tcPr>
            <w:tcW w:w="1333" w:type="dxa"/>
            <w:vAlign w:val="center"/>
            <w:hideMark/>
          </w:tcPr>
          <w:p w14:paraId="5C93224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hideMark/>
          </w:tcPr>
          <w:p w14:paraId="1397361F" w14:textId="7222FD3E"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2B03F072"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7FF20244" w14:textId="77777777" w:rsidTr="00C61674">
        <w:trPr>
          <w:trHeight w:val="89"/>
        </w:trPr>
        <w:tc>
          <w:tcPr>
            <w:tcW w:w="2537" w:type="dxa"/>
            <w:vAlign w:val="center"/>
            <w:hideMark/>
          </w:tcPr>
          <w:p w14:paraId="6AC1644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_of_service_concept_id</w:t>
            </w:r>
            <w:proofErr w:type="spellEnd"/>
          </w:p>
        </w:tc>
        <w:tc>
          <w:tcPr>
            <w:tcW w:w="1333" w:type="dxa"/>
            <w:vAlign w:val="center"/>
            <w:hideMark/>
          </w:tcPr>
          <w:p w14:paraId="18301F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092239D7" w14:textId="00284065"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0111A3BB"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74F1D2B5" w14:textId="77777777" w:rsidTr="00C61674">
        <w:trPr>
          <w:trHeight w:val="224"/>
        </w:trPr>
        <w:tc>
          <w:tcPr>
            <w:tcW w:w="2537" w:type="dxa"/>
            <w:vAlign w:val="center"/>
            <w:hideMark/>
          </w:tcPr>
          <w:p w14:paraId="024DFA8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333" w:type="dxa"/>
            <w:vAlign w:val="center"/>
            <w:hideMark/>
          </w:tcPr>
          <w:p w14:paraId="0490ED0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46E1F32C" w14:textId="2B86900A" w:rsidR="002D3BC1" w:rsidRPr="00253443" w:rsidRDefault="00C61674"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roofErr w:type="gramEnd"/>
          </w:p>
        </w:tc>
        <w:tc>
          <w:tcPr>
            <w:tcW w:w="7819" w:type="dxa"/>
            <w:hideMark/>
          </w:tcPr>
          <w:p w14:paraId="653AB058"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1A46ADDD" w14:textId="77777777" w:rsidTr="00C61674">
        <w:trPr>
          <w:trHeight w:val="161"/>
        </w:trPr>
        <w:tc>
          <w:tcPr>
            <w:tcW w:w="2537" w:type="dxa"/>
            <w:vAlign w:val="center"/>
            <w:hideMark/>
          </w:tcPr>
          <w:p w14:paraId="7C2D571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_site_source_value</w:t>
            </w:r>
            <w:proofErr w:type="spellEnd"/>
          </w:p>
        </w:tc>
        <w:tc>
          <w:tcPr>
            <w:tcW w:w="1333" w:type="dxa"/>
            <w:vAlign w:val="center"/>
            <w:hideMark/>
          </w:tcPr>
          <w:p w14:paraId="72724E57" w14:textId="6D717D75" w:rsidR="002D3BC1" w:rsidRPr="00253443" w:rsidRDefault="006639F0"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080" w:type="dxa"/>
            <w:vAlign w:val="center"/>
            <w:hideMark/>
          </w:tcPr>
          <w:p w14:paraId="263442BD"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3DF10C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r w:rsidR="002D3BC1" w:rsidRPr="00253443" w14:paraId="3DF6E209" w14:textId="77777777" w:rsidTr="00C61674">
        <w:trPr>
          <w:trHeight w:val="62"/>
        </w:trPr>
        <w:tc>
          <w:tcPr>
            <w:tcW w:w="2537" w:type="dxa"/>
            <w:vAlign w:val="center"/>
            <w:hideMark/>
          </w:tcPr>
          <w:p w14:paraId="2488B4B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333" w:type="dxa"/>
            <w:vAlign w:val="center"/>
            <w:hideMark/>
          </w:tcPr>
          <w:p w14:paraId="2B8A1B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6C469A6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19" w:type="dxa"/>
            <w:hideMark/>
          </w:tcPr>
          <w:p w14:paraId="6B9F946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r w:rsidR="002D3BC1" w:rsidRPr="00253443" w14:paraId="5412B6CF" w14:textId="77777777" w:rsidTr="00C61674">
        <w:trPr>
          <w:trHeight w:val="60"/>
        </w:trPr>
        <w:tc>
          <w:tcPr>
            <w:tcW w:w="2537" w:type="dxa"/>
            <w:vAlign w:val="center"/>
          </w:tcPr>
          <w:p w14:paraId="434A439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organization</w:t>
            </w:r>
            <w:proofErr w:type="gramEnd"/>
            <w:r w:rsidRPr="00253443">
              <w:rPr>
                <w:rFonts w:asciiTheme="minorHAnsi" w:hAnsiTheme="minorHAnsi" w:cs="Arial"/>
                <w:color w:val="000000"/>
                <w:sz w:val="18"/>
                <w:szCs w:val="18"/>
              </w:rPr>
              <w:t>_id</w:t>
            </w:r>
            <w:proofErr w:type="spellEnd"/>
          </w:p>
        </w:tc>
        <w:tc>
          <w:tcPr>
            <w:tcW w:w="1333" w:type="dxa"/>
            <w:vAlign w:val="center"/>
          </w:tcPr>
          <w:p w14:paraId="130FED45"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tcPr>
          <w:p w14:paraId="650E3BBE"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19" w:type="dxa"/>
          </w:tcPr>
          <w:p w14:paraId="6E16D365"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organization record.</w:t>
            </w:r>
          </w:p>
        </w:tc>
      </w:tr>
    </w:tbl>
    <w:p w14:paraId="6CFBFC70" w14:textId="77777777" w:rsidR="00634D92" w:rsidRPr="00253443" w:rsidRDefault="00634D92" w:rsidP="00634D92">
      <w:pPr>
        <w:pStyle w:val="Heading3"/>
        <w:rPr>
          <w:rFonts w:asciiTheme="minorHAnsi" w:hAnsiTheme="minorHAnsi"/>
        </w:rPr>
      </w:pPr>
      <w:r w:rsidRPr="00253443">
        <w:rPr>
          <w:rFonts w:asciiTheme="minorHAnsi" w:hAnsiTheme="minorHAnsi"/>
        </w:rPr>
        <w:lastRenderedPageBreak/>
        <w:t>Conventions</w:t>
      </w:r>
    </w:p>
    <w:p w14:paraId="1A103B58"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Care sites are primarily identified based on the specialty or type of care provided, and secondarily on physical location, if available (e.g. North Satellite Endocrinology Clinic)</w:t>
      </w:r>
    </w:p>
    <w:p w14:paraId="7BC14CBF"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Care Site Source Value typically contains the name of the Care Site.</w:t>
      </w:r>
    </w:p>
    <w:p w14:paraId="3AE96616" w14:textId="0F7DC29C" w:rsidR="00F7067B" w:rsidRPr="00253443" w:rsidRDefault="00634D92" w:rsidP="00F7067B">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Place of Service Concepts are based on a catalog maintained by the CMS</w:t>
      </w:r>
      <w:r w:rsidR="00C61674" w:rsidRPr="00253443">
        <w:rPr>
          <w:rFonts w:asciiTheme="minorHAnsi" w:hAnsiTheme="minorHAnsi" w:cs="Arial"/>
          <w:szCs w:val="20"/>
        </w:rPr>
        <w:t xml:space="preserve"> (see vocabulary for values)</w:t>
      </w:r>
    </w:p>
    <w:p w14:paraId="3AA302D7" w14:textId="77777777" w:rsidR="004766C4" w:rsidRPr="00253443" w:rsidRDefault="004766C4" w:rsidP="00634D92">
      <w:pPr>
        <w:pStyle w:val="Heading2"/>
        <w:rPr>
          <w:rFonts w:asciiTheme="minorHAnsi" w:hAnsiTheme="minorHAnsi"/>
        </w:rPr>
      </w:pPr>
      <w:bookmarkStart w:id="6" w:name="_Toc394268590"/>
      <w:r w:rsidRPr="00253443">
        <w:rPr>
          <w:rFonts w:asciiTheme="minorHAnsi" w:hAnsiTheme="minorHAnsi"/>
        </w:rPr>
        <w:t>ORGANIZATION</w:t>
      </w:r>
    </w:p>
    <w:tbl>
      <w:tblPr>
        <w:tblStyle w:val="CDMspecs"/>
        <w:tblW w:w="12774" w:type="dxa"/>
        <w:tblLook w:val="04A0" w:firstRow="1" w:lastRow="0" w:firstColumn="1" w:lastColumn="0" w:noHBand="0" w:noVBand="1"/>
      </w:tblPr>
      <w:tblGrid>
        <w:gridCol w:w="2700"/>
        <w:gridCol w:w="1080"/>
        <w:gridCol w:w="1170"/>
        <w:gridCol w:w="7824"/>
      </w:tblGrid>
      <w:tr w:rsidR="002D3BC1" w:rsidRPr="00253443" w14:paraId="1269F5AB"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700" w:type="dxa"/>
            <w:vAlign w:val="center"/>
            <w:hideMark/>
          </w:tcPr>
          <w:p w14:paraId="1AB0D829"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080" w:type="dxa"/>
            <w:vAlign w:val="center"/>
            <w:hideMark/>
          </w:tcPr>
          <w:p w14:paraId="0D615F82"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170" w:type="dxa"/>
            <w:vAlign w:val="center"/>
            <w:hideMark/>
          </w:tcPr>
          <w:p w14:paraId="6B99C40F"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4" w:type="dxa"/>
            <w:vAlign w:val="center"/>
            <w:hideMark/>
          </w:tcPr>
          <w:p w14:paraId="05035862" w14:textId="468DEFAE"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49FDCDB" w14:textId="77777777" w:rsidTr="00C61674">
        <w:trPr>
          <w:trHeight w:val="723"/>
        </w:trPr>
        <w:tc>
          <w:tcPr>
            <w:tcW w:w="2700" w:type="dxa"/>
            <w:vAlign w:val="center"/>
            <w:hideMark/>
          </w:tcPr>
          <w:p w14:paraId="06025619"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organization</w:t>
            </w:r>
            <w:proofErr w:type="gramEnd"/>
            <w:r w:rsidRPr="00253443">
              <w:rPr>
                <w:rFonts w:asciiTheme="minorHAnsi" w:hAnsiTheme="minorHAnsi" w:cs="Arial"/>
                <w:color w:val="000000"/>
                <w:sz w:val="18"/>
                <w:szCs w:val="18"/>
              </w:rPr>
              <w:t>_id</w:t>
            </w:r>
            <w:proofErr w:type="spellEnd"/>
          </w:p>
        </w:tc>
        <w:tc>
          <w:tcPr>
            <w:tcW w:w="1080" w:type="dxa"/>
            <w:vAlign w:val="center"/>
            <w:hideMark/>
          </w:tcPr>
          <w:p w14:paraId="22ADC0A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7EC533D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6E61AEA4"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6994F31D" w14:textId="77777777" w:rsidTr="00C61674">
        <w:trPr>
          <w:trHeight w:val="251"/>
        </w:trPr>
        <w:tc>
          <w:tcPr>
            <w:tcW w:w="2700" w:type="dxa"/>
            <w:vAlign w:val="center"/>
            <w:hideMark/>
          </w:tcPr>
          <w:p w14:paraId="23E87E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_of_service_concept_id</w:t>
            </w:r>
            <w:proofErr w:type="spellEnd"/>
          </w:p>
        </w:tc>
        <w:tc>
          <w:tcPr>
            <w:tcW w:w="1080" w:type="dxa"/>
            <w:vAlign w:val="center"/>
            <w:hideMark/>
          </w:tcPr>
          <w:p w14:paraId="293C41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07A254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799C4C42"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51AE5E77" w14:textId="77777777" w:rsidTr="00C61674">
        <w:trPr>
          <w:trHeight w:val="296"/>
        </w:trPr>
        <w:tc>
          <w:tcPr>
            <w:tcW w:w="2700" w:type="dxa"/>
            <w:vAlign w:val="center"/>
            <w:hideMark/>
          </w:tcPr>
          <w:p w14:paraId="123F7CF9"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location</w:t>
            </w:r>
            <w:proofErr w:type="gramEnd"/>
            <w:r w:rsidRPr="00253443">
              <w:rPr>
                <w:rFonts w:asciiTheme="minorHAnsi" w:hAnsiTheme="minorHAnsi" w:cs="Arial"/>
                <w:color w:val="000000"/>
                <w:sz w:val="18"/>
                <w:szCs w:val="18"/>
              </w:rPr>
              <w:t>_id</w:t>
            </w:r>
            <w:proofErr w:type="spellEnd"/>
          </w:p>
        </w:tc>
        <w:tc>
          <w:tcPr>
            <w:tcW w:w="1080" w:type="dxa"/>
            <w:vAlign w:val="center"/>
            <w:hideMark/>
          </w:tcPr>
          <w:p w14:paraId="28AA2357"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221A94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70ACA435"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5251CAE0" w14:textId="77777777" w:rsidTr="00C61674">
        <w:trPr>
          <w:trHeight w:val="215"/>
        </w:trPr>
        <w:tc>
          <w:tcPr>
            <w:tcW w:w="2700" w:type="dxa"/>
            <w:vAlign w:val="center"/>
            <w:hideMark/>
          </w:tcPr>
          <w:p w14:paraId="53BBE969"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080" w:type="dxa"/>
            <w:vAlign w:val="center"/>
            <w:hideMark/>
          </w:tcPr>
          <w:p w14:paraId="6AF63F2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03E29FFB"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4" w:type="dxa"/>
            <w:hideMark/>
          </w:tcPr>
          <w:p w14:paraId="282012C3"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r w:rsidR="002D3BC1" w:rsidRPr="00253443" w14:paraId="2B9A370B" w14:textId="77777777" w:rsidTr="00C61674">
        <w:trPr>
          <w:trHeight w:val="332"/>
        </w:trPr>
        <w:tc>
          <w:tcPr>
            <w:tcW w:w="2700" w:type="dxa"/>
            <w:vAlign w:val="center"/>
          </w:tcPr>
          <w:p w14:paraId="26E0E38B" w14:textId="506A763F"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organization</w:t>
            </w:r>
            <w:proofErr w:type="gramEnd"/>
            <w:r w:rsidRPr="00253443">
              <w:rPr>
                <w:rFonts w:asciiTheme="minorHAnsi" w:hAnsiTheme="minorHAnsi" w:cs="Arial"/>
                <w:color w:val="000000"/>
                <w:sz w:val="18"/>
                <w:szCs w:val="18"/>
              </w:rPr>
              <w:t>_</w:t>
            </w:r>
            <w:r w:rsidR="001411B6" w:rsidRPr="00253443">
              <w:rPr>
                <w:rFonts w:asciiTheme="minorHAnsi" w:hAnsiTheme="minorHAnsi" w:cs="Arial"/>
                <w:color w:val="000000"/>
                <w:sz w:val="18"/>
                <w:szCs w:val="18"/>
              </w:rPr>
              <w:t>source_value</w:t>
            </w:r>
            <w:proofErr w:type="spellEnd"/>
          </w:p>
        </w:tc>
        <w:tc>
          <w:tcPr>
            <w:tcW w:w="1080" w:type="dxa"/>
            <w:vAlign w:val="center"/>
          </w:tcPr>
          <w:p w14:paraId="1C86221E"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tcPr>
          <w:p w14:paraId="60D78B7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tcPr>
          <w:p w14:paraId="480E9219" w14:textId="30FE69F4" w:rsidR="002D3BC1" w:rsidRPr="00253443" w:rsidRDefault="00C61674"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bl>
    <w:p w14:paraId="563E70A5" w14:textId="77777777" w:rsidR="004766C4" w:rsidRPr="00253443" w:rsidRDefault="004766C4" w:rsidP="004766C4"/>
    <w:p w14:paraId="26FE3F39" w14:textId="77777777" w:rsidR="00F7067B" w:rsidRPr="00253443" w:rsidRDefault="00F7067B" w:rsidP="004766C4"/>
    <w:p w14:paraId="02CC3066" w14:textId="77777777" w:rsidR="00F7067B" w:rsidRPr="00253443" w:rsidRDefault="00F7067B" w:rsidP="004766C4"/>
    <w:p w14:paraId="6E695F7E" w14:textId="77777777" w:rsidR="00F7067B" w:rsidRPr="00253443" w:rsidRDefault="00F7067B" w:rsidP="004766C4"/>
    <w:p w14:paraId="5B814595" w14:textId="77777777" w:rsidR="00F7067B" w:rsidRPr="00253443" w:rsidRDefault="00F7067B" w:rsidP="004766C4"/>
    <w:p w14:paraId="095749C3" w14:textId="77777777" w:rsidR="00F7067B" w:rsidRPr="00253443" w:rsidRDefault="00F7067B" w:rsidP="004766C4"/>
    <w:p w14:paraId="74B56F24" w14:textId="77777777" w:rsidR="00F7067B" w:rsidRPr="00253443" w:rsidRDefault="00F7067B" w:rsidP="004766C4"/>
    <w:p w14:paraId="6F75A5D8" w14:textId="77777777" w:rsidR="00F7067B" w:rsidRPr="00253443" w:rsidRDefault="00F7067B" w:rsidP="004766C4"/>
    <w:p w14:paraId="0F6853B8" w14:textId="77777777" w:rsidR="00F7067B" w:rsidRPr="00253443" w:rsidRDefault="00F7067B" w:rsidP="004766C4"/>
    <w:p w14:paraId="0A69E1DA" w14:textId="77777777" w:rsidR="006112D6" w:rsidRPr="00253443" w:rsidRDefault="006112D6" w:rsidP="004766C4"/>
    <w:p w14:paraId="34744701" w14:textId="77777777" w:rsidR="00634D92" w:rsidRPr="00253443" w:rsidRDefault="00634D92" w:rsidP="00634D92">
      <w:pPr>
        <w:pStyle w:val="Heading2"/>
        <w:rPr>
          <w:rFonts w:asciiTheme="minorHAnsi" w:hAnsiTheme="minorHAnsi"/>
        </w:rPr>
      </w:pPr>
      <w:r w:rsidRPr="00253443">
        <w:rPr>
          <w:rFonts w:asciiTheme="minorHAnsi" w:hAnsiTheme="minorHAnsi"/>
        </w:rPr>
        <w:lastRenderedPageBreak/>
        <w:t>PROVIDER</w:t>
      </w:r>
      <w:bookmarkEnd w:id="6"/>
    </w:p>
    <w:p w14:paraId="6BD4BBC4" w14:textId="77777777"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Provider table contains a list of uniquely identified health care providers. These are typically physicians, nurses, etc.</w:t>
      </w:r>
    </w:p>
    <w:tbl>
      <w:tblPr>
        <w:tblW w:w="1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260"/>
        <w:gridCol w:w="900"/>
        <w:gridCol w:w="8110"/>
      </w:tblGrid>
      <w:tr w:rsidR="002D3BC1" w:rsidRPr="00253443" w14:paraId="6C963428" w14:textId="77777777" w:rsidTr="00A95280">
        <w:trPr>
          <w:trHeight w:val="813"/>
        </w:trPr>
        <w:tc>
          <w:tcPr>
            <w:tcW w:w="2448" w:type="dxa"/>
            <w:shd w:val="clear" w:color="auto" w:fill="A6A6A6" w:themeFill="background1" w:themeFillShade="A6"/>
            <w:vAlign w:val="center"/>
            <w:hideMark/>
          </w:tcPr>
          <w:p w14:paraId="5B343634"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Field</w:t>
            </w:r>
          </w:p>
        </w:tc>
        <w:tc>
          <w:tcPr>
            <w:tcW w:w="1260" w:type="dxa"/>
            <w:shd w:val="clear" w:color="auto" w:fill="A6A6A6" w:themeFill="background1" w:themeFillShade="A6"/>
            <w:vAlign w:val="center"/>
            <w:hideMark/>
          </w:tcPr>
          <w:p w14:paraId="7D104739"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Required</w:t>
            </w:r>
          </w:p>
        </w:tc>
        <w:tc>
          <w:tcPr>
            <w:tcW w:w="900" w:type="dxa"/>
            <w:shd w:val="clear" w:color="auto" w:fill="A6A6A6" w:themeFill="background1" w:themeFillShade="A6"/>
            <w:vAlign w:val="center"/>
            <w:hideMark/>
          </w:tcPr>
          <w:p w14:paraId="748949D8"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Type</w:t>
            </w:r>
          </w:p>
        </w:tc>
        <w:tc>
          <w:tcPr>
            <w:tcW w:w="8110" w:type="dxa"/>
            <w:shd w:val="clear" w:color="auto" w:fill="A6A6A6" w:themeFill="background1" w:themeFillShade="A6"/>
            <w:vAlign w:val="center"/>
            <w:hideMark/>
          </w:tcPr>
          <w:p w14:paraId="51E2D249" w14:textId="4E30C7D8"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Description</w:t>
            </w:r>
          </w:p>
        </w:tc>
      </w:tr>
      <w:tr w:rsidR="002D3BC1" w:rsidRPr="00253443" w14:paraId="162156CB" w14:textId="77777777" w:rsidTr="00A95280">
        <w:trPr>
          <w:trHeight w:val="368"/>
        </w:trPr>
        <w:tc>
          <w:tcPr>
            <w:tcW w:w="2448" w:type="dxa"/>
            <w:shd w:val="clear" w:color="auto" w:fill="auto"/>
            <w:vAlign w:val="center"/>
            <w:hideMark/>
          </w:tcPr>
          <w:p w14:paraId="595BC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_id</w:t>
            </w:r>
            <w:proofErr w:type="spellEnd"/>
          </w:p>
        </w:tc>
        <w:tc>
          <w:tcPr>
            <w:tcW w:w="1260" w:type="dxa"/>
            <w:shd w:val="clear" w:color="auto" w:fill="auto"/>
            <w:vAlign w:val="center"/>
            <w:hideMark/>
          </w:tcPr>
          <w:p w14:paraId="313384C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207A203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08318D02"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provider. Each site must maintain a map from this value to the identifier used for the provider in the source data. </w:t>
            </w:r>
          </w:p>
        </w:tc>
      </w:tr>
      <w:tr w:rsidR="002D3BC1" w:rsidRPr="00253443" w14:paraId="30942E6F" w14:textId="77777777" w:rsidTr="00A95280">
        <w:trPr>
          <w:trHeight w:val="206"/>
        </w:trPr>
        <w:tc>
          <w:tcPr>
            <w:tcW w:w="2448" w:type="dxa"/>
            <w:vAlign w:val="center"/>
            <w:hideMark/>
          </w:tcPr>
          <w:p w14:paraId="180B7A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0B59B376"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hideMark/>
          </w:tcPr>
          <w:p w14:paraId="0B467D6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hideMark/>
          </w:tcPr>
          <w:p w14:paraId="6E4215AA" w14:textId="0738207F" w:rsidR="002D3BC1" w:rsidRPr="00253443" w:rsidRDefault="002D3BC1" w:rsidP="00A95280">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provider's specialty concept</w:t>
            </w:r>
            <w:r w:rsidR="00A95280" w:rsidRPr="00253443">
              <w:rPr>
                <w:rFonts w:asciiTheme="minorHAnsi" w:hAnsiTheme="minorHAnsi" w:cs="Arial"/>
                <w:color w:val="000000"/>
                <w:sz w:val="18"/>
                <w:szCs w:val="18"/>
              </w:rPr>
              <w:t xml:space="preserve"> identifier in the Vocabulary. </w:t>
            </w:r>
            <w:r w:rsidR="00EF7A5B" w:rsidRPr="00253443">
              <w:rPr>
                <w:rFonts w:asciiTheme="minorHAnsi" w:hAnsiTheme="minorHAnsi" w:cs="Arial"/>
                <w:color w:val="000000"/>
                <w:sz w:val="18"/>
                <w:szCs w:val="18"/>
              </w:rPr>
              <w:t xml:space="preserve">This is an optional field.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xml:space="preserve"> has not yet defined an ETL convention for selecting one specialty code for providers who have multiple specialties.</w:t>
            </w:r>
          </w:p>
        </w:tc>
      </w:tr>
      <w:tr w:rsidR="002D3BC1" w:rsidRPr="00253443" w14:paraId="18EA787C" w14:textId="77777777" w:rsidTr="00A95280">
        <w:trPr>
          <w:trHeight w:val="341"/>
        </w:trPr>
        <w:tc>
          <w:tcPr>
            <w:tcW w:w="2448" w:type="dxa"/>
            <w:shd w:val="clear" w:color="auto" w:fill="auto"/>
            <w:vAlign w:val="center"/>
            <w:hideMark/>
          </w:tcPr>
          <w:p w14:paraId="3FC6267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care</w:t>
            </w:r>
            <w:proofErr w:type="gramEnd"/>
            <w:r w:rsidRPr="00253443">
              <w:rPr>
                <w:rFonts w:asciiTheme="minorHAnsi" w:hAnsiTheme="minorHAnsi" w:cs="Arial"/>
                <w:color w:val="000000"/>
                <w:sz w:val="18"/>
                <w:szCs w:val="18"/>
              </w:rPr>
              <w:t>_site_id</w:t>
            </w:r>
            <w:proofErr w:type="spellEnd"/>
          </w:p>
        </w:tc>
        <w:tc>
          <w:tcPr>
            <w:tcW w:w="1260" w:type="dxa"/>
            <w:shd w:val="clear" w:color="auto" w:fill="auto"/>
            <w:vAlign w:val="center"/>
            <w:hideMark/>
          </w:tcPr>
          <w:p w14:paraId="2FBEDB1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47E86AE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3A5A26CA" w14:textId="049FF91E"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main care site where the provider is practicing</w:t>
            </w:r>
            <w:proofErr w:type="gramStart"/>
            <w:r w:rsidRPr="00253443">
              <w:rPr>
                <w:rFonts w:asciiTheme="minorHAnsi" w:hAnsiTheme="minorHAnsi" w:cs="Arial"/>
                <w:color w:val="000000"/>
                <w:sz w:val="18"/>
                <w:szCs w:val="18"/>
              </w:rPr>
              <w:t>..</w:t>
            </w:r>
            <w:proofErr w:type="gramEnd"/>
            <w:r w:rsidR="00EF7A5B" w:rsidRPr="00253443">
              <w:rPr>
                <w:rFonts w:asciiTheme="minorHAnsi" w:hAnsiTheme="minorHAnsi" w:cs="Arial"/>
                <w:color w:val="000000"/>
                <w:sz w:val="18"/>
                <w:szCs w:val="18"/>
              </w:rPr>
              <w:t xml:space="preserve"> This field is required in </w:t>
            </w:r>
            <w:proofErr w:type="spellStart"/>
            <w:r w:rsidR="00EF7A5B" w:rsidRPr="00253443">
              <w:rPr>
                <w:rFonts w:asciiTheme="minorHAnsi" w:hAnsiTheme="minorHAnsi" w:cs="Arial"/>
                <w:color w:val="000000"/>
                <w:sz w:val="18"/>
                <w:szCs w:val="18"/>
              </w:rPr>
              <w:t>PEDSnet</w:t>
            </w:r>
            <w:proofErr w:type="spellEnd"/>
            <w:r w:rsidR="00EF7A5B" w:rsidRPr="00253443">
              <w:rPr>
                <w:rFonts w:asciiTheme="minorHAnsi" w:hAnsiTheme="minorHAnsi" w:cs="Arial"/>
                <w:color w:val="000000"/>
                <w:sz w:val="18"/>
                <w:szCs w:val="18"/>
              </w:rPr>
              <w:t>, which is a deviation from OMOP CDM V4.</w:t>
            </w:r>
          </w:p>
        </w:tc>
      </w:tr>
      <w:tr w:rsidR="002D3BC1" w:rsidRPr="00253443" w14:paraId="3AF27681" w14:textId="77777777" w:rsidTr="00A95280">
        <w:trPr>
          <w:trHeight w:val="170"/>
        </w:trPr>
        <w:tc>
          <w:tcPr>
            <w:tcW w:w="2448" w:type="dxa"/>
            <w:vAlign w:val="center"/>
          </w:tcPr>
          <w:p w14:paraId="761CF64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NPI</w:t>
            </w:r>
          </w:p>
        </w:tc>
        <w:tc>
          <w:tcPr>
            <w:tcW w:w="1260" w:type="dxa"/>
            <w:vAlign w:val="center"/>
          </w:tcPr>
          <w:p w14:paraId="501FE0D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7201B860"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0FEBC3AC" w14:textId="47C7D926"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National Provider Identifier (NPI)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0FBCEA74" w14:textId="77777777" w:rsidTr="00A95280">
        <w:trPr>
          <w:trHeight w:val="60"/>
        </w:trPr>
        <w:tc>
          <w:tcPr>
            <w:tcW w:w="2448" w:type="dxa"/>
            <w:vAlign w:val="center"/>
          </w:tcPr>
          <w:p w14:paraId="02B90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DEA</w:t>
            </w:r>
          </w:p>
        </w:tc>
        <w:tc>
          <w:tcPr>
            <w:tcW w:w="1260" w:type="dxa"/>
            <w:vAlign w:val="center"/>
          </w:tcPr>
          <w:p w14:paraId="0F93ADCA"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2F7EE7E4"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tcPr>
          <w:p w14:paraId="28044CF2" w14:textId="7E607A18"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Drug Enforcement Administration (DEA) number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5C0F5B61" w14:textId="77777777" w:rsidTr="00A95280">
        <w:trPr>
          <w:trHeight w:val="332"/>
        </w:trPr>
        <w:tc>
          <w:tcPr>
            <w:tcW w:w="2448" w:type="dxa"/>
            <w:shd w:val="clear" w:color="auto" w:fill="auto"/>
            <w:vAlign w:val="center"/>
            <w:hideMark/>
          </w:tcPr>
          <w:p w14:paraId="20F8E98B"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hideMark/>
          </w:tcPr>
          <w:p w14:paraId="082448B3" w14:textId="4934F88E" w:rsidR="002D3BC1" w:rsidRPr="00253443" w:rsidRDefault="006639F0" w:rsidP="000E1463">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900" w:type="dxa"/>
            <w:shd w:val="clear" w:color="auto" w:fill="auto"/>
            <w:vAlign w:val="center"/>
            <w:hideMark/>
          </w:tcPr>
          <w:p w14:paraId="7305AE47"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hideMark/>
          </w:tcPr>
          <w:p w14:paraId="3BFBBCEC"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used for the provider in the source data, stored here for reference. Sites should create a random ID, but keep the mapping.</w:t>
            </w:r>
          </w:p>
        </w:tc>
      </w:tr>
      <w:tr w:rsidR="002D3BC1" w:rsidRPr="00253443" w14:paraId="3048692A" w14:textId="77777777" w:rsidTr="00A95280">
        <w:trPr>
          <w:trHeight w:val="60"/>
        </w:trPr>
        <w:tc>
          <w:tcPr>
            <w:tcW w:w="2448" w:type="dxa"/>
            <w:shd w:val="clear" w:color="auto" w:fill="auto"/>
            <w:vAlign w:val="center"/>
          </w:tcPr>
          <w:p w14:paraId="543190CC"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specialty</w:t>
            </w:r>
            <w:proofErr w:type="gramEnd"/>
            <w:r w:rsidRPr="00253443">
              <w:rPr>
                <w:rFonts w:asciiTheme="minorHAnsi" w:hAnsiTheme="minorHAnsi" w:cs="Arial"/>
                <w:color w:val="000000"/>
                <w:sz w:val="18"/>
                <w:szCs w:val="18"/>
              </w:rPr>
              <w:t>_source_value</w:t>
            </w:r>
            <w:proofErr w:type="spellEnd"/>
          </w:p>
        </w:tc>
        <w:tc>
          <w:tcPr>
            <w:tcW w:w="1260" w:type="dxa"/>
            <w:shd w:val="clear" w:color="auto" w:fill="auto"/>
            <w:vAlign w:val="center"/>
          </w:tcPr>
          <w:p w14:paraId="0C8CC5E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tcPr>
          <w:p w14:paraId="0F9179C1"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110" w:type="dxa"/>
            <w:shd w:val="clear" w:color="auto" w:fill="auto"/>
          </w:tcPr>
          <w:p w14:paraId="5AF889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provider specialty as it appears in the source data, stored here for reference.</w:t>
            </w:r>
          </w:p>
        </w:tc>
      </w:tr>
    </w:tbl>
    <w:p w14:paraId="64F72B86"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794DA784" w14:textId="77777777" w:rsidR="00634D92" w:rsidRPr="00253443" w:rsidRDefault="00634D92" w:rsidP="00634D92">
      <w:pPr>
        <w:pStyle w:val="ListParagraph"/>
        <w:numPr>
          <w:ilvl w:val="0"/>
          <w:numId w:val="6"/>
        </w:numPr>
        <w:spacing w:before="0" w:after="200" w:line="240" w:lineRule="auto"/>
        <w:ind w:right="4"/>
        <w:rPr>
          <w:rFonts w:asciiTheme="minorHAnsi" w:hAnsiTheme="minorHAnsi" w:cs="Arial"/>
          <w:szCs w:val="20"/>
        </w:rPr>
      </w:pPr>
      <w:r w:rsidRPr="00253443">
        <w:rPr>
          <w:rFonts w:asciiTheme="minorHAnsi" w:hAnsiTheme="minorHAnsi" w:cs="Arial"/>
          <w:szCs w:val="20"/>
        </w:rPr>
        <w:t>Providers are not duplicated in the table.</w:t>
      </w:r>
    </w:p>
    <w:p w14:paraId="33206C1D" w14:textId="0824B4A4" w:rsidR="00634D92" w:rsidRPr="00253443" w:rsidRDefault="00634D92" w:rsidP="00634D92">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Valid Specialty Concepts are based </w:t>
      </w:r>
      <w:r w:rsidRPr="00253443">
        <w:rPr>
          <w:rFonts w:asciiTheme="minorHAnsi" w:hAnsiTheme="minorHAnsi" w:cs="Arial"/>
          <w:szCs w:val="20"/>
        </w:rPr>
        <w:t>on the CDC special</w:t>
      </w:r>
      <w:proofErr w:type="spellStart"/>
      <w:r w:rsidRPr="00253443">
        <w:rPr>
          <w:rFonts w:asciiTheme="minorHAnsi" w:hAnsiTheme="minorHAnsi" w:cs="Arial"/>
          <w:szCs w:val="20"/>
          <w:lang w:val="de-DE"/>
        </w:rPr>
        <w:t>ty</w:t>
      </w:r>
      <w:proofErr w:type="spellEnd"/>
      <w:r w:rsidRPr="00253443">
        <w:rPr>
          <w:rFonts w:asciiTheme="minorHAnsi" w:hAnsiTheme="minorHAnsi" w:cs="Arial"/>
          <w:szCs w:val="20"/>
          <w:lang w:val="de-DE"/>
        </w:rPr>
        <w:t xml:space="preserve"> </w:t>
      </w:r>
      <w:proofErr w:type="spellStart"/>
      <w:r w:rsidRPr="00253443">
        <w:rPr>
          <w:rFonts w:asciiTheme="minorHAnsi" w:hAnsiTheme="minorHAnsi" w:cs="Arial"/>
          <w:szCs w:val="20"/>
          <w:lang w:val="de-DE"/>
        </w:rPr>
        <w:t>classification</w:t>
      </w:r>
      <w:proofErr w:type="spellEnd"/>
      <w:r w:rsidR="00EF7A5B" w:rsidRPr="00253443">
        <w:rPr>
          <w:rFonts w:asciiTheme="minorHAnsi" w:hAnsiTheme="minorHAnsi" w:cs="Arial"/>
          <w:szCs w:val="20"/>
          <w:lang w:val="de-DE"/>
        </w:rPr>
        <w:t xml:space="preserve"> </w:t>
      </w:r>
      <w:proofErr w:type="spellStart"/>
      <w:r w:rsidR="00EF7A5B" w:rsidRPr="00253443">
        <w:rPr>
          <w:rFonts w:asciiTheme="minorHAnsi" w:hAnsiTheme="minorHAnsi" w:cs="Arial"/>
          <w:szCs w:val="20"/>
          <w:lang w:val="de-DE"/>
        </w:rPr>
        <w:t>contained</w:t>
      </w:r>
      <w:proofErr w:type="spellEnd"/>
      <w:r w:rsidR="00EF7A5B" w:rsidRPr="00253443">
        <w:rPr>
          <w:rFonts w:asciiTheme="minorHAnsi" w:hAnsiTheme="minorHAnsi" w:cs="Arial"/>
          <w:szCs w:val="20"/>
          <w:lang w:val="de-DE"/>
        </w:rPr>
        <w:t xml:space="preserve"> in </w:t>
      </w:r>
      <w:proofErr w:type="spellStart"/>
      <w:r w:rsidR="00EF7A5B" w:rsidRPr="00253443">
        <w:rPr>
          <w:rFonts w:asciiTheme="minorHAnsi" w:hAnsiTheme="minorHAnsi" w:cs="Arial"/>
          <w:szCs w:val="20"/>
          <w:lang w:val="de-DE"/>
        </w:rPr>
        <w:t>the</w:t>
      </w:r>
      <w:proofErr w:type="spellEnd"/>
      <w:r w:rsidR="00EF7A5B" w:rsidRPr="00253443">
        <w:rPr>
          <w:rFonts w:asciiTheme="minorHAnsi" w:hAnsiTheme="minorHAnsi" w:cs="Arial"/>
          <w:szCs w:val="20"/>
          <w:lang w:val="de-DE"/>
        </w:rPr>
        <w:t xml:space="preserve"> OMOP </w:t>
      </w:r>
      <w:proofErr w:type="spellStart"/>
      <w:r w:rsidR="00EF7A5B" w:rsidRPr="00253443">
        <w:rPr>
          <w:rFonts w:asciiTheme="minorHAnsi" w:hAnsiTheme="minorHAnsi" w:cs="Arial"/>
          <w:szCs w:val="20"/>
          <w:lang w:val="de-DE"/>
        </w:rPr>
        <w:t>Vocabluary</w:t>
      </w:r>
      <w:proofErr w:type="spellEnd"/>
      <w:r w:rsidRPr="00253443">
        <w:rPr>
          <w:rFonts w:asciiTheme="minorHAnsi" w:hAnsiTheme="minorHAnsi" w:cs="Arial"/>
          <w:szCs w:val="20"/>
        </w:rPr>
        <w:t>.</w:t>
      </w:r>
    </w:p>
    <w:p w14:paraId="30608440" w14:textId="77777777" w:rsidR="00F7067B" w:rsidRPr="00253443" w:rsidRDefault="00F7067B" w:rsidP="00266544">
      <w:pPr>
        <w:pStyle w:val="ListParagraph"/>
        <w:spacing w:before="0" w:after="200" w:line="240" w:lineRule="auto"/>
        <w:rPr>
          <w:rFonts w:asciiTheme="minorHAnsi" w:hAnsiTheme="minorHAnsi"/>
        </w:rPr>
      </w:pPr>
    </w:p>
    <w:p w14:paraId="0332BFA9" w14:textId="77777777" w:rsidR="00EF7A5B" w:rsidRPr="00253443" w:rsidRDefault="00EF7A5B" w:rsidP="00266544">
      <w:pPr>
        <w:pStyle w:val="ListParagraph"/>
        <w:spacing w:before="0" w:after="200" w:line="240" w:lineRule="auto"/>
        <w:rPr>
          <w:rFonts w:asciiTheme="minorHAnsi" w:hAnsiTheme="minorHAnsi"/>
        </w:rPr>
      </w:pPr>
    </w:p>
    <w:p w14:paraId="4CEF5835" w14:textId="77777777" w:rsidR="00EF7A5B" w:rsidRPr="00253443" w:rsidRDefault="00EF7A5B" w:rsidP="00266544">
      <w:pPr>
        <w:pStyle w:val="ListParagraph"/>
        <w:spacing w:before="0" w:after="200" w:line="240" w:lineRule="auto"/>
        <w:rPr>
          <w:rFonts w:asciiTheme="minorHAnsi" w:hAnsiTheme="minorHAnsi"/>
        </w:rPr>
      </w:pPr>
    </w:p>
    <w:p w14:paraId="7DE0636E" w14:textId="77777777" w:rsidR="00634D92" w:rsidRPr="00253443" w:rsidRDefault="00634D92" w:rsidP="00634D92">
      <w:pPr>
        <w:pStyle w:val="Heading2"/>
        <w:rPr>
          <w:rFonts w:asciiTheme="minorHAnsi" w:hAnsiTheme="minorHAnsi"/>
        </w:rPr>
      </w:pPr>
      <w:bookmarkStart w:id="7" w:name="_Toc394268578"/>
      <w:r w:rsidRPr="00253443">
        <w:rPr>
          <w:rFonts w:asciiTheme="minorHAnsi" w:hAnsiTheme="minorHAnsi"/>
        </w:rPr>
        <w:t>VISIT_OCCURRENCE</w:t>
      </w:r>
      <w:bookmarkEnd w:id="7"/>
    </w:p>
    <w:p w14:paraId="24537D6E" w14:textId="77777777" w:rsidR="00634D92" w:rsidRPr="00253443" w:rsidRDefault="00634D92" w:rsidP="00634D92">
      <w:pPr>
        <w:spacing w:after="60" w:line="240" w:lineRule="auto"/>
        <w:rPr>
          <w:rFonts w:asciiTheme="minorHAnsi" w:hAnsiTheme="minorHAnsi" w:cs="Arial"/>
          <w:szCs w:val="20"/>
        </w:rPr>
      </w:pPr>
      <w:r w:rsidRPr="00253443">
        <w:rPr>
          <w:rFonts w:asciiTheme="minorHAnsi" w:hAnsiTheme="minorHAnsi"/>
        </w:rPr>
        <w:t>The visit domain contains the spans of time a person continuously receives medical services from one or more providers at a care site in a given setting within the health care system.  Visits are classified into 4 settings: outpatient care, inpatient confinement, emergency room, and long-term care</w:t>
      </w:r>
    </w:p>
    <w:p w14:paraId="31FFB237" w14:textId="77777777" w:rsidR="00634D92" w:rsidRPr="00253443" w:rsidRDefault="00634D92" w:rsidP="00634D92">
      <w:pPr>
        <w:spacing w:before="0" w:line="240" w:lineRule="auto"/>
        <w:ind w:left="720" w:right="4"/>
        <w:rPr>
          <w:rFonts w:asciiTheme="minorHAnsi" w:hAnsiTheme="minorHAnsi" w:cs="Arial"/>
          <w:szCs w:val="20"/>
        </w:rPr>
      </w:pPr>
    </w:p>
    <w:tbl>
      <w:tblPr>
        <w:tblW w:w="12784" w:type="dxa"/>
        <w:tblInd w:w="93" w:type="dxa"/>
        <w:tblLayout w:type="fixed"/>
        <w:tblLook w:val="04A0" w:firstRow="1" w:lastRow="0" w:firstColumn="1" w:lastColumn="0" w:noHBand="0" w:noVBand="1"/>
      </w:tblPr>
      <w:tblGrid>
        <w:gridCol w:w="2625"/>
        <w:gridCol w:w="1080"/>
        <w:gridCol w:w="990"/>
        <w:gridCol w:w="8089"/>
      </w:tblGrid>
      <w:tr w:rsidR="002D3BC1" w:rsidRPr="00253443" w14:paraId="0FB62078" w14:textId="77777777" w:rsidTr="00EF7A5B">
        <w:trPr>
          <w:cantSplit/>
          <w:trHeight w:val="786"/>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964A5DF"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lastRenderedPageBreak/>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53C3733"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990" w:type="dxa"/>
            <w:tcBorders>
              <w:top w:val="single" w:sz="4" w:space="0" w:color="auto"/>
              <w:left w:val="nil"/>
              <w:bottom w:val="single" w:sz="4" w:space="0" w:color="auto"/>
              <w:right w:val="single" w:sz="4" w:space="0" w:color="auto"/>
            </w:tcBorders>
            <w:shd w:val="clear" w:color="000000" w:fill="BFBFBF"/>
            <w:vAlign w:val="center"/>
            <w:hideMark/>
          </w:tcPr>
          <w:p w14:paraId="521E7B8A"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089" w:type="dxa"/>
            <w:tcBorders>
              <w:top w:val="single" w:sz="4" w:space="0" w:color="auto"/>
              <w:left w:val="nil"/>
              <w:bottom w:val="single" w:sz="4" w:space="0" w:color="auto"/>
              <w:right w:val="single" w:sz="4" w:space="0" w:color="auto"/>
            </w:tcBorders>
            <w:shd w:val="clear" w:color="000000" w:fill="BFBFBF"/>
            <w:vAlign w:val="center"/>
            <w:hideMark/>
          </w:tcPr>
          <w:p w14:paraId="76763911" w14:textId="406F76F2"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10A911AC" w14:textId="77777777" w:rsidTr="00EF7A5B">
        <w:trPr>
          <w:trHeight w:val="359"/>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9085BE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B9C11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131A74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48EC69A0" w14:textId="77777777" w:rsidR="002D3BC1" w:rsidRPr="00253443" w:rsidRDefault="002D3BC1" w:rsidP="00112DE7">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person’s visits or encounter at a healthcare provider. Sites can provide whatever integers (DCC will replace the value). </w:t>
            </w:r>
          </w:p>
        </w:tc>
      </w:tr>
      <w:tr w:rsidR="002D3BC1" w:rsidRPr="00253443" w14:paraId="251F8835" w14:textId="77777777" w:rsidTr="00EF7A5B">
        <w:trPr>
          <w:trHeight w:val="413"/>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117BB6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67DB9B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04B2E2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3F3735C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for whom the visit is recorded. The demographic details of that person are stored in the person table.</w:t>
            </w:r>
          </w:p>
        </w:tc>
      </w:tr>
      <w:tr w:rsidR="002D3BC1" w:rsidRPr="00253443" w14:paraId="522ECE85" w14:textId="77777777" w:rsidTr="00EF7A5B">
        <w:trPr>
          <w:trHeight w:val="188"/>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5B9207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A1E319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236163F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6A43F894"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start date of the visit.</w:t>
            </w:r>
          </w:p>
        </w:tc>
      </w:tr>
      <w:tr w:rsidR="002D3BC1" w:rsidRPr="00253443" w14:paraId="40E5BC29" w14:textId="77777777" w:rsidTr="00EF7A5B">
        <w:trPr>
          <w:trHeight w:val="44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8B59F2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AA6948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039CA2D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8089" w:type="dxa"/>
            <w:tcBorders>
              <w:top w:val="nil"/>
              <w:left w:val="nil"/>
              <w:bottom w:val="single" w:sz="4" w:space="0" w:color="auto"/>
              <w:right w:val="single" w:sz="4" w:space="0" w:color="auto"/>
            </w:tcBorders>
            <w:shd w:val="clear" w:color="auto" w:fill="auto"/>
            <w:hideMark/>
          </w:tcPr>
          <w:p w14:paraId="2B20A505"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end date of the visit. If this is a one-day visit the end date should match the start date. If the encounter is </w:t>
            </w:r>
            <w:proofErr w:type="gramStart"/>
            <w:r w:rsidRPr="00253443">
              <w:rPr>
                <w:rFonts w:asciiTheme="minorHAnsi" w:hAnsiTheme="minorHAnsi" w:cs="Arial"/>
                <w:color w:val="000000"/>
                <w:sz w:val="18"/>
                <w:szCs w:val="18"/>
              </w:rPr>
              <w:t>on-going</w:t>
            </w:r>
            <w:proofErr w:type="gramEnd"/>
            <w:r w:rsidRPr="00253443">
              <w:rPr>
                <w:rFonts w:asciiTheme="minorHAnsi" w:hAnsiTheme="minorHAnsi" w:cs="Arial"/>
                <w:color w:val="000000"/>
                <w:sz w:val="18"/>
                <w:szCs w:val="18"/>
              </w:rPr>
              <w:t xml:space="preserve"> at the time of ETL, this should be null. </w:t>
            </w:r>
          </w:p>
        </w:tc>
      </w:tr>
      <w:tr w:rsidR="002D3BC1" w:rsidRPr="00253443" w14:paraId="16713A8E" w14:textId="77777777" w:rsidTr="00EF7A5B">
        <w:trPr>
          <w:trHeight w:val="116"/>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B70C88A" w14:textId="43363B80" w:rsidR="002D3BC1" w:rsidRPr="00253443" w:rsidRDefault="002D3BC1" w:rsidP="000E1463">
            <w:pPr>
              <w:spacing w:before="45" w:afterLines="45" w:after="108" w:line="240" w:lineRule="auto"/>
              <w:jc w:val="center"/>
              <w:rPr>
                <w:rFonts w:asciiTheme="minorHAnsi" w:hAnsiTheme="minorHAnsi" w:cs="Arial"/>
                <w:color w:val="000000"/>
                <w:sz w:val="18"/>
                <w:szCs w:val="18"/>
                <w:lang w:val="de-DE"/>
              </w:rPr>
            </w:pPr>
            <w:proofErr w:type="gramStart"/>
            <w:r w:rsidRPr="00253443">
              <w:rPr>
                <w:rFonts w:asciiTheme="minorHAnsi" w:hAnsiTheme="minorHAnsi" w:cs="Arial"/>
                <w:color w:val="000000"/>
                <w:sz w:val="18"/>
                <w:szCs w:val="18"/>
              </w:rPr>
              <w:t>provider</w:t>
            </w:r>
            <w:proofErr w:type="gramEnd"/>
            <w:r w:rsidRPr="00253443">
              <w:rPr>
                <w:rFonts w:asciiTheme="minorHAnsi" w:hAnsiTheme="minorHAnsi" w:cs="Arial"/>
                <w:color w:val="000000"/>
                <w:sz w:val="18"/>
                <w:szCs w:val="18"/>
                <w:lang w:val="de-DE"/>
              </w:rPr>
              <w:t>_</w:t>
            </w:r>
            <w:proofErr w:type="spellStart"/>
            <w:r w:rsidRPr="00253443">
              <w:rPr>
                <w:rFonts w:asciiTheme="minorHAnsi" w:hAnsiTheme="minorHAnsi" w:cs="Arial"/>
                <w:color w:val="000000"/>
                <w:sz w:val="18"/>
                <w:szCs w:val="18"/>
                <w:lang w:val="de-DE"/>
              </w:rPr>
              <w:t>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CA486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5B484B0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hideMark/>
          </w:tcPr>
          <w:p w14:paraId="0A75A65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associated with the visit.</w:t>
            </w:r>
          </w:p>
          <w:p w14:paraId="7F73C49A" w14:textId="42F2AB0D" w:rsidR="00761D3F" w:rsidRPr="00253443" w:rsidRDefault="00761D3F" w:rsidP="00634D92">
            <w:pPr>
              <w:spacing w:before="45" w:afterLines="45" w:after="108" w:line="240" w:lineRule="auto"/>
              <w:rPr>
                <w:rFonts w:asciiTheme="minorHAnsi" w:hAnsiTheme="minorHAnsi" w:cs="Arial"/>
                <w:b/>
                <w:color w:val="000000"/>
                <w:sz w:val="18"/>
                <w:szCs w:val="18"/>
              </w:rPr>
            </w:pPr>
            <w:r w:rsidRPr="00253443">
              <w:rPr>
                <w:rFonts w:asciiTheme="minorHAnsi" w:hAnsiTheme="minorHAnsi" w:cs="Arial"/>
                <w:b/>
                <w:color w:val="000000"/>
                <w:sz w:val="18"/>
                <w:szCs w:val="18"/>
              </w:rPr>
              <w:t>NOTE: this is NOT in OMOP CDM v4, but appears in OMOP CDMv5.</w:t>
            </w:r>
            <w:r w:rsidR="00EF7A5B" w:rsidRPr="00253443">
              <w:rPr>
                <w:rFonts w:asciiTheme="minorHAnsi" w:hAnsiTheme="minorHAnsi" w:cs="Arial"/>
                <w:b/>
                <w:color w:val="000000"/>
                <w:sz w:val="18"/>
                <w:szCs w:val="18"/>
              </w:rPr>
              <w:t xml:space="preserve"> </w:t>
            </w:r>
            <w:proofErr w:type="spellStart"/>
            <w:r w:rsidR="00EF7A5B" w:rsidRPr="00253443">
              <w:rPr>
                <w:rFonts w:asciiTheme="minorHAnsi" w:hAnsiTheme="minorHAnsi" w:cs="Arial"/>
                <w:b/>
                <w:color w:val="000000"/>
                <w:sz w:val="18"/>
                <w:szCs w:val="18"/>
              </w:rPr>
              <w:t>PEDSnet</w:t>
            </w:r>
            <w:proofErr w:type="spellEnd"/>
            <w:r w:rsidR="00EF7A5B" w:rsidRPr="00253443">
              <w:rPr>
                <w:rFonts w:asciiTheme="minorHAnsi" w:hAnsiTheme="minorHAnsi" w:cs="Arial"/>
                <w:b/>
                <w:color w:val="000000"/>
                <w:sz w:val="18"/>
                <w:szCs w:val="18"/>
              </w:rPr>
              <w:t xml:space="preserve"> is including the field at this time due to an existing </w:t>
            </w:r>
            <w:proofErr w:type="gramStart"/>
            <w:r w:rsidR="00EF7A5B" w:rsidRPr="00253443">
              <w:rPr>
                <w:rFonts w:asciiTheme="minorHAnsi" w:hAnsiTheme="minorHAnsi" w:cs="Arial"/>
                <w:b/>
                <w:color w:val="000000"/>
                <w:sz w:val="18"/>
                <w:szCs w:val="18"/>
              </w:rPr>
              <w:t>use</w:t>
            </w:r>
            <w:proofErr w:type="gramEnd"/>
            <w:r w:rsidR="00EF7A5B" w:rsidRPr="00253443">
              <w:rPr>
                <w:rFonts w:asciiTheme="minorHAnsi" w:hAnsiTheme="minorHAnsi" w:cs="Arial"/>
                <w:b/>
                <w:color w:val="000000"/>
                <w:sz w:val="18"/>
                <w:szCs w:val="18"/>
              </w:rPr>
              <w:t xml:space="preserve"> case (Obesity cohort).</w:t>
            </w:r>
          </w:p>
        </w:tc>
      </w:tr>
      <w:tr w:rsidR="002D3BC1" w:rsidRPr="00253443" w14:paraId="53B8AFE5" w14:textId="77777777" w:rsidTr="00EF7A5B">
        <w:trPr>
          <w:trHeight w:val="332"/>
        </w:trPr>
        <w:tc>
          <w:tcPr>
            <w:tcW w:w="2625" w:type="dxa"/>
            <w:tcBorders>
              <w:top w:val="nil"/>
              <w:left w:val="single" w:sz="4" w:space="0" w:color="auto"/>
              <w:bottom w:val="single" w:sz="4" w:space="0" w:color="auto"/>
              <w:right w:val="single" w:sz="4" w:space="0" w:color="auto"/>
            </w:tcBorders>
            <w:shd w:val="clear" w:color="auto" w:fill="auto"/>
            <w:vAlign w:val="center"/>
          </w:tcPr>
          <w:p w14:paraId="10E0254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sidDel="002426C6">
              <w:rPr>
                <w:rFonts w:asciiTheme="minorHAnsi" w:hAnsiTheme="minorHAnsi" w:cs="Arial"/>
                <w:color w:val="000000"/>
                <w:sz w:val="18"/>
                <w:szCs w:val="18"/>
              </w:rPr>
              <w:t>care</w:t>
            </w:r>
            <w:proofErr w:type="gramEnd"/>
            <w:r w:rsidRPr="00253443" w:rsidDel="002426C6">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020266B7" w14:textId="0BBE3893" w:rsidR="002D3BC1" w:rsidRPr="00253443" w:rsidRDefault="001663C4" w:rsidP="000E1463">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tcPr>
          <w:p w14:paraId="312B391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sidDel="002426C6">
              <w:rPr>
                <w:rFonts w:asciiTheme="minorHAnsi" w:hAnsiTheme="minorHAnsi" w:cs="Arial"/>
                <w:color w:val="000000"/>
                <w:sz w:val="18"/>
                <w:szCs w:val="18"/>
              </w:rPr>
              <w:t>integer</w:t>
            </w:r>
            <w:proofErr w:type="gramEnd"/>
          </w:p>
        </w:tc>
        <w:tc>
          <w:tcPr>
            <w:tcW w:w="8089" w:type="dxa"/>
            <w:tcBorders>
              <w:top w:val="nil"/>
              <w:left w:val="nil"/>
              <w:bottom w:val="single" w:sz="4" w:space="0" w:color="auto"/>
              <w:right w:val="single" w:sz="4" w:space="0" w:color="auto"/>
            </w:tcBorders>
            <w:shd w:val="clear" w:color="auto" w:fill="auto"/>
          </w:tcPr>
          <w:p w14:paraId="623B2E68"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sidDel="002426C6">
              <w:rPr>
                <w:rFonts w:asciiTheme="minorHAnsi" w:hAnsiTheme="minorHAnsi" w:cs="Arial"/>
                <w:color w:val="000000"/>
                <w:sz w:val="18"/>
                <w:szCs w:val="18"/>
              </w:rPr>
              <w:t>A foreign key to the care site in the care site table that was visited.</w:t>
            </w:r>
          </w:p>
        </w:tc>
      </w:tr>
      <w:tr w:rsidR="00E0368D" w:rsidRPr="00253443" w14:paraId="4114BBB0" w14:textId="77777777" w:rsidTr="00EF7A5B">
        <w:trPr>
          <w:trHeight w:val="404"/>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42AB0AE3" w14:textId="04AD599F"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36CD79DC" w14:textId="0953E216"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single" w:sz="4" w:space="0" w:color="auto"/>
              <w:left w:val="nil"/>
              <w:bottom w:val="single" w:sz="4" w:space="0" w:color="auto"/>
              <w:right w:val="single" w:sz="4" w:space="0" w:color="auto"/>
            </w:tcBorders>
            <w:shd w:val="clear" w:color="auto" w:fill="auto"/>
            <w:vAlign w:val="center"/>
          </w:tcPr>
          <w:p w14:paraId="03C8CD22" w14:textId="64D7B975" w:rsidR="00E0368D" w:rsidRPr="00253443" w:rsidRDefault="00EF7A5B"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8089" w:type="dxa"/>
            <w:tcBorders>
              <w:top w:val="single" w:sz="4" w:space="0" w:color="auto"/>
              <w:left w:val="nil"/>
              <w:bottom w:val="single" w:sz="4" w:space="0" w:color="auto"/>
              <w:right w:val="single" w:sz="4" w:space="0" w:color="auto"/>
            </w:tcBorders>
            <w:shd w:val="clear" w:color="auto" w:fill="auto"/>
          </w:tcPr>
          <w:p w14:paraId="49724D85" w14:textId="41A07238"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A foreign key that refers to a place of service concept identifier in the vocabulary.</w:t>
            </w:r>
          </w:p>
        </w:tc>
      </w:tr>
      <w:tr w:rsidR="00E0368D" w:rsidRPr="00253443" w14:paraId="215F7812" w14:textId="77777777" w:rsidTr="004E28B2">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76CFD811" w14:textId="6E8CE871"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place</w:t>
            </w:r>
            <w:proofErr w:type="gramEnd"/>
            <w:r w:rsidRPr="00253443">
              <w:rPr>
                <w:rFonts w:asciiTheme="minorHAnsi" w:hAnsiTheme="minorHAnsi" w:cs="Arial"/>
                <w:color w:val="000000"/>
                <w:sz w:val="18"/>
                <w:szCs w:val="18"/>
              </w:rPr>
              <w:t>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1EA10C06" w14:textId="31326E54"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auto"/>
            <w:vAlign w:val="center"/>
          </w:tcPr>
          <w:p w14:paraId="235701CC" w14:textId="4E0ABC05"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8089" w:type="dxa"/>
            <w:tcBorders>
              <w:top w:val="single" w:sz="4" w:space="0" w:color="auto"/>
              <w:left w:val="nil"/>
              <w:bottom w:val="single" w:sz="4" w:space="0" w:color="auto"/>
              <w:right w:val="single" w:sz="4" w:space="0" w:color="auto"/>
            </w:tcBorders>
            <w:shd w:val="clear" w:color="auto" w:fill="auto"/>
          </w:tcPr>
          <w:p w14:paraId="5BECAAC0" w14:textId="1D54553E"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The source code used to reflect the type or source of the visit in the source data. Valid entries include office visits, hospital admissions, etc.  These source codes can also be type-of service codes and activity type codes.</w:t>
            </w:r>
          </w:p>
        </w:tc>
      </w:tr>
    </w:tbl>
    <w:p w14:paraId="05FFA3C9"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3B3B10B0"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A Visit Occurrence is recorded for each visit to a healthcare facility. </w:t>
      </w:r>
    </w:p>
    <w:p w14:paraId="63FC1264" w14:textId="5E246911"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proofErr w:type="gramStart"/>
      <w:r w:rsidRPr="00253443">
        <w:rPr>
          <w:rFonts w:asciiTheme="minorHAnsi" w:hAnsiTheme="minorHAnsi" w:cs="Arial"/>
        </w:rPr>
        <w:t>Each Visit is standardized by assigning a corresponding Concept Identifier</w:t>
      </w:r>
      <w:r w:rsidR="004E28B2" w:rsidRPr="00253443">
        <w:rPr>
          <w:rFonts w:asciiTheme="minorHAnsi" w:hAnsiTheme="minorHAnsi" w:cs="Arial"/>
        </w:rPr>
        <w:t xml:space="preserve"> in </w:t>
      </w:r>
      <w:proofErr w:type="spellStart"/>
      <w:r w:rsidR="004E28B2" w:rsidRPr="00253443">
        <w:rPr>
          <w:rFonts w:asciiTheme="minorHAnsi" w:hAnsiTheme="minorHAnsi" w:cs="Arial"/>
        </w:rPr>
        <w:t>place_of_service_concept_id</w:t>
      </w:r>
      <w:proofErr w:type="spellEnd"/>
      <w:r w:rsidRPr="00253443">
        <w:rPr>
          <w:rFonts w:asciiTheme="minorHAnsi" w:hAnsiTheme="minorHAnsi" w:cs="Arial"/>
        </w:rPr>
        <w:t xml:space="preserve"> based on the type of facility visited and the type of services rendered</w:t>
      </w:r>
      <w:proofErr w:type="gramEnd"/>
      <w:r w:rsidRPr="00253443">
        <w:rPr>
          <w:rFonts w:asciiTheme="minorHAnsi" w:hAnsiTheme="minorHAnsi" w:cs="Arial"/>
        </w:rPr>
        <w:t>.</w:t>
      </w:r>
    </w:p>
    <w:p w14:paraId="585A7A17"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At any one day, there could be more than one visit.</w:t>
      </w:r>
    </w:p>
    <w:p w14:paraId="220AB68C"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providers, in which case the ETL must specify how a single provider id is selected or leave 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field null.</w:t>
      </w:r>
    </w:p>
    <w:p w14:paraId="1009EBCF"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care sites, in which case the ETL must specify how a single </w:t>
      </w:r>
      <w:proofErr w:type="spellStart"/>
      <w:r w:rsidRPr="00253443">
        <w:rPr>
          <w:rFonts w:asciiTheme="minorHAnsi" w:hAnsiTheme="minorHAnsi" w:cs="Arial"/>
        </w:rPr>
        <w:t>care_site</w:t>
      </w:r>
      <w:proofErr w:type="spellEnd"/>
      <w:r w:rsidRPr="00253443">
        <w:rPr>
          <w:rFonts w:asciiTheme="minorHAnsi" w:hAnsiTheme="minorHAnsi" w:cs="Arial"/>
        </w:rPr>
        <w:t xml:space="preserve"> id is selected or leave 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field null.</w:t>
      </w:r>
    </w:p>
    <w:p w14:paraId="67A81A98" w14:textId="77777777" w:rsidR="009E2569" w:rsidRPr="00253443" w:rsidRDefault="009E2569" w:rsidP="009E2569">
      <w:pPr>
        <w:pStyle w:val="Heading2"/>
        <w:rPr>
          <w:rFonts w:asciiTheme="minorHAnsi" w:hAnsiTheme="minorHAnsi"/>
        </w:rPr>
      </w:pPr>
      <w:bookmarkStart w:id="8" w:name="_Toc394268582"/>
      <w:r w:rsidRPr="00253443">
        <w:rPr>
          <w:rFonts w:asciiTheme="minorHAnsi" w:hAnsiTheme="minorHAnsi"/>
        </w:rPr>
        <w:lastRenderedPageBreak/>
        <w:t>CONDITION_OCCURRENCE</w:t>
      </w:r>
      <w:bookmarkEnd w:id="8"/>
    </w:p>
    <w:p w14:paraId="3711347A" w14:textId="77777777" w:rsidR="009E2569" w:rsidRPr="00253443" w:rsidRDefault="009E2569" w:rsidP="009E2569">
      <w:pPr>
        <w:spacing w:after="60" w:line="240" w:lineRule="auto"/>
        <w:rPr>
          <w:rFonts w:asciiTheme="minorHAnsi" w:hAnsiTheme="minorHAnsi"/>
        </w:rPr>
      </w:pPr>
      <w:r w:rsidRPr="00253443">
        <w:rPr>
          <w:rFonts w:asciiTheme="minorHAnsi" w:hAnsiTheme="minorHAnsi"/>
        </w:rPr>
        <w:t xml:space="preserve">The condition occurrence domain captures records of a disease or a medical condition based on diagnoses, signs and/or symptoms observed by a provider or reported by a patient.  </w:t>
      </w:r>
    </w:p>
    <w:p w14:paraId="2A16FE72" w14:textId="77777777" w:rsidR="009E2569" w:rsidRPr="00253443" w:rsidRDefault="009E2569" w:rsidP="009E2569">
      <w:pPr>
        <w:spacing w:after="60" w:line="240" w:lineRule="auto"/>
        <w:rPr>
          <w:rFonts w:asciiTheme="minorHAnsi" w:hAnsiTheme="minorHAnsi"/>
        </w:rPr>
      </w:pPr>
    </w:p>
    <w:p w14:paraId="4F2C11E3" w14:textId="77777777" w:rsidR="009E2569" w:rsidRPr="00253443" w:rsidRDefault="009E2569" w:rsidP="009E2569">
      <w:pPr>
        <w:rPr>
          <w:rFonts w:asciiTheme="minorHAnsi" w:hAnsiTheme="minorHAnsi" w:cs="Arial"/>
        </w:rPr>
      </w:pPr>
      <w:r w:rsidRPr="00253443">
        <w:rPr>
          <w:rFonts w:asciiTheme="minorHAnsi" w:hAnsiTheme="minorHAnsi" w:cs="Arial"/>
        </w:rPr>
        <w:t>Conditions are recorded in different sources and levels of standardization. For example:</w:t>
      </w:r>
    </w:p>
    <w:p w14:paraId="68B70D53"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Medical claims data include ICD-9-CM diagnosis codes that are submitted as part of a claim for health services and procedures. </w:t>
      </w:r>
    </w:p>
    <w:p w14:paraId="51871D84"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EHRs may capture </w:t>
      </w:r>
      <w:r w:rsidR="00831C68" w:rsidRPr="00253443">
        <w:rPr>
          <w:rFonts w:asciiTheme="minorHAnsi" w:hAnsiTheme="minorHAnsi" w:cs="Arial"/>
        </w:rPr>
        <w:t xml:space="preserve">a person’s </w:t>
      </w:r>
      <w:r w:rsidRPr="00253443">
        <w:rPr>
          <w:rFonts w:asciiTheme="minorHAnsi" w:hAnsiTheme="minorHAnsi" w:cs="Arial"/>
        </w:rPr>
        <w:t>conditions in the form of diagnosis codes and symptoms as ICD-9-CM codes, but may not have a way to capture out-of-system conditions.</w:t>
      </w:r>
    </w:p>
    <w:p w14:paraId="47842E2A" w14:textId="77777777" w:rsidR="009E2569" w:rsidRPr="00253443" w:rsidRDefault="009E2569" w:rsidP="009E2569">
      <w:pPr>
        <w:spacing w:before="240"/>
        <w:ind w:right="4"/>
        <w:rPr>
          <w:rFonts w:asciiTheme="minorHAnsi" w:hAnsiTheme="minorHAnsi" w:cs="Arial"/>
        </w:rPr>
      </w:pPr>
    </w:p>
    <w:tbl>
      <w:tblPr>
        <w:tblStyle w:val="CDMspecs"/>
        <w:tblW w:w="12774" w:type="dxa"/>
        <w:tblLayout w:type="fixed"/>
        <w:tblLook w:val="04A0" w:firstRow="1" w:lastRow="0" w:firstColumn="1" w:lastColumn="0" w:noHBand="0" w:noVBand="1"/>
      </w:tblPr>
      <w:tblGrid>
        <w:gridCol w:w="2340"/>
        <w:gridCol w:w="1260"/>
        <w:gridCol w:w="1260"/>
        <w:gridCol w:w="7914"/>
      </w:tblGrid>
      <w:tr w:rsidR="002D3BC1" w:rsidRPr="00253443" w14:paraId="2C9CED06" w14:textId="77777777" w:rsidTr="004E28B2">
        <w:trPr>
          <w:cnfStyle w:val="100000000000" w:firstRow="1" w:lastRow="0" w:firstColumn="0" w:lastColumn="0" w:oddVBand="0" w:evenVBand="0" w:oddHBand="0" w:evenHBand="0" w:firstRowFirstColumn="0" w:firstRowLastColumn="0" w:lastRowFirstColumn="0" w:lastRowLastColumn="0"/>
          <w:trHeight w:val="602"/>
        </w:trPr>
        <w:tc>
          <w:tcPr>
            <w:tcW w:w="2340" w:type="dxa"/>
            <w:vAlign w:val="center"/>
            <w:hideMark/>
          </w:tcPr>
          <w:p w14:paraId="34EBD99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bookmarkStart w:id="9" w:name="_Toc236647144"/>
            <w:bookmarkStart w:id="10" w:name="_Toc235934047"/>
            <w:bookmarkStart w:id="11" w:name="_Toc236647145"/>
            <w:bookmarkEnd w:id="9"/>
            <w:r w:rsidRPr="00253443">
              <w:rPr>
                <w:rFonts w:asciiTheme="minorHAnsi" w:hAnsiTheme="minorHAnsi"/>
                <w:sz w:val="18"/>
                <w:szCs w:val="18"/>
              </w:rPr>
              <w:t>Field</w:t>
            </w:r>
          </w:p>
        </w:tc>
        <w:tc>
          <w:tcPr>
            <w:tcW w:w="1260" w:type="dxa"/>
            <w:vAlign w:val="center"/>
            <w:hideMark/>
          </w:tcPr>
          <w:p w14:paraId="5707A257"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Required</w:t>
            </w:r>
          </w:p>
        </w:tc>
        <w:tc>
          <w:tcPr>
            <w:tcW w:w="1260" w:type="dxa"/>
            <w:vAlign w:val="center"/>
            <w:hideMark/>
          </w:tcPr>
          <w:p w14:paraId="5AEBC2B0"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Type</w:t>
            </w:r>
          </w:p>
        </w:tc>
        <w:tc>
          <w:tcPr>
            <w:tcW w:w="7914" w:type="dxa"/>
            <w:vAlign w:val="center"/>
            <w:hideMark/>
          </w:tcPr>
          <w:p w14:paraId="2198C70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Description</w:t>
            </w:r>
          </w:p>
        </w:tc>
      </w:tr>
      <w:tr w:rsidR="002D3BC1" w:rsidRPr="00253443" w14:paraId="0601F46F" w14:textId="77777777" w:rsidTr="004E28B2">
        <w:trPr>
          <w:trHeight w:val="350"/>
        </w:trPr>
        <w:tc>
          <w:tcPr>
            <w:tcW w:w="2340" w:type="dxa"/>
            <w:vAlign w:val="center"/>
            <w:hideMark/>
          </w:tcPr>
          <w:p w14:paraId="1B3DBAC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_occurrence_id</w:t>
            </w:r>
            <w:proofErr w:type="spellEnd"/>
          </w:p>
        </w:tc>
        <w:tc>
          <w:tcPr>
            <w:tcW w:w="1260" w:type="dxa"/>
            <w:vAlign w:val="center"/>
            <w:hideMark/>
          </w:tcPr>
          <w:p w14:paraId="2A321AB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F3886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169ECEC8"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condition occurrence event.</w:t>
            </w:r>
          </w:p>
        </w:tc>
      </w:tr>
      <w:tr w:rsidR="002D3BC1" w:rsidRPr="00253443" w14:paraId="7EC6EBE5" w14:textId="77777777" w:rsidTr="004E28B2">
        <w:trPr>
          <w:trHeight w:val="470"/>
        </w:trPr>
        <w:tc>
          <w:tcPr>
            <w:tcW w:w="2340" w:type="dxa"/>
            <w:vAlign w:val="center"/>
            <w:hideMark/>
          </w:tcPr>
          <w:p w14:paraId="140B0B5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260" w:type="dxa"/>
            <w:vAlign w:val="center"/>
            <w:hideMark/>
          </w:tcPr>
          <w:p w14:paraId="06BEA0E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A2ED23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5144940D"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experiencing the condition. The demographic details of that person are stored in the person table.</w:t>
            </w:r>
          </w:p>
        </w:tc>
      </w:tr>
      <w:tr w:rsidR="002D3BC1" w:rsidRPr="00253443" w14:paraId="7413761F" w14:textId="77777777" w:rsidTr="004E28B2">
        <w:trPr>
          <w:trHeight w:val="350"/>
        </w:trPr>
        <w:tc>
          <w:tcPr>
            <w:tcW w:w="2340" w:type="dxa"/>
            <w:vAlign w:val="center"/>
            <w:hideMark/>
          </w:tcPr>
          <w:p w14:paraId="3054A1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39C0FE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3BE8C2E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3535028F" w14:textId="6D5DF49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condition concept identifier in the Vocabulary. </w:t>
            </w:r>
          </w:p>
        </w:tc>
      </w:tr>
      <w:tr w:rsidR="002D3BC1" w:rsidRPr="00253443" w14:paraId="1E93C8A8" w14:textId="77777777" w:rsidTr="004E28B2">
        <w:trPr>
          <w:trHeight w:val="310"/>
        </w:trPr>
        <w:tc>
          <w:tcPr>
            <w:tcW w:w="2340" w:type="dxa"/>
            <w:vAlign w:val="center"/>
            <w:hideMark/>
          </w:tcPr>
          <w:p w14:paraId="29A7783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_start_date</w:t>
            </w:r>
            <w:proofErr w:type="spellEnd"/>
          </w:p>
        </w:tc>
        <w:tc>
          <w:tcPr>
            <w:tcW w:w="1260" w:type="dxa"/>
            <w:vAlign w:val="center"/>
            <w:hideMark/>
          </w:tcPr>
          <w:p w14:paraId="18BC116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01F3749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73CC3066"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recorded.</w:t>
            </w:r>
          </w:p>
        </w:tc>
      </w:tr>
      <w:tr w:rsidR="002D3BC1" w:rsidRPr="00253443" w14:paraId="57002835" w14:textId="77777777" w:rsidTr="004E28B2">
        <w:trPr>
          <w:trHeight w:val="432"/>
        </w:trPr>
        <w:tc>
          <w:tcPr>
            <w:tcW w:w="2340" w:type="dxa"/>
            <w:vAlign w:val="center"/>
            <w:hideMark/>
          </w:tcPr>
          <w:p w14:paraId="268592D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_end_date</w:t>
            </w:r>
            <w:proofErr w:type="spellEnd"/>
          </w:p>
        </w:tc>
        <w:tc>
          <w:tcPr>
            <w:tcW w:w="1260" w:type="dxa"/>
            <w:vAlign w:val="center"/>
            <w:hideMark/>
          </w:tcPr>
          <w:p w14:paraId="6D5F63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F67C9D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14" w:type="dxa"/>
            <w:hideMark/>
          </w:tcPr>
          <w:p w14:paraId="4BB7B23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considered to have ended. If this information is not available, set to NULL.</w:t>
            </w:r>
          </w:p>
        </w:tc>
      </w:tr>
      <w:tr w:rsidR="002D3BC1" w:rsidRPr="00253443" w14:paraId="1FF2EB79" w14:textId="77777777" w:rsidTr="004E28B2">
        <w:trPr>
          <w:trHeight w:val="1034"/>
        </w:trPr>
        <w:tc>
          <w:tcPr>
            <w:tcW w:w="2340" w:type="dxa"/>
            <w:vAlign w:val="center"/>
            <w:hideMark/>
          </w:tcPr>
          <w:p w14:paraId="3C134C5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condition</w:t>
            </w:r>
            <w:proofErr w:type="gramEnd"/>
            <w:r w:rsidRPr="00253443">
              <w:rPr>
                <w:rFonts w:asciiTheme="minorHAnsi" w:hAnsiTheme="minorHAnsi" w:cs="Arial"/>
                <w:color w:val="000000"/>
                <w:sz w:val="18"/>
                <w:szCs w:val="18"/>
              </w:rPr>
              <w:t>_type_concept_id</w:t>
            </w:r>
            <w:proofErr w:type="spellEnd"/>
          </w:p>
        </w:tc>
        <w:tc>
          <w:tcPr>
            <w:tcW w:w="1260" w:type="dxa"/>
            <w:vAlign w:val="center"/>
            <w:hideMark/>
          </w:tcPr>
          <w:p w14:paraId="4B64DD0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778048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CFE163B" w14:textId="61964D6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r>
      <w:tr w:rsidR="002D3BC1" w:rsidRPr="00253443" w14:paraId="617F5DB0" w14:textId="77777777" w:rsidTr="004E28B2">
        <w:trPr>
          <w:trHeight w:val="610"/>
        </w:trPr>
        <w:tc>
          <w:tcPr>
            <w:tcW w:w="2340" w:type="dxa"/>
            <w:vAlign w:val="center"/>
            <w:hideMark/>
          </w:tcPr>
          <w:p w14:paraId="45403B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stop</w:t>
            </w:r>
            <w:proofErr w:type="gramEnd"/>
            <w:r w:rsidRPr="00253443">
              <w:rPr>
                <w:rFonts w:asciiTheme="minorHAnsi" w:hAnsiTheme="minorHAnsi" w:cs="Arial"/>
                <w:color w:val="000000"/>
                <w:sz w:val="18"/>
                <w:szCs w:val="18"/>
              </w:rPr>
              <w:t>_reason</w:t>
            </w:r>
            <w:proofErr w:type="spellEnd"/>
          </w:p>
        </w:tc>
        <w:tc>
          <w:tcPr>
            <w:tcW w:w="1260" w:type="dxa"/>
            <w:vAlign w:val="center"/>
            <w:hideMark/>
          </w:tcPr>
          <w:p w14:paraId="4C3F2B7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2E72CA6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4CC5D71"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reason, if available, that the condition was no longer recorded, as indicated in the source data. Valid values include discharged, resolved, etc.  Note that a </w:t>
            </w:r>
            <w:proofErr w:type="spellStart"/>
            <w:r w:rsidRPr="00253443">
              <w:rPr>
                <w:rFonts w:asciiTheme="minorHAnsi" w:hAnsiTheme="minorHAnsi" w:cs="Arial"/>
                <w:color w:val="000000"/>
                <w:sz w:val="18"/>
                <w:szCs w:val="18"/>
              </w:rPr>
              <w:t>stop_reason</w:t>
            </w:r>
            <w:proofErr w:type="spellEnd"/>
            <w:r w:rsidRPr="00253443">
              <w:rPr>
                <w:rFonts w:asciiTheme="minorHAnsi" w:hAnsiTheme="minorHAnsi" w:cs="Arial"/>
                <w:color w:val="000000"/>
                <w:sz w:val="18"/>
                <w:szCs w:val="18"/>
              </w:rPr>
              <w:t xml:space="preserve"> does not necessarily imply that the condition is no longer occurring.</w:t>
            </w:r>
          </w:p>
        </w:tc>
      </w:tr>
      <w:tr w:rsidR="002D3BC1" w:rsidRPr="00253443" w14:paraId="24CE1473" w14:textId="77777777" w:rsidTr="004E28B2">
        <w:trPr>
          <w:trHeight w:val="610"/>
        </w:trPr>
        <w:tc>
          <w:tcPr>
            <w:tcW w:w="2340" w:type="dxa"/>
            <w:vAlign w:val="center"/>
            <w:hideMark/>
          </w:tcPr>
          <w:p w14:paraId="6E3A261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associated</w:t>
            </w:r>
            <w:proofErr w:type="gramEnd"/>
            <w:r w:rsidRPr="00253443">
              <w:rPr>
                <w:rFonts w:asciiTheme="minorHAnsi" w:hAnsiTheme="minorHAnsi" w:cs="Arial"/>
                <w:color w:val="000000"/>
                <w:sz w:val="18"/>
                <w:szCs w:val="18"/>
              </w:rPr>
              <w:t>_provider_id</w:t>
            </w:r>
            <w:proofErr w:type="spellEnd"/>
          </w:p>
        </w:tc>
        <w:tc>
          <w:tcPr>
            <w:tcW w:w="1260" w:type="dxa"/>
            <w:vAlign w:val="center"/>
            <w:hideMark/>
          </w:tcPr>
          <w:p w14:paraId="47D341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E7378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7EEA30DB"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determining (diagnosing) the condition.</w:t>
            </w:r>
          </w:p>
        </w:tc>
      </w:tr>
      <w:tr w:rsidR="002D3BC1" w:rsidRPr="00253443" w14:paraId="1740D217" w14:textId="77777777" w:rsidTr="004E28B2">
        <w:trPr>
          <w:trHeight w:val="408"/>
        </w:trPr>
        <w:tc>
          <w:tcPr>
            <w:tcW w:w="2340" w:type="dxa"/>
            <w:vAlign w:val="center"/>
            <w:hideMark/>
          </w:tcPr>
          <w:p w14:paraId="10F33DB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260" w:type="dxa"/>
            <w:vAlign w:val="center"/>
            <w:hideMark/>
          </w:tcPr>
          <w:p w14:paraId="5E94842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29FB09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14" w:type="dxa"/>
            <w:hideMark/>
          </w:tcPr>
          <w:p w14:paraId="4346E0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condition was determined (diagnosed).</w:t>
            </w:r>
          </w:p>
        </w:tc>
      </w:tr>
      <w:tr w:rsidR="002D3BC1" w:rsidRPr="00253443" w14:paraId="387AE695" w14:textId="77777777" w:rsidTr="004E28B2">
        <w:trPr>
          <w:trHeight w:val="818"/>
        </w:trPr>
        <w:tc>
          <w:tcPr>
            <w:tcW w:w="2340" w:type="dxa"/>
            <w:vAlign w:val="center"/>
            <w:hideMark/>
          </w:tcPr>
          <w:p w14:paraId="2CC8678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condition</w:t>
            </w:r>
            <w:proofErr w:type="gramEnd"/>
            <w:r w:rsidRPr="00253443">
              <w:rPr>
                <w:rFonts w:asciiTheme="minorHAnsi" w:hAnsiTheme="minorHAnsi" w:cs="Arial"/>
                <w:color w:val="000000"/>
                <w:sz w:val="18"/>
                <w:szCs w:val="18"/>
              </w:rPr>
              <w:t>_source_value</w:t>
            </w:r>
            <w:proofErr w:type="spellEnd"/>
          </w:p>
        </w:tc>
        <w:tc>
          <w:tcPr>
            <w:tcW w:w="1260" w:type="dxa"/>
            <w:vAlign w:val="center"/>
            <w:hideMark/>
          </w:tcPr>
          <w:p w14:paraId="1F37FE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227B24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14" w:type="dxa"/>
            <w:hideMark/>
          </w:tcPr>
          <w:p w14:paraId="07EE0C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condition as it appears in the source data. This code is mapped to a standard condition concept in the Vocabulary and the original code is, stored here for reference. Condition source codes are typically ICD-9-CM diagnosis codes from medical claims or discharge status/visit diagnosis codes from EHRs.</w:t>
            </w:r>
          </w:p>
        </w:tc>
      </w:tr>
    </w:tbl>
    <w:p w14:paraId="5DECB2E6" w14:textId="77777777" w:rsidR="009E2569" w:rsidRPr="00253443" w:rsidRDefault="009E2569" w:rsidP="009E2569">
      <w:pPr>
        <w:pStyle w:val="Heading3"/>
        <w:rPr>
          <w:rFonts w:asciiTheme="minorHAnsi" w:hAnsiTheme="minorHAnsi"/>
        </w:rPr>
      </w:pPr>
      <w:r w:rsidRPr="00253443">
        <w:rPr>
          <w:rFonts w:asciiTheme="minorHAnsi" w:hAnsiTheme="minorHAnsi"/>
        </w:rPr>
        <w:t>Conventions</w:t>
      </w:r>
      <w:bookmarkEnd w:id="10"/>
      <w:bookmarkEnd w:id="11"/>
    </w:p>
    <w:p w14:paraId="523A2DD2" w14:textId="35DFACA9"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Condition records are inferred from diagnostic codes recorded in the source data by a clinician or abstractionist for a specific visit. In the current version of the CDM, problem list entries are not used, nor are diagnoses extracted from unstructured data, such as notes.</w:t>
      </w:r>
      <w:r w:rsidR="004E28B2" w:rsidRPr="00253443">
        <w:rPr>
          <w:rFonts w:asciiTheme="minorHAnsi" w:hAnsiTheme="minorHAnsi"/>
        </w:rPr>
        <w:br/>
      </w:r>
    </w:p>
    <w:p w14:paraId="1CFCBEE9" w14:textId="6379F0B3"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 xml:space="preserve">Source code </w:t>
      </w:r>
      <w:proofErr w:type="gramStart"/>
      <w:r w:rsidRPr="00253443">
        <w:rPr>
          <w:rFonts w:asciiTheme="minorHAnsi" w:hAnsiTheme="minorHAnsi"/>
        </w:rPr>
        <w:t>system, like ICD-9-CM, ICD-10-CM, etc., provide</w:t>
      </w:r>
      <w:proofErr w:type="gramEnd"/>
      <w:r w:rsidRPr="00253443">
        <w:rPr>
          <w:rFonts w:asciiTheme="minorHAnsi" w:hAnsiTheme="minorHAnsi"/>
        </w:rPr>
        <w:t xml:space="preserve"> coverage of conditions. However, if the code does not define a condition, but rather an observation or a procedure, then such information is not stored in the CONDITION_OCCURRENCE table</w:t>
      </w:r>
      <w:r w:rsidRPr="00253443">
        <w:rPr>
          <w:rFonts w:asciiTheme="minorHAnsi" w:hAnsiTheme="minorHAnsi"/>
          <w:lang w:val="de-DE"/>
        </w:rPr>
        <w:t xml:space="preserve">, but in </w:t>
      </w:r>
      <w:proofErr w:type="spellStart"/>
      <w:r w:rsidRPr="00253443">
        <w:rPr>
          <w:rFonts w:asciiTheme="minorHAnsi" w:hAnsiTheme="minorHAnsi"/>
          <w:lang w:val="de-DE"/>
        </w:rPr>
        <w:t>the</w:t>
      </w:r>
      <w:proofErr w:type="spellEnd"/>
      <w:r w:rsidRPr="00253443">
        <w:rPr>
          <w:rFonts w:asciiTheme="minorHAnsi" w:hAnsiTheme="minorHAnsi"/>
          <w:lang w:val="de-DE"/>
        </w:rPr>
        <w:t xml:space="preserve"> </w:t>
      </w:r>
      <w:proofErr w:type="spellStart"/>
      <w:r w:rsidRPr="00253443">
        <w:rPr>
          <w:rFonts w:asciiTheme="minorHAnsi" w:hAnsiTheme="minorHAnsi"/>
          <w:lang w:val="de-DE"/>
        </w:rPr>
        <w:t>respective</w:t>
      </w:r>
      <w:proofErr w:type="spellEnd"/>
      <w:r w:rsidRPr="00253443">
        <w:rPr>
          <w:rFonts w:asciiTheme="minorHAnsi" w:hAnsiTheme="minorHAnsi"/>
          <w:lang w:val="de-DE"/>
        </w:rPr>
        <w:t xml:space="preserve"> </w:t>
      </w:r>
      <w:proofErr w:type="spellStart"/>
      <w:r w:rsidR="004E28B2" w:rsidRPr="00253443">
        <w:rPr>
          <w:rFonts w:asciiTheme="minorHAnsi" w:hAnsiTheme="minorHAnsi"/>
          <w:lang w:val="de-DE"/>
        </w:rPr>
        <w:t>observation</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or</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procedure</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tables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instead</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see</w:t>
      </w:r>
      <w:proofErr w:type="spellEnd"/>
      <w:r w:rsidR="004E28B2" w:rsidRPr="00253443">
        <w:rPr>
          <w:rFonts w:asciiTheme="minorHAnsi" w:hAnsiTheme="minorHAnsi"/>
          <w:lang w:val="de-DE"/>
        </w:rPr>
        <w:t xml:space="preserve"> ETL </w:t>
      </w:r>
      <w:proofErr w:type="spellStart"/>
      <w:r w:rsidR="004E28B2" w:rsidRPr="00253443">
        <w:rPr>
          <w:rFonts w:asciiTheme="minorHAnsi" w:hAnsiTheme="minorHAnsi"/>
          <w:lang w:val="de-DE"/>
        </w:rPr>
        <w:t>conventions</w:t>
      </w:r>
      <w:proofErr w:type="spellEnd"/>
      <w:r w:rsidR="004E28B2" w:rsidRPr="00253443">
        <w:rPr>
          <w:rFonts w:asciiTheme="minorHAnsi" w:hAnsiTheme="minorHAnsi"/>
          <w:lang w:val="de-DE"/>
        </w:rPr>
        <w:t xml:space="preserve"> </w:t>
      </w:r>
      <w:proofErr w:type="spellStart"/>
      <w:r w:rsidR="004E28B2" w:rsidRPr="00253443">
        <w:rPr>
          <w:rFonts w:asciiTheme="minorHAnsi" w:hAnsiTheme="minorHAnsi"/>
          <w:lang w:val="de-DE"/>
        </w:rPr>
        <w:t>document</w:t>
      </w:r>
      <w:proofErr w:type="spellEnd"/>
      <w:r w:rsidR="004E28B2" w:rsidRPr="00253443">
        <w:rPr>
          <w:rFonts w:asciiTheme="minorHAnsi" w:hAnsiTheme="minorHAnsi"/>
          <w:lang w:val="de-DE"/>
        </w:rPr>
        <w:t>).</w:t>
      </w:r>
      <w:r w:rsidR="004E28B2" w:rsidRPr="00253443">
        <w:rPr>
          <w:rFonts w:asciiTheme="minorHAnsi" w:hAnsiTheme="minorHAnsi"/>
          <w:lang w:val="de-DE"/>
        </w:rPr>
        <w:br/>
      </w:r>
    </w:p>
    <w:p w14:paraId="2734C085" w14:textId="5813E110" w:rsidR="009E2569" w:rsidRPr="00253443" w:rsidRDefault="009E2569" w:rsidP="009E2569">
      <w:pPr>
        <w:pStyle w:val="ListParagraph"/>
        <w:numPr>
          <w:ilvl w:val="0"/>
          <w:numId w:val="13"/>
        </w:numPr>
        <w:spacing w:before="0" w:after="0" w:line="240" w:lineRule="auto"/>
        <w:ind w:right="4"/>
        <w:rPr>
          <w:rFonts w:asciiTheme="minorHAnsi" w:hAnsiTheme="minorHAnsi" w:cs="Arial"/>
          <w:szCs w:val="20"/>
        </w:rPr>
      </w:pPr>
      <w:r w:rsidRPr="00253443">
        <w:rPr>
          <w:rFonts w:asciiTheme="minorHAnsi" w:hAnsiTheme="minorHAnsi" w:cs="Arial"/>
          <w:szCs w:val="20"/>
        </w:rPr>
        <w:t xml:space="preserve">Source Condition identifiers are mapped to Standard Concepts for Conditions in the Vocabulary. When the source code cannot be translated into a Standard Concept, a CONDITION_OCCURRENCE entry is stored with only the corresponding </w:t>
      </w:r>
      <w:proofErr w:type="spellStart"/>
      <w:r w:rsidRPr="00253443">
        <w:rPr>
          <w:rFonts w:asciiTheme="minorHAnsi" w:hAnsiTheme="minorHAnsi" w:cs="Arial"/>
          <w:szCs w:val="20"/>
        </w:rPr>
        <w:t>source_value</w:t>
      </w:r>
      <w:proofErr w:type="spellEnd"/>
      <w:r w:rsidRPr="00253443">
        <w:rPr>
          <w:rFonts w:asciiTheme="minorHAnsi" w:hAnsiTheme="minorHAnsi" w:cs="Arial"/>
          <w:szCs w:val="20"/>
        </w:rPr>
        <w:t xml:space="preserve"> and a </w:t>
      </w:r>
      <w:proofErr w:type="spellStart"/>
      <w:r w:rsidRPr="00253443">
        <w:rPr>
          <w:rFonts w:asciiTheme="minorHAnsi" w:hAnsiTheme="minorHAnsi" w:cs="Arial"/>
          <w:szCs w:val="20"/>
        </w:rPr>
        <w:t>condition_concept_id</w:t>
      </w:r>
      <w:proofErr w:type="spellEnd"/>
      <w:r w:rsidRPr="00253443">
        <w:rPr>
          <w:rFonts w:asciiTheme="minorHAnsi" w:hAnsiTheme="minorHAnsi" w:cs="Arial"/>
          <w:szCs w:val="20"/>
        </w:rPr>
        <w:t xml:space="preserve"> of 0. </w:t>
      </w:r>
      <w:r w:rsidR="004E28B2" w:rsidRPr="00253443">
        <w:rPr>
          <w:rFonts w:asciiTheme="minorHAnsi" w:hAnsiTheme="minorHAnsi" w:cs="Arial"/>
          <w:szCs w:val="20"/>
        </w:rPr>
        <w:br/>
      </w:r>
    </w:p>
    <w:p w14:paraId="58072DFE" w14:textId="52AAD90A" w:rsidR="00F7067B" w:rsidRPr="00253443" w:rsidRDefault="009E2569" w:rsidP="00634D92">
      <w:pPr>
        <w:pStyle w:val="ListParagraph"/>
        <w:numPr>
          <w:ilvl w:val="0"/>
          <w:numId w:val="13"/>
        </w:numPr>
        <w:spacing w:before="0" w:after="0" w:line="240" w:lineRule="auto"/>
        <w:rPr>
          <w:rFonts w:asciiTheme="minorHAnsi" w:hAnsiTheme="minorHAnsi"/>
        </w:rPr>
      </w:pPr>
      <w:r w:rsidRPr="00253443">
        <w:rPr>
          <w:rFonts w:asciiTheme="minorHAnsi" w:hAnsiTheme="minorHAnsi"/>
        </w:rPr>
        <w:t>Codes written in the process of establishing the diagnosis, such as "question of" of and "rule out", are not represented here.</w:t>
      </w:r>
    </w:p>
    <w:p w14:paraId="1BD59DDC" w14:textId="77777777" w:rsidR="00E66D63" w:rsidRPr="00253443" w:rsidRDefault="00E66D63" w:rsidP="00E66D63">
      <w:pPr>
        <w:pStyle w:val="Heading2"/>
        <w:rPr>
          <w:rFonts w:asciiTheme="minorHAnsi" w:hAnsiTheme="minorHAnsi"/>
        </w:rPr>
      </w:pPr>
      <w:bookmarkStart w:id="12" w:name="_Toc394268579"/>
      <w:r w:rsidRPr="00253443">
        <w:rPr>
          <w:rFonts w:asciiTheme="minorHAnsi" w:hAnsiTheme="minorHAnsi"/>
        </w:rPr>
        <w:t>PROCEDURE_OCCURRENCE</w:t>
      </w:r>
      <w:bookmarkEnd w:id="12"/>
    </w:p>
    <w:p w14:paraId="6D15B73E" w14:textId="77777777" w:rsidR="00E66D63" w:rsidRPr="00253443" w:rsidRDefault="00E66D63" w:rsidP="00E66D63">
      <w:pPr>
        <w:spacing w:after="60" w:line="240" w:lineRule="auto"/>
        <w:rPr>
          <w:rFonts w:asciiTheme="minorHAnsi" w:hAnsiTheme="minorHAnsi"/>
        </w:rPr>
      </w:pPr>
      <w:r w:rsidRPr="00253443">
        <w:rPr>
          <w:rFonts w:asciiTheme="minorHAnsi" w:hAnsiTheme="minorHAnsi"/>
        </w:rPr>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253443">
        <w:rPr>
          <w:rFonts w:asciiTheme="minorHAnsi" w:hAnsiTheme="minorHAnsi"/>
        </w:rPr>
        <w:t>drug_exposure</w:t>
      </w:r>
      <w:proofErr w:type="spellEnd"/>
      <w:r w:rsidRPr="00253443">
        <w:rPr>
          <w:rFonts w:asciiTheme="minorHAnsi" w:hAnsiTheme="minorHAnsi"/>
        </w:rPr>
        <w:t>).</w:t>
      </w:r>
    </w:p>
    <w:p w14:paraId="7523B9CF" w14:textId="77777777" w:rsidR="00E66D63" w:rsidRPr="00253443" w:rsidRDefault="00E66D63" w:rsidP="00E66D63">
      <w:pPr>
        <w:ind w:right="4"/>
        <w:rPr>
          <w:rFonts w:asciiTheme="minorHAnsi" w:hAnsiTheme="minorHAnsi" w:cs="Arial"/>
          <w:szCs w:val="20"/>
        </w:rPr>
      </w:pPr>
      <w:r w:rsidRPr="00253443">
        <w:rPr>
          <w:rFonts w:asciiTheme="minorHAnsi" w:hAnsiTheme="minorHAnsi" w:cs="Arial"/>
          <w:szCs w:val="20"/>
        </w:rPr>
        <w:t>Procedures records are extracted from structured data in Electronic Health Records that capture CPT-4, ICD-9-CM (Procedures), HCPCS or OPCS-4 procedures as orders.</w:t>
      </w:r>
    </w:p>
    <w:tbl>
      <w:tblPr>
        <w:tblW w:w="12946" w:type="dxa"/>
        <w:tblInd w:w="108" w:type="dxa"/>
        <w:tblLayout w:type="fixed"/>
        <w:tblLook w:val="04A0" w:firstRow="1" w:lastRow="0" w:firstColumn="1" w:lastColumn="0" w:noHBand="0" w:noVBand="1"/>
      </w:tblPr>
      <w:tblGrid>
        <w:gridCol w:w="2700"/>
        <w:gridCol w:w="1080"/>
        <w:gridCol w:w="1260"/>
        <w:gridCol w:w="7906"/>
      </w:tblGrid>
      <w:tr w:rsidR="00D566B1" w:rsidRPr="00253443" w14:paraId="36A44680" w14:textId="77777777" w:rsidTr="004E28B2">
        <w:trPr>
          <w:cantSplit/>
          <w:trHeight w:val="1142"/>
          <w:tblHeader/>
        </w:trPr>
        <w:tc>
          <w:tcPr>
            <w:tcW w:w="270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69C36CD"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1EF595F"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364477F1"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7906" w:type="dxa"/>
            <w:tcBorders>
              <w:top w:val="single" w:sz="4" w:space="0" w:color="auto"/>
              <w:left w:val="nil"/>
              <w:bottom w:val="single" w:sz="4" w:space="0" w:color="auto"/>
              <w:right w:val="single" w:sz="4" w:space="0" w:color="auto"/>
            </w:tcBorders>
            <w:shd w:val="clear" w:color="000000" w:fill="BFBFBF"/>
            <w:vAlign w:val="center"/>
            <w:hideMark/>
          </w:tcPr>
          <w:p w14:paraId="7BBA17A3" w14:textId="79ED8579"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D566B1" w:rsidRPr="00253443" w14:paraId="7AF51FA4" w14:textId="77777777" w:rsidTr="004E28B2">
        <w:trPr>
          <w:trHeight w:val="521"/>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7315F09"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17C18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6670E2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4A98143D"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system-generated unique identifier for each procedure occurrence. Sites can use any integer- DCC will do a substitution. </w:t>
            </w:r>
          </w:p>
        </w:tc>
      </w:tr>
      <w:tr w:rsidR="00D566B1" w:rsidRPr="00253443" w14:paraId="5C9817FE" w14:textId="77777777" w:rsidTr="004E28B2">
        <w:trPr>
          <w:trHeight w:val="530"/>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28CBD6B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person</w:t>
            </w:r>
            <w:proofErr w:type="gramEnd"/>
            <w:r w:rsidRPr="00253443">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EF8A89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4692DC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20D311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subjected to the procedure. The demographic details of that person are stored in the person table.</w:t>
            </w:r>
          </w:p>
        </w:tc>
      </w:tr>
      <w:tr w:rsidR="00D566B1" w:rsidRPr="00253443" w14:paraId="097499DD" w14:textId="77777777" w:rsidTr="004E28B2">
        <w:trPr>
          <w:trHeight w:val="18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1DD478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0D371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306762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09EF43A9"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procedure concept identifier in the Vocabulary. </w:t>
            </w:r>
          </w:p>
        </w:tc>
      </w:tr>
      <w:tr w:rsidR="00D566B1" w:rsidRPr="00253443" w14:paraId="1267BB97" w14:textId="77777777" w:rsidTr="004E28B2">
        <w:trPr>
          <w:trHeight w:val="9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93F5D0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EE0695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2356D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906" w:type="dxa"/>
            <w:tcBorders>
              <w:top w:val="nil"/>
              <w:left w:val="nil"/>
              <w:bottom w:val="single" w:sz="4" w:space="0" w:color="auto"/>
              <w:right w:val="single" w:sz="4" w:space="0" w:color="auto"/>
            </w:tcBorders>
            <w:shd w:val="clear" w:color="auto" w:fill="auto"/>
            <w:hideMark/>
          </w:tcPr>
          <w:p w14:paraId="46AADB20"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on which the procedure was performed.</w:t>
            </w:r>
          </w:p>
        </w:tc>
      </w:tr>
      <w:tr w:rsidR="00D566B1" w:rsidRPr="00253443" w14:paraId="1CC45F6C" w14:textId="77777777" w:rsidTr="004E28B2">
        <w:trPr>
          <w:trHeight w:val="449"/>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0943D6A"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_type_concept_id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204CFC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4DA37E4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71F403F0" w14:textId="54580E9A"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type of source data from which t</w:t>
            </w:r>
            <w:r w:rsidR="004E28B2" w:rsidRPr="00253443">
              <w:rPr>
                <w:rFonts w:asciiTheme="minorHAnsi" w:hAnsiTheme="minorHAnsi" w:cs="Arial"/>
                <w:color w:val="000000"/>
                <w:sz w:val="18"/>
                <w:szCs w:val="18"/>
              </w:rPr>
              <w:t>he procedure record is derived.</w:t>
            </w:r>
          </w:p>
        </w:tc>
      </w:tr>
      <w:tr w:rsidR="00D566B1" w:rsidRPr="00253443" w14:paraId="08934900" w14:textId="77777777" w:rsidTr="004E28B2">
        <w:trPr>
          <w:trHeight w:val="6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48D715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associated</w:t>
            </w:r>
            <w:proofErr w:type="gramEnd"/>
            <w:r w:rsidRPr="00253443">
              <w:rPr>
                <w:rFonts w:asciiTheme="minorHAnsi" w:hAnsiTheme="minorHAnsi" w:cs="Arial"/>
                <w:color w:val="000000"/>
                <w:sz w:val="18"/>
                <w:szCs w:val="18"/>
              </w:rPr>
              <w:t>_provider_id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4154B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25CE3D4"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309CF79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carrying out the procedure.</w:t>
            </w:r>
          </w:p>
        </w:tc>
      </w:tr>
      <w:tr w:rsidR="00D566B1" w:rsidRPr="00253443" w14:paraId="36D184B4" w14:textId="77777777" w:rsidTr="004E28B2">
        <w:trPr>
          <w:trHeight w:val="206"/>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15642EF6"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visit</w:t>
            </w:r>
            <w:proofErr w:type="gramEnd"/>
            <w:r w:rsidRPr="00253443">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F6A626B"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F4E6E8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hideMark/>
          </w:tcPr>
          <w:p w14:paraId="2EF3DC3C"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procedure was carried out.</w:t>
            </w:r>
          </w:p>
        </w:tc>
      </w:tr>
      <w:tr w:rsidR="00D566B1" w:rsidRPr="00253443" w14:paraId="51B9631F" w14:textId="77777777" w:rsidTr="004E28B2">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1EDCC27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relevant</w:t>
            </w:r>
            <w:proofErr w:type="gramEnd"/>
            <w:r w:rsidRPr="00253443">
              <w:rPr>
                <w:rFonts w:asciiTheme="minorHAnsi" w:hAnsiTheme="minorHAnsi" w:cs="Arial"/>
                <w:color w:val="000000"/>
                <w:sz w:val="18"/>
                <w:szCs w:val="18"/>
              </w:rPr>
              <w:t>_condition_concept_id</w:t>
            </w:r>
            <w:proofErr w:type="spellEnd"/>
          </w:p>
        </w:tc>
        <w:tc>
          <w:tcPr>
            <w:tcW w:w="1080" w:type="dxa"/>
            <w:tcBorders>
              <w:top w:val="nil"/>
              <w:left w:val="nil"/>
              <w:bottom w:val="single" w:sz="4" w:space="0" w:color="auto"/>
              <w:right w:val="single" w:sz="4" w:space="0" w:color="auto"/>
            </w:tcBorders>
            <w:shd w:val="clear" w:color="auto" w:fill="auto"/>
            <w:vAlign w:val="center"/>
          </w:tcPr>
          <w:p w14:paraId="161BFC6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AAE10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906" w:type="dxa"/>
            <w:tcBorders>
              <w:top w:val="nil"/>
              <w:left w:val="nil"/>
              <w:bottom w:val="single" w:sz="4" w:space="0" w:color="auto"/>
              <w:right w:val="single" w:sz="4" w:space="0" w:color="auto"/>
            </w:tcBorders>
            <w:shd w:val="clear" w:color="auto" w:fill="auto"/>
          </w:tcPr>
          <w:p w14:paraId="0B65DB41" w14:textId="1D27A150" w:rsidR="00D566B1" w:rsidRPr="00253443" w:rsidRDefault="00D566B1"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condition that was the cause for initiation of the procedure. Note that this is not a direct reference to a specific condition record in the condition table, but rather a condition concept in the vocabulary.</w:t>
            </w:r>
          </w:p>
        </w:tc>
      </w:tr>
      <w:tr w:rsidR="00D566B1" w:rsidRPr="00253443" w14:paraId="6301B668" w14:textId="77777777" w:rsidTr="004E28B2">
        <w:trPr>
          <w:trHeight w:val="809"/>
        </w:trPr>
        <w:tc>
          <w:tcPr>
            <w:tcW w:w="2700" w:type="dxa"/>
            <w:tcBorders>
              <w:top w:val="nil"/>
              <w:left w:val="single" w:sz="4" w:space="0" w:color="auto"/>
              <w:bottom w:val="single" w:sz="4" w:space="0" w:color="auto"/>
              <w:right w:val="single" w:sz="4" w:space="0" w:color="auto"/>
            </w:tcBorders>
            <w:shd w:val="clear" w:color="auto" w:fill="auto"/>
            <w:vAlign w:val="center"/>
          </w:tcPr>
          <w:p w14:paraId="7F553DFA" w14:textId="77777777" w:rsidR="00266544" w:rsidRPr="00253443" w:rsidRDefault="00266544" w:rsidP="00266544">
            <w:pPr>
              <w:spacing w:before="15" w:afterLines="15" w:after="36" w:line="240" w:lineRule="auto"/>
              <w:jc w:val="center"/>
              <w:rPr>
                <w:rFonts w:asciiTheme="minorHAnsi" w:hAnsiTheme="minorHAnsi" w:cs="Arial"/>
                <w:color w:val="000000"/>
                <w:sz w:val="18"/>
                <w:szCs w:val="18"/>
              </w:rPr>
            </w:pPr>
          </w:p>
          <w:p w14:paraId="501C7F2B" w14:textId="77777777" w:rsidR="00D566B1" w:rsidRPr="00253443" w:rsidRDefault="00D566B1" w:rsidP="00266544">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procedure</w:t>
            </w:r>
            <w:proofErr w:type="gramEnd"/>
            <w:r w:rsidRPr="00253443">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70476577"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7E0C860E"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906" w:type="dxa"/>
            <w:tcBorders>
              <w:top w:val="nil"/>
              <w:left w:val="nil"/>
              <w:bottom w:val="single" w:sz="4" w:space="0" w:color="auto"/>
              <w:right w:val="single" w:sz="4" w:space="0" w:color="auto"/>
            </w:tcBorders>
            <w:shd w:val="clear" w:color="auto" w:fill="auto"/>
          </w:tcPr>
          <w:p w14:paraId="417FC2CB"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procedure as it appears in the source data. This code is mapped to a standard procedure concept in the Vocabulary and the original code is, stored here for reference. Procedure source codes are typically ICD-9-Proc, ICD-10-Proc, CPT-4, HCPCS or OPCS-4 codes.</w:t>
            </w:r>
          </w:p>
        </w:tc>
      </w:tr>
    </w:tbl>
    <w:p w14:paraId="53BF8DC5" w14:textId="77777777" w:rsidR="00E66D63" w:rsidRPr="00253443" w:rsidRDefault="00E66D63" w:rsidP="00E66D63">
      <w:pPr>
        <w:pStyle w:val="Heading3"/>
        <w:rPr>
          <w:rFonts w:asciiTheme="minorHAnsi" w:hAnsiTheme="minorHAnsi"/>
        </w:rPr>
      </w:pPr>
      <w:r w:rsidRPr="00253443">
        <w:rPr>
          <w:rFonts w:asciiTheme="minorHAnsi" w:hAnsiTheme="minorHAnsi"/>
        </w:rPr>
        <w:t>Conventions</w:t>
      </w:r>
    </w:p>
    <w:p w14:paraId="76AE9E2C" w14:textId="339A5DD0" w:rsidR="00E66D63" w:rsidRPr="00253443" w:rsidRDefault="00E66D63" w:rsidP="00E66D63">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Procedure </w:t>
      </w:r>
      <w:r w:rsidR="004E28B2" w:rsidRPr="00253443">
        <w:rPr>
          <w:rFonts w:asciiTheme="minorHAnsi" w:hAnsiTheme="minorHAnsi"/>
        </w:rPr>
        <w:t>source values may be</w:t>
      </w:r>
      <w:r w:rsidRPr="00253443">
        <w:rPr>
          <w:rFonts w:asciiTheme="minorHAnsi" w:hAnsiTheme="minorHAnsi"/>
        </w:rPr>
        <w:t xml:space="preserve"> based on a variety of vocabularies: SNOMED-CT, ICD-9-Proc, CPT-4, HCPCS and OPCS-4.</w:t>
      </w:r>
    </w:p>
    <w:p w14:paraId="23F6F57F" w14:textId="77777777" w:rsidR="00E66D63" w:rsidRPr="00253443" w:rsidRDefault="00E66D63" w:rsidP="00E66D63">
      <w:pPr>
        <w:pStyle w:val="ListParagraph"/>
        <w:numPr>
          <w:ilvl w:val="0"/>
          <w:numId w:val="14"/>
        </w:numPr>
        <w:spacing w:before="0" w:after="200" w:line="240" w:lineRule="auto"/>
        <w:rPr>
          <w:rFonts w:asciiTheme="minorHAnsi" w:hAnsiTheme="minorHAnsi"/>
        </w:rPr>
      </w:pPr>
      <w:r w:rsidRPr="00253443">
        <w:rPr>
          <w:rFonts w:asciiTheme="minorHAnsi" w:hAnsiTheme="minorHAnsi"/>
        </w:rPr>
        <w:t xml:space="preserve">Procedures could reflect the administration of a drug, in which case the procedure is recorded in the procedure table and simultaneously the administered drug in the drug table. </w:t>
      </w:r>
    </w:p>
    <w:p w14:paraId="5434D82F"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Visit during which the procedure was performed is recorded through a reference to the VISIT_OCCURRENCE table. This information is not always available.</w:t>
      </w:r>
    </w:p>
    <w:p w14:paraId="0A56751E"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Provider carrying out the procedure is recorded through a reference to the PROVIDER table. This information is not always available.</w:t>
      </w:r>
    </w:p>
    <w:p w14:paraId="31D7C4E9" w14:textId="77777777" w:rsidR="006B6A18" w:rsidRPr="00253443" w:rsidRDefault="006B6A18" w:rsidP="006B6A18">
      <w:pPr>
        <w:pStyle w:val="Heading2"/>
        <w:rPr>
          <w:rFonts w:asciiTheme="minorHAnsi" w:hAnsiTheme="minorHAnsi"/>
        </w:rPr>
      </w:pPr>
      <w:bookmarkStart w:id="13" w:name="_Toc309807773"/>
      <w:bookmarkStart w:id="14" w:name="_Toc310442295"/>
      <w:bookmarkStart w:id="15" w:name="_Toc394268585"/>
      <w:r w:rsidRPr="00253443">
        <w:rPr>
          <w:rFonts w:asciiTheme="minorHAnsi" w:hAnsiTheme="minorHAnsi"/>
        </w:rPr>
        <w:t>OBSERVATION</w:t>
      </w:r>
      <w:bookmarkEnd w:id="13"/>
      <w:bookmarkEnd w:id="14"/>
      <w:bookmarkEnd w:id="15"/>
    </w:p>
    <w:p w14:paraId="3DA9DD49" w14:textId="77777777" w:rsidR="006B6A18" w:rsidRPr="00253443" w:rsidRDefault="006B6A18" w:rsidP="006B6A18">
      <w:pPr>
        <w:rPr>
          <w:rFonts w:asciiTheme="minorHAnsi" w:hAnsiTheme="minorHAnsi"/>
        </w:rPr>
      </w:pPr>
      <w:r w:rsidRPr="00253443">
        <w:rPr>
          <w:rFonts w:asciiTheme="minorHAnsi" w:hAnsiTheme="minorHAnsi"/>
        </w:rPr>
        <w:t xml:space="preserve">The observation domain captures clinical facts about a patient obtained in the context of examination, questioning or a procedure. For the </w:t>
      </w:r>
      <w:proofErr w:type="spellStart"/>
      <w:r w:rsidRPr="00253443">
        <w:rPr>
          <w:rFonts w:asciiTheme="minorHAnsi" w:hAnsiTheme="minorHAnsi"/>
        </w:rPr>
        <w:t>PEDSnet</w:t>
      </w:r>
      <w:proofErr w:type="spellEnd"/>
      <w:r w:rsidRPr="00253443">
        <w:rPr>
          <w:rFonts w:asciiTheme="minorHAnsi" w:hAnsiTheme="minorHAnsi"/>
        </w:rPr>
        <w:t xml:space="preserve"> CDM version 1, the following observations are extracted from source data:</w:t>
      </w:r>
    </w:p>
    <w:p w14:paraId="389B0DAA" w14:textId="267C48F5"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Height/length in cm</w:t>
      </w:r>
      <w:r w:rsidR="00AC7CC0" w:rsidRPr="00253443">
        <w:rPr>
          <w:rFonts w:asciiTheme="minorHAnsi" w:hAnsiTheme="minorHAnsi"/>
        </w:rPr>
        <w:t xml:space="preserve"> </w:t>
      </w:r>
    </w:p>
    <w:p w14:paraId="2F680BEC" w14:textId="3EFF0312"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Height/length type</w:t>
      </w:r>
      <w:r w:rsidR="00AC7CC0" w:rsidRPr="00253443">
        <w:rPr>
          <w:rFonts w:asciiTheme="minorHAnsi" w:hAnsiTheme="minorHAnsi"/>
        </w:rPr>
        <w:t xml:space="preserve"> </w:t>
      </w:r>
    </w:p>
    <w:p w14:paraId="459E3C6B" w14:textId="1F2F5715"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lastRenderedPageBreak/>
        <w:t>Weight in kg</w:t>
      </w:r>
      <w:r w:rsidR="00AC7CC0" w:rsidRPr="00253443">
        <w:rPr>
          <w:rFonts w:asciiTheme="minorHAnsi" w:hAnsiTheme="minorHAnsi"/>
        </w:rPr>
        <w:t xml:space="preserve"> </w:t>
      </w:r>
    </w:p>
    <w:p w14:paraId="6280ACFC" w14:textId="762C8E2D"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Body mass index in kg/m</w:t>
      </w:r>
      <w:r w:rsidRPr="00253443">
        <w:rPr>
          <w:rFonts w:asciiTheme="minorHAnsi" w:hAnsiTheme="minorHAnsi"/>
          <w:vertAlign w:val="superscript"/>
        </w:rPr>
        <w:t>2</w:t>
      </w:r>
      <w:r w:rsidRPr="00253443">
        <w:rPr>
          <w:rFonts w:asciiTheme="minorHAnsi" w:hAnsiTheme="minorHAnsi"/>
        </w:rPr>
        <w:t xml:space="preserve"> </w:t>
      </w:r>
    </w:p>
    <w:p w14:paraId="7D7930C3" w14:textId="46593E64"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Systolic blood pressure in mmHg</w:t>
      </w:r>
      <w:r w:rsidR="00AC7CC0" w:rsidRPr="00253443">
        <w:rPr>
          <w:rFonts w:asciiTheme="minorHAnsi" w:hAnsiTheme="minorHAnsi"/>
        </w:rPr>
        <w:t xml:space="preserve">  </w:t>
      </w:r>
    </w:p>
    <w:p w14:paraId="2D50944A" w14:textId="77777777"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Diastolic blood pressure in mmHg</w:t>
      </w:r>
    </w:p>
    <w:p w14:paraId="0755A0A5" w14:textId="77777777" w:rsidR="006B6A18" w:rsidRPr="00253443" w:rsidRDefault="006B6A18" w:rsidP="006B6A18">
      <w:pPr>
        <w:rPr>
          <w:rFonts w:asciiTheme="minorHAnsi" w:hAnsiTheme="minorHAnsi"/>
        </w:rPr>
      </w:pPr>
      <w:r w:rsidRPr="00253443">
        <w:rPr>
          <w:rFonts w:asciiTheme="minorHAnsi" w:hAnsiTheme="minorHAnsi"/>
        </w:rPr>
        <w:t>In addition, the following observations are derived via the DCC:</w:t>
      </w:r>
    </w:p>
    <w:p w14:paraId="7B009189"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Body mass index in kg/m</w:t>
      </w:r>
      <w:r w:rsidRPr="00253443">
        <w:rPr>
          <w:rFonts w:asciiTheme="minorHAnsi" w:hAnsiTheme="minorHAnsi"/>
          <w:vertAlign w:val="superscript"/>
        </w:rPr>
        <w:t>2</w:t>
      </w:r>
      <w:r w:rsidRPr="00253443">
        <w:rPr>
          <w:rFonts w:asciiTheme="minorHAnsi" w:hAnsiTheme="minorHAnsi"/>
        </w:rPr>
        <w:t xml:space="preserve"> if not directly extracted</w:t>
      </w:r>
    </w:p>
    <w:p w14:paraId="5FDC2C6E"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Height/length </w:t>
      </w:r>
      <w:proofErr w:type="gramStart"/>
      <w:r w:rsidRPr="00253443">
        <w:rPr>
          <w:rFonts w:asciiTheme="minorHAnsi" w:hAnsiTheme="minorHAnsi"/>
        </w:rPr>
        <w:t>z</w:t>
      </w:r>
      <w:proofErr w:type="gramEnd"/>
      <w:r w:rsidRPr="00253443">
        <w:rPr>
          <w:rFonts w:asciiTheme="minorHAnsi" w:hAnsiTheme="minorHAnsi"/>
        </w:rPr>
        <w:t xml:space="preserve"> score for age/sex using NHANES 2000 norms </w:t>
      </w:r>
      <w:bookmarkStart w:id="16" w:name="OLE_LINK9"/>
      <w:bookmarkStart w:id="17" w:name="OLE_LINK10"/>
      <w:r w:rsidRPr="00253443">
        <w:rPr>
          <w:rFonts w:asciiTheme="minorHAnsi" w:hAnsiTheme="minorHAnsi"/>
        </w:rPr>
        <w:t>for measurements at which the person was &lt;240 months of age</w:t>
      </w:r>
      <w:bookmarkEnd w:id="16"/>
      <w:bookmarkEnd w:id="17"/>
      <w:r w:rsidRPr="00253443">
        <w:rPr>
          <w:rFonts w:asciiTheme="minorHAnsi" w:hAnsiTheme="minorHAnsi"/>
        </w:rPr>
        <w:t>.  In the absence of a height/length type for the measurement, recumbent length is assumed for ages &lt;24 months, and standing height thereafter.</w:t>
      </w:r>
    </w:p>
    <w:p w14:paraId="1CA154F3"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Weight </w:t>
      </w:r>
      <w:proofErr w:type="gramStart"/>
      <w:r w:rsidRPr="00253443">
        <w:rPr>
          <w:rFonts w:asciiTheme="minorHAnsi" w:hAnsiTheme="minorHAnsi"/>
        </w:rPr>
        <w:t>z</w:t>
      </w:r>
      <w:proofErr w:type="gramEnd"/>
      <w:r w:rsidRPr="00253443">
        <w:rPr>
          <w:rFonts w:asciiTheme="minorHAnsi" w:hAnsiTheme="minorHAnsi"/>
        </w:rPr>
        <w:t xml:space="preserve"> score for age/sex using NHANES 2000 norms for measurements at which the person was &lt;240 months of age.</w:t>
      </w:r>
    </w:p>
    <w:p w14:paraId="7444B1B6"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BMI </w:t>
      </w:r>
      <w:proofErr w:type="gramStart"/>
      <w:r w:rsidRPr="00253443">
        <w:rPr>
          <w:rFonts w:asciiTheme="minorHAnsi" w:hAnsiTheme="minorHAnsi"/>
        </w:rPr>
        <w:t>z</w:t>
      </w:r>
      <w:proofErr w:type="gramEnd"/>
      <w:r w:rsidRPr="00253443">
        <w:rPr>
          <w:rFonts w:asciiTheme="minorHAnsi" w:hAnsiTheme="minorHAnsi"/>
        </w:rPr>
        <w:t xml:space="preserve"> score for age/sex using NHANES 2000 norms for visits at which the person was between 20 and 240 months of age.</w:t>
      </w:r>
    </w:p>
    <w:p w14:paraId="0A627F3E" w14:textId="77777777" w:rsidR="006B6A18" w:rsidRPr="00253443" w:rsidRDefault="006B6A18" w:rsidP="006B6A18">
      <w:pPr>
        <w:pStyle w:val="ListParagraph"/>
        <w:numPr>
          <w:ilvl w:val="0"/>
          <w:numId w:val="16"/>
        </w:numPr>
        <w:rPr>
          <w:rFonts w:asciiTheme="minorHAnsi" w:hAnsiTheme="minorHAnsi"/>
        </w:rPr>
      </w:pPr>
      <w:bookmarkStart w:id="18" w:name="OLE_LINK11"/>
      <w:bookmarkStart w:id="19" w:name="OLE_LINK12"/>
      <w:r w:rsidRPr="00253443">
        <w:rPr>
          <w:rFonts w:asciiTheme="minorHAnsi" w:hAnsiTheme="minorHAnsi"/>
        </w:rPr>
        <w:t xml:space="preserve">Systolic BP </w:t>
      </w:r>
      <w:proofErr w:type="gramStart"/>
      <w:r w:rsidRPr="00253443">
        <w:rPr>
          <w:rFonts w:asciiTheme="minorHAnsi" w:hAnsiTheme="minorHAnsi"/>
        </w:rPr>
        <w:t>z</w:t>
      </w:r>
      <w:proofErr w:type="gramEnd"/>
      <w:r w:rsidRPr="00253443">
        <w:rPr>
          <w:rFonts w:asciiTheme="minorHAnsi" w:hAnsiTheme="minorHAnsi"/>
        </w:rPr>
        <w:t xml:space="preserve"> score for age/sex/height using NHBPEP task force fourth report norms.</w:t>
      </w:r>
    </w:p>
    <w:bookmarkEnd w:id="18"/>
    <w:bookmarkEnd w:id="19"/>
    <w:p w14:paraId="7FB82531"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Diastolic BP </w:t>
      </w:r>
      <w:proofErr w:type="gramStart"/>
      <w:r w:rsidRPr="00253443">
        <w:rPr>
          <w:rFonts w:asciiTheme="minorHAnsi" w:hAnsiTheme="minorHAnsi"/>
        </w:rPr>
        <w:t>z</w:t>
      </w:r>
      <w:proofErr w:type="gramEnd"/>
      <w:r w:rsidRPr="00253443">
        <w:rPr>
          <w:rFonts w:asciiTheme="minorHAnsi" w:hAnsiTheme="minorHAnsi"/>
        </w:rPr>
        <w:t xml:space="preserve"> score for age/sex/height using NHBPEP task force fourth report norms.</w:t>
      </w:r>
    </w:p>
    <w:p w14:paraId="5677C76E" w14:textId="77777777" w:rsidR="006B6A18" w:rsidRPr="00253443" w:rsidRDefault="006B6A18" w:rsidP="006B6A18">
      <w:pPr>
        <w:rPr>
          <w:rFonts w:asciiTheme="minorHAnsi" w:hAnsiTheme="minorHAnsi"/>
        </w:rPr>
      </w:pPr>
    </w:p>
    <w:tbl>
      <w:tblPr>
        <w:tblStyle w:val="CDMspecs"/>
        <w:tblW w:w="12957" w:type="dxa"/>
        <w:tblLayout w:type="fixed"/>
        <w:tblLook w:val="04A0" w:firstRow="1" w:lastRow="0" w:firstColumn="1" w:lastColumn="0" w:noHBand="0" w:noVBand="1"/>
      </w:tblPr>
      <w:tblGrid>
        <w:gridCol w:w="2610"/>
        <w:gridCol w:w="1260"/>
        <w:gridCol w:w="1260"/>
        <w:gridCol w:w="7827"/>
      </w:tblGrid>
      <w:tr w:rsidR="00D566B1" w:rsidRPr="00253443" w14:paraId="22743BEA" w14:textId="77777777" w:rsidTr="00FE40E1">
        <w:trPr>
          <w:cnfStyle w:val="100000000000" w:firstRow="1" w:lastRow="0" w:firstColumn="0" w:lastColumn="0" w:oddVBand="0" w:evenVBand="0" w:oddHBand="0" w:evenHBand="0" w:firstRowFirstColumn="0" w:firstRowLastColumn="0" w:lastRowFirstColumn="0" w:lastRowLastColumn="0"/>
          <w:trHeight w:val="531"/>
        </w:trPr>
        <w:tc>
          <w:tcPr>
            <w:tcW w:w="2610" w:type="dxa"/>
            <w:vAlign w:val="center"/>
            <w:hideMark/>
          </w:tcPr>
          <w:p w14:paraId="4C2A9FE7" w14:textId="77777777" w:rsidR="00D566B1" w:rsidRPr="00253443" w:rsidRDefault="00D566B1" w:rsidP="00266544">
            <w:pPr>
              <w:spacing w:before="45" w:after="45" w:line="240" w:lineRule="auto"/>
              <w:jc w:val="center"/>
              <w:rPr>
                <w:rFonts w:asciiTheme="minorHAnsi" w:hAnsiTheme="minorHAnsi"/>
                <w:sz w:val="18"/>
                <w:szCs w:val="18"/>
              </w:rPr>
            </w:pPr>
            <w:bookmarkStart w:id="20" w:name="_Toc235934061"/>
            <w:bookmarkStart w:id="21" w:name="_Toc236647162"/>
            <w:r w:rsidRPr="00253443">
              <w:rPr>
                <w:rFonts w:asciiTheme="minorHAnsi" w:hAnsiTheme="minorHAnsi"/>
                <w:sz w:val="18"/>
                <w:szCs w:val="18"/>
              </w:rPr>
              <w:t>Field</w:t>
            </w:r>
          </w:p>
        </w:tc>
        <w:tc>
          <w:tcPr>
            <w:tcW w:w="1260" w:type="dxa"/>
            <w:vAlign w:val="center"/>
            <w:hideMark/>
          </w:tcPr>
          <w:p w14:paraId="1A452BB3"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6AAA3024"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1E05C52C" w14:textId="29003744"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D566B1" w:rsidRPr="00253443" w14:paraId="11F41211" w14:textId="77777777" w:rsidTr="00FE40E1">
        <w:trPr>
          <w:trHeight w:val="206"/>
        </w:trPr>
        <w:tc>
          <w:tcPr>
            <w:tcW w:w="2610" w:type="dxa"/>
            <w:vAlign w:val="center"/>
            <w:hideMark/>
          </w:tcPr>
          <w:p w14:paraId="602B4A6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_id</w:t>
            </w:r>
            <w:proofErr w:type="spellEnd"/>
          </w:p>
        </w:tc>
        <w:tc>
          <w:tcPr>
            <w:tcW w:w="1260" w:type="dxa"/>
            <w:vAlign w:val="center"/>
            <w:hideMark/>
          </w:tcPr>
          <w:p w14:paraId="77D2862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27117C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vAlign w:val="center"/>
            <w:hideMark/>
          </w:tcPr>
          <w:p w14:paraId="27A9FB25" w14:textId="77777777" w:rsidR="00D566B1" w:rsidRPr="00253443" w:rsidRDefault="00D566B1" w:rsidP="00F7067B">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observation.</w:t>
            </w:r>
          </w:p>
        </w:tc>
      </w:tr>
      <w:tr w:rsidR="00D566B1" w:rsidRPr="00253443" w14:paraId="114D24F0" w14:textId="77777777" w:rsidTr="00FE40E1">
        <w:trPr>
          <w:trHeight w:val="251"/>
        </w:trPr>
        <w:tc>
          <w:tcPr>
            <w:tcW w:w="2610" w:type="dxa"/>
            <w:vAlign w:val="center"/>
            <w:hideMark/>
          </w:tcPr>
          <w:p w14:paraId="5B65CED2"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person</w:t>
            </w:r>
            <w:proofErr w:type="gramEnd"/>
            <w:r w:rsidRPr="00253443">
              <w:rPr>
                <w:rFonts w:asciiTheme="minorHAnsi" w:hAnsiTheme="minorHAnsi" w:cs="Arial"/>
                <w:color w:val="000000"/>
                <w:sz w:val="18"/>
                <w:szCs w:val="18"/>
              </w:rPr>
              <w:t>_id</w:t>
            </w:r>
            <w:proofErr w:type="spellEnd"/>
          </w:p>
        </w:tc>
        <w:tc>
          <w:tcPr>
            <w:tcW w:w="1260" w:type="dxa"/>
            <w:vAlign w:val="center"/>
            <w:hideMark/>
          </w:tcPr>
          <w:p w14:paraId="6BBC346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2E33B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0EB420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D566B1" w:rsidRPr="00253443" w14:paraId="18BFB41B" w14:textId="77777777" w:rsidTr="00FE40E1">
        <w:trPr>
          <w:trHeight w:val="60"/>
        </w:trPr>
        <w:tc>
          <w:tcPr>
            <w:tcW w:w="2610" w:type="dxa"/>
            <w:vAlign w:val="center"/>
            <w:hideMark/>
          </w:tcPr>
          <w:p w14:paraId="578ED49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1D7F8B8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118F451"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3AEADC9A" w14:textId="75678E14"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standard observation concept iden</w:t>
            </w:r>
            <w:r w:rsidR="00F7067B" w:rsidRPr="00253443">
              <w:rPr>
                <w:rFonts w:asciiTheme="minorHAnsi" w:hAnsiTheme="minorHAnsi" w:cs="Arial"/>
                <w:color w:val="000000"/>
                <w:sz w:val="18"/>
                <w:szCs w:val="18"/>
              </w:rPr>
              <w:t>tifier in the Vocabulary.</w:t>
            </w:r>
          </w:p>
        </w:tc>
      </w:tr>
      <w:tr w:rsidR="00D566B1" w:rsidRPr="00253443" w14:paraId="536BEF6F" w14:textId="77777777" w:rsidTr="00FE40E1">
        <w:trPr>
          <w:trHeight w:val="60"/>
        </w:trPr>
        <w:tc>
          <w:tcPr>
            <w:tcW w:w="2610" w:type="dxa"/>
            <w:vAlign w:val="center"/>
            <w:hideMark/>
          </w:tcPr>
          <w:p w14:paraId="0D6D31D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_date</w:t>
            </w:r>
            <w:proofErr w:type="spellEnd"/>
          </w:p>
        </w:tc>
        <w:tc>
          <w:tcPr>
            <w:tcW w:w="1260" w:type="dxa"/>
            <w:vAlign w:val="center"/>
            <w:hideMark/>
          </w:tcPr>
          <w:p w14:paraId="311D201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56564FB"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date</w:t>
            </w:r>
            <w:proofErr w:type="gramEnd"/>
          </w:p>
        </w:tc>
        <w:tc>
          <w:tcPr>
            <w:tcW w:w="7827" w:type="dxa"/>
            <w:hideMark/>
          </w:tcPr>
          <w:p w14:paraId="5DDFBB5C"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of the observation (UTC).</w:t>
            </w:r>
          </w:p>
        </w:tc>
      </w:tr>
      <w:tr w:rsidR="00D566B1" w:rsidRPr="00253443" w14:paraId="3CED87EF" w14:textId="77777777" w:rsidTr="00FE40E1">
        <w:trPr>
          <w:trHeight w:val="60"/>
        </w:trPr>
        <w:tc>
          <w:tcPr>
            <w:tcW w:w="2610" w:type="dxa"/>
            <w:vAlign w:val="center"/>
            <w:hideMark/>
          </w:tcPr>
          <w:p w14:paraId="6ECD685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_time</w:t>
            </w:r>
            <w:proofErr w:type="spellEnd"/>
          </w:p>
        </w:tc>
        <w:tc>
          <w:tcPr>
            <w:tcW w:w="1260" w:type="dxa"/>
            <w:vAlign w:val="center"/>
            <w:hideMark/>
          </w:tcPr>
          <w:p w14:paraId="5928A47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73AB2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time</w:t>
            </w:r>
            <w:proofErr w:type="gramEnd"/>
          </w:p>
        </w:tc>
        <w:tc>
          <w:tcPr>
            <w:tcW w:w="7827" w:type="dxa"/>
            <w:hideMark/>
          </w:tcPr>
          <w:p w14:paraId="71D59B4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observation (UTC). </w:t>
            </w:r>
          </w:p>
        </w:tc>
      </w:tr>
      <w:tr w:rsidR="00D566B1" w:rsidRPr="00253443" w14:paraId="613E3C7F" w14:textId="77777777" w:rsidTr="00FE40E1">
        <w:trPr>
          <w:trHeight w:val="60"/>
        </w:trPr>
        <w:tc>
          <w:tcPr>
            <w:tcW w:w="2610" w:type="dxa"/>
            <w:vAlign w:val="center"/>
            <w:hideMark/>
          </w:tcPr>
          <w:p w14:paraId="7F84A5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_type_concept_id</w:t>
            </w:r>
            <w:proofErr w:type="spellEnd"/>
          </w:p>
        </w:tc>
        <w:tc>
          <w:tcPr>
            <w:tcW w:w="1260" w:type="dxa"/>
            <w:vAlign w:val="center"/>
            <w:hideMark/>
          </w:tcPr>
          <w:p w14:paraId="1EDB87B8"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6F26A7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2B8EB86" w14:textId="06B697F6"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w:t>
            </w:r>
            <w:r w:rsidR="00FE40E1" w:rsidRPr="00253443">
              <w:rPr>
                <w:rFonts w:asciiTheme="minorHAnsi" w:hAnsiTheme="minorHAnsi" w:cs="Arial"/>
                <w:color w:val="000000"/>
                <w:sz w:val="18"/>
                <w:szCs w:val="18"/>
              </w:rPr>
              <w:t>ng the type of the observation.</w:t>
            </w:r>
          </w:p>
        </w:tc>
      </w:tr>
      <w:tr w:rsidR="00D566B1" w:rsidRPr="00253443" w14:paraId="3E5BFA75" w14:textId="77777777" w:rsidTr="00FE40E1">
        <w:trPr>
          <w:trHeight w:val="503"/>
        </w:trPr>
        <w:tc>
          <w:tcPr>
            <w:tcW w:w="2610" w:type="dxa"/>
            <w:vAlign w:val="center"/>
            <w:hideMark/>
          </w:tcPr>
          <w:p w14:paraId="2BA3B06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_as_number</w:t>
            </w:r>
            <w:proofErr w:type="spellEnd"/>
          </w:p>
        </w:tc>
        <w:tc>
          <w:tcPr>
            <w:tcW w:w="1260" w:type="dxa"/>
            <w:shd w:val="clear" w:color="auto" w:fill="auto"/>
            <w:vAlign w:val="center"/>
            <w:hideMark/>
          </w:tcPr>
          <w:p w14:paraId="41B21D5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91CF4A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hideMark/>
          </w:tcPr>
          <w:p w14:paraId="16E2F7F9"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number. This is applicable to observations where the result is expressed as a numeric value.</w:t>
            </w:r>
          </w:p>
        </w:tc>
      </w:tr>
      <w:tr w:rsidR="00D566B1" w:rsidRPr="00253443" w14:paraId="68B310A2" w14:textId="77777777" w:rsidTr="00FE40E1">
        <w:trPr>
          <w:trHeight w:val="521"/>
        </w:trPr>
        <w:tc>
          <w:tcPr>
            <w:tcW w:w="2610" w:type="dxa"/>
            <w:vAlign w:val="center"/>
            <w:hideMark/>
          </w:tcPr>
          <w:p w14:paraId="69A42A9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_as_string</w:t>
            </w:r>
            <w:proofErr w:type="spellEnd"/>
          </w:p>
        </w:tc>
        <w:tc>
          <w:tcPr>
            <w:tcW w:w="1260" w:type="dxa"/>
            <w:shd w:val="clear" w:color="auto" w:fill="auto"/>
            <w:vAlign w:val="center"/>
            <w:hideMark/>
          </w:tcPr>
          <w:p w14:paraId="5A033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84CD8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hideMark/>
          </w:tcPr>
          <w:p w14:paraId="470E46F6"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string. This is applicable to observations where the result is expressed as verbatim text.</w:t>
            </w:r>
          </w:p>
        </w:tc>
      </w:tr>
      <w:tr w:rsidR="00D566B1" w:rsidRPr="00253443" w14:paraId="7D7FA0D2" w14:textId="77777777" w:rsidTr="00FE40E1">
        <w:trPr>
          <w:trHeight w:val="98"/>
        </w:trPr>
        <w:tc>
          <w:tcPr>
            <w:tcW w:w="2610" w:type="dxa"/>
            <w:vAlign w:val="center"/>
            <w:hideMark/>
          </w:tcPr>
          <w:p w14:paraId="389210C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value</w:t>
            </w:r>
            <w:proofErr w:type="gramEnd"/>
            <w:r w:rsidRPr="00253443">
              <w:rPr>
                <w:rFonts w:asciiTheme="minorHAnsi" w:hAnsiTheme="minorHAnsi" w:cs="Arial"/>
                <w:color w:val="000000"/>
                <w:sz w:val="18"/>
                <w:szCs w:val="18"/>
              </w:rPr>
              <w:t>_as_concept_id</w:t>
            </w:r>
            <w:proofErr w:type="spellEnd"/>
          </w:p>
        </w:tc>
        <w:tc>
          <w:tcPr>
            <w:tcW w:w="1260" w:type="dxa"/>
            <w:vAlign w:val="center"/>
            <w:hideMark/>
          </w:tcPr>
          <w:p w14:paraId="5699D09F"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5E53E0C" w14:textId="14EFDD6D" w:rsidR="00D566B1" w:rsidRPr="00253443" w:rsidRDefault="00FE40E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w:t>
            </w:r>
            <w:r w:rsidR="00D566B1" w:rsidRPr="00253443">
              <w:rPr>
                <w:rFonts w:asciiTheme="minorHAnsi" w:hAnsiTheme="minorHAnsi" w:cs="Arial"/>
                <w:color w:val="000000"/>
                <w:sz w:val="18"/>
                <w:szCs w:val="18"/>
              </w:rPr>
              <w:t>nteger</w:t>
            </w:r>
            <w:proofErr w:type="gramEnd"/>
          </w:p>
        </w:tc>
        <w:tc>
          <w:tcPr>
            <w:tcW w:w="7827" w:type="dxa"/>
            <w:hideMark/>
          </w:tcPr>
          <w:p w14:paraId="268A4DD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an observation result stored as a concept identifier. This is applicable to observations where the result can be expressed as a standard concept from the Vocabulary (e.g., positive/negative, present/absent, low/high, etc.).</w:t>
            </w:r>
          </w:p>
        </w:tc>
      </w:tr>
      <w:tr w:rsidR="00D566B1" w:rsidRPr="00253443" w14:paraId="0C895AF7" w14:textId="77777777" w:rsidTr="00FE40E1">
        <w:trPr>
          <w:trHeight w:val="60"/>
        </w:trPr>
        <w:tc>
          <w:tcPr>
            <w:tcW w:w="2610" w:type="dxa"/>
            <w:vAlign w:val="center"/>
            <w:hideMark/>
          </w:tcPr>
          <w:p w14:paraId="24499BA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_concept_id</w:t>
            </w:r>
            <w:proofErr w:type="spellEnd"/>
          </w:p>
        </w:tc>
        <w:tc>
          <w:tcPr>
            <w:tcW w:w="1260" w:type="dxa"/>
            <w:vAlign w:val="center"/>
            <w:hideMark/>
          </w:tcPr>
          <w:p w14:paraId="36E4A617"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CC48D1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hideMark/>
          </w:tcPr>
          <w:p w14:paraId="1B65387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D566B1" w:rsidRPr="00253443" w14:paraId="0525F490" w14:textId="77777777" w:rsidTr="00FE40E1">
        <w:trPr>
          <w:trHeight w:val="422"/>
        </w:trPr>
        <w:tc>
          <w:tcPr>
            <w:tcW w:w="2610" w:type="dxa"/>
            <w:vAlign w:val="center"/>
          </w:tcPr>
          <w:p w14:paraId="0C737FD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associated</w:t>
            </w:r>
            <w:proofErr w:type="gramEnd"/>
            <w:r w:rsidRPr="00253443">
              <w:rPr>
                <w:rFonts w:asciiTheme="minorHAnsi" w:hAnsiTheme="minorHAnsi" w:cs="Arial"/>
                <w:color w:val="000000"/>
                <w:sz w:val="18"/>
                <w:szCs w:val="18"/>
              </w:rPr>
              <w:t>_provider_id</w:t>
            </w:r>
            <w:proofErr w:type="spellEnd"/>
          </w:p>
        </w:tc>
        <w:tc>
          <w:tcPr>
            <w:tcW w:w="1260" w:type="dxa"/>
            <w:vAlign w:val="center"/>
          </w:tcPr>
          <w:p w14:paraId="45FC00DF"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FBA337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Pr>
          <w:p w14:paraId="55554EDF" w14:textId="77777777" w:rsidR="00D566B1" w:rsidRPr="00253443" w:rsidRDefault="00D566B1" w:rsidP="006B6A18">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making the observation.</w:t>
            </w:r>
          </w:p>
        </w:tc>
      </w:tr>
      <w:tr w:rsidR="00D566B1" w:rsidRPr="00253443" w14:paraId="0EC52E6B" w14:textId="77777777" w:rsidTr="00FE40E1">
        <w:trPr>
          <w:trHeight w:val="467"/>
        </w:trPr>
        <w:tc>
          <w:tcPr>
            <w:tcW w:w="2610" w:type="dxa"/>
            <w:vAlign w:val="center"/>
          </w:tcPr>
          <w:p w14:paraId="1C23E0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lastRenderedPageBreak/>
              <w:t>visit</w:t>
            </w:r>
            <w:proofErr w:type="gramEnd"/>
            <w:r w:rsidRPr="00253443">
              <w:rPr>
                <w:rFonts w:asciiTheme="minorHAnsi" w:hAnsiTheme="minorHAnsi" w:cs="Arial"/>
                <w:color w:val="000000"/>
                <w:sz w:val="18"/>
                <w:szCs w:val="18"/>
              </w:rPr>
              <w:t>_occurrence_id</w:t>
            </w:r>
            <w:proofErr w:type="spellEnd"/>
          </w:p>
        </w:tc>
        <w:tc>
          <w:tcPr>
            <w:tcW w:w="1260" w:type="dxa"/>
            <w:vAlign w:val="center"/>
          </w:tcPr>
          <w:p w14:paraId="2775C8F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CAA6C7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integer</w:t>
            </w:r>
            <w:proofErr w:type="gramEnd"/>
          </w:p>
        </w:tc>
        <w:tc>
          <w:tcPr>
            <w:tcW w:w="7827" w:type="dxa"/>
          </w:tcPr>
          <w:p w14:paraId="610EE8F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observation was recorded.</w:t>
            </w:r>
          </w:p>
        </w:tc>
      </w:tr>
      <w:tr w:rsidR="00D566B1" w:rsidRPr="00253443" w14:paraId="0AA5BF13" w14:textId="77777777" w:rsidTr="00FE40E1">
        <w:trPr>
          <w:trHeight w:val="233"/>
        </w:trPr>
        <w:tc>
          <w:tcPr>
            <w:tcW w:w="2610" w:type="dxa"/>
            <w:vAlign w:val="center"/>
          </w:tcPr>
          <w:p w14:paraId="3D926C3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relevant</w:t>
            </w:r>
            <w:proofErr w:type="gramEnd"/>
            <w:r w:rsidRPr="00253443">
              <w:rPr>
                <w:rFonts w:asciiTheme="minorHAnsi" w:hAnsiTheme="minorHAnsi" w:cs="Arial"/>
                <w:color w:val="000000"/>
                <w:sz w:val="18"/>
                <w:szCs w:val="18"/>
              </w:rPr>
              <w:t>_condition_concept_id</w:t>
            </w:r>
            <w:proofErr w:type="spellEnd"/>
          </w:p>
        </w:tc>
        <w:tc>
          <w:tcPr>
            <w:tcW w:w="1260" w:type="dxa"/>
            <w:vAlign w:val="center"/>
          </w:tcPr>
          <w:p w14:paraId="354DDC9C"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07151EB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tcPr>
          <w:p w14:paraId="50484EB6" w14:textId="77777777" w:rsidR="00D566B1" w:rsidRPr="00253443" w:rsidRDefault="00D566B1" w:rsidP="00831C6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condition concept related to this observation, if this relationship exists in the source data (</w:t>
            </w:r>
            <w:r w:rsidRPr="00253443">
              <w:rPr>
                <w:rFonts w:asciiTheme="minorHAnsi" w:hAnsiTheme="minorHAnsi" w:cs="Arial"/>
                <w:i/>
                <w:color w:val="000000"/>
                <w:sz w:val="18"/>
                <w:szCs w:val="18"/>
              </w:rPr>
              <w:t>e.g.</w:t>
            </w:r>
            <w:r w:rsidRPr="00253443">
              <w:rPr>
                <w:rFonts w:asciiTheme="minorHAnsi" w:hAnsiTheme="minorHAnsi" w:cs="Arial"/>
                <w:color w:val="000000"/>
                <w:sz w:val="18"/>
                <w:szCs w:val="18"/>
              </w:rPr>
              <w:t xml:space="preserve"> indication for a diagnostic test). </w:t>
            </w:r>
          </w:p>
        </w:tc>
      </w:tr>
      <w:tr w:rsidR="00D566B1" w:rsidRPr="00253443" w14:paraId="74C37B0B" w14:textId="77777777" w:rsidTr="00FE40E1">
        <w:trPr>
          <w:trHeight w:val="287"/>
        </w:trPr>
        <w:tc>
          <w:tcPr>
            <w:tcW w:w="2610" w:type="dxa"/>
            <w:vAlign w:val="center"/>
          </w:tcPr>
          <w:p w14:paraId="139FF647"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observation</w:t>
            </w:r>
            <w:proofErr w:type="gramEnd"/>
            <w:r w:rsidRPr="00253443">
              <w:rPr>
                <w:rFonts w:asciiTheme="minorHAnsi" w:hAnsiTheme="minorHAnsi" w:cs="Arial"/>
                <w:color w:val="000000"/>
                <w:sz w:val="18"/>
                <w:szCs w:val="18"/>
              </w:rPr>
              <w:t>_source_value</w:t>
            </w:r>
            <w:proofErr w:type="spellEnd"/>
          </w:p>
        </w:tc>
        <w:tc>
          <w:tcPr>
            <w:tcW w:w="1260" w:type="dxa"/>
            <w:vAlign w:val="center"/>
          </w:tcPr>
          <w:p w14:paraId="7AB7AD83"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388671F"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Pr>
          <w:p w14:paraId="52E9017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D566B1" w:rsidRPr="00253443" w14:paraId="23FE83FE" w14:textId="77777777" w:rsidTr="00FE40E1">
        <w:trPr>
          <w:trHeight w:val="89"/>
        </w:trPr>
        <w:tc>
          <w:tcPr>
            <w:tcW w:w="2610" w:type="dxa"/>
            <w:vAlign w:val="center"/>
          </w:tcPr>
          <w:p w14:paraId="0A5447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unit</w:t>
            </w:r>
            <w:proofErr w:type="gramEnd"/>
            <w:r w:rsidRPr="00253443">
              <w:rPr>
                <w:rFonts w:asciiTheme="minorHAnsi" w:hAnsiTheme="minorHAnsi" w:cs="Arial"/>
                <w:color w:val="000000"/>
                <w:sz w:val="18"/>
                <w:szCs w:val="18"/>
              </w:rPr>
              <w:t>_source_value</w:t>
            </w:r>
            <w:proofErr w:type="spellEnd"/>
          </w:p>
        </w:tc>
        <w:tc>
          <w:tcPr>
            <w:tcW w:w="1260" w:type="dxa"/>
            <w:vAlign w:val="center"/>
          </w:tcPr>
          <w:p w14:paraId="5E3EAF5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25D9092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varchar</w:t>
            </w:r>
            <w:proofErr w:type="spellEnd"/>
            <w:proofErr w:type="gramEnd"/>
          </w:p>
        </w:tc>
        <w:tc>
          <w:tcPr>
            <w:tcW w:w="7827" w:type="dxa"/>
          </w:tcPr>
          <w:p w14:paraId="123FE1C7"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D566B1" w:rsidRPr="00253443" w14:paraId="5B208069" w14:textId="77777777" w:rsidTr="00FE40E1">
        <w:trPr>
          <w:trHeight w:val="530"/>
        </w:trPr>
        <w:tc>
          <w:tcPr>
            <w:tcW w:w="2610" w:type="dxa"/>
            <w:vAlign w:val="center"/>
          </w:tcPr>
          <w:p w14:paraId="761A7067"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_low</w:t>
            </w:r>
            <w:proofErr w:type="spellEnd"/>
          </w:p>
        </w:tc>
        <w:tc>
          <w:tcPr>
            <w:tcW w:w="1260" w:type="dxa"/>
            <w:vAlign w:val="center"/>
          </w:tcPr>
          <w:p w14:paraId="6F57040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843181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tcPr>
          <w:p w14:paraId="29EE1AAF" w14:textId="3D3FE580"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lower limit of the normal range of the observation.  It is not applicable if the observation results are non-numeric or categorical, and must be in the same units of measure as the observation value.</w:t>
            </w:r>
            <w:r w:rsidR="00FE40E1" w:rsidRPr="00253443">
              <w:rPr>
                <w:rFonts w:asciiTheme="minorHAnsi" w:hAnsiTheme="minorHAnsi" w:cs="Arial"/>
                <w:color w:val="000000"/>
                <w:sz w:val="18"/>
                <w:szCs w:val="18"/>
              </w:rPr>
              <w:t xml:space="preserve"> Optional - Do not transmit to DCC</w:t>
            </w:r>
          </w:p>
        </w:tc>
      </w:tr>
      <w:tr w:rsidR="00D566B1" w:rsidRPr="00253443" w14:paraId="7058FCAE" w14:textId="77777777" w:rsidTr="00FE40E1">
        <w:trPr>
          <w:trHeight w:val="89"/>
        </w:trPr>
        <w:tc>
          <w:tcPr>
            <w:tcW w:w="2610" w:type="dxa"/>
            <w:vAlign w:val="center"/>
          </w:tcPr>
          <w:p w14:paraId="08EB1D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proofErr w:type="gramStart"/>
            <w:r w:rsidRPr="00253443">
              <w:rPr>
                <w:rFonts w:asciiTheme="minorHAnsi" w:hAnsiTheme="minorHAnsi" w:cs="Arial"/>
                <w:color w:val="000000"/>
                <w:sz w:val="18"/>
                <w:szCs w:val="18"/>
              </w:rPr>
              <w:t>range</w:t>
            </w:r>
            <w:proofErr w:type="gramEnd"/>
            <w:r w:rsidRPr="00253443">
              <w:rPr>
                <w:rFonts w:asciiTheme="minorHAnsi" w:hAnsiTheme="minorHAnsi" w:cs="Arial"/>
                <w:color w:val="000000"/>
                <w:sz w:val="18"/>
                <w:szCs w:val="18"/>
              </w:rPr>
              <w:t>_high</w:t>
            </w:r>
            <w:proofErr w:type="spellEnd"/>
          </w:p>
        </w:tc>
        <w:tc>
          <w:tcPr>
            <w:tcW w:w="1260" w:type="dxa"/>
            <w:vAlign w:val="center"/>
          </w:tcPr>
          <w:p w14:paraId="3ECB29C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130F913D"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gramStart"/>
            <w:r w:rsidRPr="00253443">
              <w:rPr>
                <w:rFonts w:asciiTheme="minorHAnsi" w:hAnsiTheme="minorHAnsi" w:cs="Arial"/>
                <w:color w:val="000000"/>
                <w:sz w:val="18"/>
                <w:szCs w:val="18"/>
              </w:rPr>
              <w:t>float</w:t>
            </w:r>
            <w:proofErr w:type="gramEnd"/>
          </w:p>
        </w:tc>
        <w:tc>
          <w:tcPr>
            <w:tcW w:w="7827" w:type="dxa"/>
          </w:tcPr>
          <w:p w14:paraId="57EA68DB" w14:textId="550BD192"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upper limit of the normal range of the observation.  It is not applicable if the observation results are non-numeric or categorical, and must be in the same units of measure as the observation value.</w:t>
            </w:r>
            <w:r w:rsidR="00FE40E1" w:rsidRPr="00253443">
              <w:rPr>
                <w:rFonts w:asciiTheme="minorHAnsi" w:hAnsiTheme="minorHAnsi" w:cs="Arial"/>
                <w:color w:val="000000"/>
                <w:sz w:val="18"/>
                <w:szCs w:val="18"/>
              </w:rPr>
              <w:t xml:space="preserve"> Optional - Do not transmit to DCC</w:t>
            </w:r>
          </w:p>
        </w:tc>
      </w:tr>
    </w:tbl>
    <w:p w14:paraId="20E297B3" w14:textId="77777777" w:rsidR="006B6A18" w:rsidRPr="00253443" w:rsidRDefault="006B6A18" w:rsidP="006B6A18">
      <w:pPr>
        <w:pStyle w:val="Heading3"/>
        <w:rPr>
          <w:rFonts w:asciiTheme="minorHAnsi" w:hAnsiTheme="minorHAnsi"/>
        </w:rPr>
      </w:pPr>
      <w:r w:rsidRPr="00253443">
        <w:rPr>
          <w:rFonts w:asciiTheme="minorHAnsi" w:hAnsiTheme="minorHAnsi"/>
        </w:rPr>
        <w:t>Conventions</w:t>
      </w:r>
      <w:bookmarkEnd w:id="20"/>
      <w:bookmarkEnd w:id="21"/>
    </w:p>
    <w:p w14:paraId="2FE26480" w14:textId="032974C2"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rPr>
        <w:t xml:space="preserve">Observations must have </w:t>
      </w:r>
      <w:r w:rsidR="00831C68" w:rsidRPr="00253443">
        <w:rPr>
          <w:rFonts w:asciiTheme="minorHAnsi" w:hAnsiTheme="minorHAnsi"/>
        </w:rPr>
        <w:t>a value represented by one of a</w:t>
      </w:r>
      <w:r w:rsidR="00FE40E1" w:rsidRPr="00253443">
        <w:rPr>
          <w:rFonts w:asciiTheme="minorHAnsi" w:hAnsiTheme="minorHAnsi"/>
        </w:rPr>
        <w:t xml:space="preserve"> concept ID and</w:t>
      </w:r>
      <w:r w:rsidR="00831C68" w:rsidRPr="00253443">
        <w:rPr>
          <w:rFonts w:asciiTheme="minorHAnsi" w:hAnsiTheme="minorHAnsi"/>
        </w:rPr>
        <w:t xml:space="preserve"> a string</w:t>
      </w:r>
      <w:r w:rsidR="00FE40E1" w:rsidRPr="00253443">
        <w:rPr>
          <w:rFonts w:asciiTheme="minorHAnsi" w:hAnsiTheme="minorHAnsi"/>
        </w:rPr>
        <w:t xml:space="preserve"> value </w:t>
      </w:r>
      <w:r w:rsidR="00831C68" w:rsidRPr="00253443">
        <w:rPr>
          <w:rFonts w:asciiTheme="minorHAnsi" w:hAnsiTheme="minorHAnsi"/>
        </w:rPr>
        <w:t xml:space="preserve">or a </w:t>
      </w:r>
      <w:r w:rsidR="00FE40E1" w:rsidRPr="00253443">
        <w:rPr>
          <w:rFonts w:asciiTheme="minorHAnsi" w:hAnsiTheme="minorHAnsi"/>
        </w:rPr>
        <w:t xml:space="preserve">concept ID and a </w:t>
      </w:r>
      <w:r w:rsidR="00831C68" w:rsidRPr="00253443">
        <w:rPr>
          <w:rFonts w:asciiTheme="minorHAnsi" w:hAnsiTheme="minorHAnsi"/>
        </w:rPr>
        <w:t>numeric value.</w:t>
      </w:r>
    </w:p>
    <w:p w14:paraId="1B365E5D" w14:textId="77777777"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bookmarkStart w:id="22" w:name="_Toc310442297"/>
      <w:r w:rsidRPr="00253443">
        <w:rPr>
          <w:rFonts w:asciiTheme="minorHAnsi" w:hAnsiTheme="minorHAnsi" w:cs="Arial"/>
        </w:rPr>
        <w:t>The Visit during which the observation was made is recorded through a reference to the VISIT_OCCURRENCE table. This information is not always available.</w:t>
      </w:r>
    </w:p>
    <w:p w14:paraId="0F05733C" w14:textId="1E9D65CC" w:rsidR="00E66D63" w:rsidRPr="00253443" w:rsidRDefault="006B6A18" w:rsidP="00BE26EB">
      <w:pPr>
        <w:pStyle w:val="ListParagraph"/>
        <w:numPr>
          <w:ilvl w:val="0"/>
          <w:numId w:val="14"/>
        </w:numPr>
        <w:spacing w:before="0" w:after="200" w:line="240" w:lineRule="auto"/>
        <w:ind w:right="4"/>
        <w:rPr>
          <w:rFonts w:asciiTheme="minorHAnsi" w:hAnsiTheme="minorHAnsi"/>
        </w:rPr>
      </w:pPr>
      <w:r w:rsidRPr="00253443">
        <w:rPr>
          <w:rFonts w:asciiTheme="minorHAnsi" w:hAnsiTheme="minorHAnsi" w:cs="Arial"/>
        </w:rPr>
        <w:t>The Provider making the observation is recorded through a reference to the PROVIDER table. This information is not always available.</w:t>
      </w:r>
      <w:bookmarkEnd w:id="22"/>
    </w:p>
    <w:p w14:paraId="483A1E92" w14:textId="77777777" w:rsidR="00AC7CC0" w:rsidRDefault="00AC7CC0" w:rsidP="00963120">
      <w:pPr>
        <w:pStyle w:val="ListParagraph"/>
        <w:spacing w:before="0" w:after="200" w:line="240" w:lineRule="auto"/>
        <w:ind w:right="4"/>
        <w:rPr>
          <w:rFonts w:asciiTheme="minorHAnsi" w:hAnsiTheme="minorHAnsi"/>
        </w:rPr>
      </w:pPr>
    </w:p>
    <w:p w14:paraId="07B71CF2" w14:textId="77777777" w:rsidR="00F056DC" w:rsidRDefault="00F056DC" w:rsidP="00963120">
      <w:pPr>
        <w:pStyle w:val="ListParagraph"/>
        <w:spacing w:before="0" w:after="200" w:line="240" w:lineRule="auto"/>
        <w:ind w:right="4"/>
        <w:rPr>
          <w:rFonts w:asciiTheme="minorHAnsi" w:hAnsiTheme="minorHAnsi"/>
        </w:rPr>
      </w:pPr>
    </w:p>
    <w:p w14:paraId="16DE2890" w14:textId="77777777" w:rsidR="00F056DC" w:rsidRDefault="00F056DC" w:rsidP="00963120">
      <w:pPr>
        <w:pStyle w:val="ListParagraph"/>
        <w:spacing w:before="0" w:after="200" w:line="240" w:lineRule="auto"/>
        <w:ind w:right="4"/>
        <w:rPr>
          <w:rFonts w:asciiTheme="minorHAnsi" w:hAnsiTheme="minorHAnsi"/>
        </w:rPr>
      </w:pPr>
    </w:p>
    <w:p w14:paraId="63C6DC13" w14:textId="77777777" w:rsidR="00F056DC" w:rsidRDefault="00F056DC" w:rsidP="00963120">
      <w:pPr>
        <w:pStyle w:val="ListParagraph"/>
        <w:spacing w:before="0" w:after="200" w:line="240" w:lineRule="auto"/>
        <w:ind w:right="4"/>
        <w:rPr>
          <w:rFonts w:asciiTheme="minorHAnsi" w:hAnsiTheme="minorHAnsi"/>
        </w:rPr>
      </w:pPr>
    </w:p>
    <w:p w14:paraId="5EF5B4D8" w14:textId="77777777" w:rsidR="00F056DC" w:rsidRDefault="00F056DC" w:rsidP="00963120">
      <w:pPr>
        <w:pStyle w:val="ListParagraph"/>
        <w:spacing w:before="0" w:after="200" w:line="240" w:lineRule="auto"/>
        <w:ind w:right="4"/>
        <w:rPr>
          <w:rFonts w:asciiTheme="minorHAnsi" w:hAnsiTheme="minorHAnsi"/>
        </w:rPr>
      </w:pPr>
    </w:p>
    <w:p w14:paraId="1327AA8C" w14:textId="77777777" w:rsidR="00F056DC" w:rsidRDefault="00F056DC" w:rsidP="00963120">
      <w:pPr>
        <w:pStyle w:val="ListParagraph"/>
        <w:spacing w:before="0" w:after="200" w:line="240" w:lineRule="auto"/>
        <w:ind w:right="4"/>
        <w:rPr>
          <w:rFonts w:asciiTheme="minorHAnsi" w:hAnsiTheme="minorHAnsi"/>
        </w:rPr>
      </w:pPr>
    </w:p>
    <w:p w14:paraId="73C67BCC" w14:textId="77777777" w:rsidR="00F056DC" w:rsidRDefault="00F056DC" w:rsidP="00963120">
      <w:pPr>
        <w:pStyle w:val="ListParagraph"/>
        <w:spacing w:before="0" w:after="200" w:line="240" w:lineRule="auto"/>
        <w:ind w:right="4"/>
        <w:rPr>
          <w:rFonts w:asciiTheme="minorHAnsi" w:hAnsiTheme="minorHAnsi"/>
        </w:rPr>
      </w:pPr>
    </w:p>
    <w:p w14:paraId="20883121" w14:textId="77777777" w:rsidR="00F056DC" w:rsidRDefault="00F056DC" w:rsidP="00963120">
      <w:pPr>
        <w:pStyle w:val="ListParagraph"/>
        <w:spacing w:before="0" w:after="200" w:line="240" w:lineRule="auto"/>
        <w:ind w:right="4"/>
        <w:rPr>
          <w:rFonts w:asciiTheme="minorHAnsi" w:hAnsiTheme="minorHAnsi"/>
        </w:rPr>
      </w:pPr>
    </w:p>
    <w:p w14:paraId="23D187BF" w14:textId="77777777" w:rsidR="00F056DC" w:rsidRDefault="00F056DC" w:rsidP="00963120">
      <w:pPr>
        <w:pStyle w:val="ListParagraph"/>
        <w:spacing w:before="0" w:after="200" w:line="240" w:lineRule="auto"/>
        <w:ind w:right="4"/>
        <w:rPr>
          <w:rFonts w:asciiTheme="minorHAnsi" w:hAnsiTheme="minorHAnsi"/>
        </w:rPr>
      </w:pPr>
    </w:p>
    <w:p w14:paraId="38516C2D" w14:textId="77777777" w:rsidR="00F056DC" w:rsidRDefault="00F056DC" w:rsidP="00963120">
      <w:pPr>
        <w:pStyle w:val="ListParagraph"/>
        <w:spacing w:before="0" w:after="200" w:line="240" w:lineRule="auto"/>
        <w:ind w:right="4"/>
        <w:rPr>
          <w:rFonts w:asciiTheme="minorHAnsi" w:hAnsiTheme="minorHAnsi"/>
        </w:rPr>
      </w:pPr>
    </w:p>
    <w:p w14:paraId="26AFC042" w14:textId="77777777" w:rsidR="00F056DC" w:rsidRDefault="00F056DC" w:rsidP="00963120">
      <w:pPr>
        <w:pStyle w:val="ListParagraph"/>
        <w:spacing w:before="0" w:after="200" w:line="240" w:lineRule="auto"/>
        <w:ind w:right="4"/>
        <w:rPr>
          <w:rFonts w:asciiTheme="minorHAnsi" w:hAnsiTheme="minorHAnsi"/>
        </w:rPr>
      </w:pPr>
    </w:p>
    <w:p w14:paraId="3F6F6983" w14:textId="77777777" w:rsidR="00F056DC" w:rsidRDefault="00F056DC" w:rsidP="00963120">
      <w:pPr>
        <w:pStyle w:val="ListParagraph"/>
        <w:spacing w:before="0" w:after="200" w:line="240" w:lineRule="auto"/>
        <w:ind w:right="4"/>
        <w:rPr>
          <w:rFonts w:asciiTheme="minorHAnsi" w:hAnsiTheme="minorHAnsi"/>
        </w:rPr>
      </w:pPr>
    </w:p>
    <w:p w14:paraId="302F8FA5" w14:textId="77777777" w:rsidR="00F056DC" w:rsidRDefault="00F056DC" w:rsidP="00963120">
      <w:pPr>
        <w:pStyle w:val="ListParagraph"/>
        <w:spacing w:before="0" w:after="200" w:line="240" w:lineRule="auto"/>
        <w:ind w:right="4"/>
        <w:rPr>
          <w:rFonts w:asciiTheme="minorHAnsi" w:hAnsiTheme="minorHAnsi"/>
        </w:rPr>
      </w:pPr>
    </w:p>
    <w:p w14:paraId="2BA68A9A" w14:textId="77777777" w:rsidR="00F056DC" w:rsidRDefault="00F056DC" w:rsidP="00963120">
      <w:pPr>
        <w:pStyle w:val="ListParagraph"/>
        <w:spacing w:before="0" w:after="200" w:line="240" w:lineRule="auto"/>
        <w:ind w:right="4"/>
        <w:rPr>
          <w:rFonts w:asciiTheme="minorHAnsi" w:hAnsiTheme="minorHAnsi"/>
        </w:rPr>
      </w:pPr>
    </w:p>
    <w:p w14:paraId="7C552053" w14:textId="77777777" w:rsidR="00F056DC" w:rsidRPr="00F056DC" w:rsidRDefault="00F056DC" w:rsidP="00F056DC">
      <w:pPr>
        <w:pStyle w:val="Heading2"/>
        <w:rPr>
          <w:rFonts w:asciiTheme="minorHAnsi" w:hAnsiTheme="minorHAnsi"/>
        </w:rPr>
      </w:pPr>
      <w:r w:rsidRPr="00F056DC">
        <w:rPr>
          <w:rFonts w:asciiTheme="minorHAnsi" w:hAnsiTheme="minorHAnsi"/>
        </w:rPr>
        <w:lastRenderedPageBreak/>
        <w:t>OBSERVATION PERIOD</w:t>
      </w:r>
    </w:p>
    <w:p w14:paraId="68C617D8" w14:textId="77777777" w:rsidR="00F056DC" w:rsidRPr="00F056DC" w:rsidRDefault="00F056DC" w:rsidP="00F056DC">
      <w:pPr>
        <w:spacing w:after="60" w:line="240" w:lineRule="auto"/>
        <w:rPr>
          <w:rFonts w:asciiTheme="minorHAnsi" w:hAnsiTheme="minorHAnsi"/>
        </w:rPr>
      </w:pPr>
      <w:r w:rsidRPr="00F056DC">
        <w:rPr>
          <w:rFonts w:asciiTheme="minorHAnsi" w:hAnsiTheme="minorHAnsi"/>
        </w:rPr>
        <w:t xml:space="preserve">The 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w:t>
      </w:r>
      <w:proofErr w:type="spellStart"/>
      <w:r w:rsidRPr="00F056DC">
        <w:rPr>
          <w:rFonts w:asciiTheme="minorHAnsi" w:hAnsiTheme="minorHAnsi"/>
        </w:rPr>
        <w:t>PCORnet</w:t>
      </w:r>
      <w:proofErr w:type="spellEnd"/>
      <w:r w:rsidRPr="00F056DC">
        <w:rPr>
          <w:rFonts w:asciiTheme="minorHAnsi" w:hAnsiTheme="minorHAnsi"/>
        </w:rPr>
        <w:t xml:space="preserve"> CDM enrollment table.</w:t>
      </w:r>
    </w:p>
    <w:p w14:paraId="128DB7E0" w14:textId="77777777" w:rsidR="00F056DC" w:rsidRPr="00F056DC" w:rsidRDefault="00F056DC" w:rsidP="00F056DC">
      <w:pPr>
        <w:spacing w:after="60" w:line="240" w:lineRule="auto"/>
        <w:rPr>
          <w:rFonts w:asciiTheme="minorHAnsi" w:hAnsiTheme="minorHAnsi"/>
        </w:rPr>
      </w:pPr>
    </w:p>
    <w:p w14:paraId="15E9638C" w14:textId="459EC243" w:rsidR="00F056DC" w:rsidRDefault="00F056DC" w:rsidP="004B0273">
      <w:pPr>
        <w:spacing w:after="60" w:line="240" w:lineRule="auto"/>
        <w:rPr>
          <w:rFonts w:asciiTheme="minorHAnsi" w:hAnsiTheme="minorHAnsi"/>
        </w:rPr>
      </w:pPr>
      <w:r w:rsidRPr="00F056DC">
        <w:rPr>
          <w:rFonts w:asciiTheme="minorHAnsi" w:hAnsiTheme="minorHAnsi"/>
        </w:rPr>
        <w:t xml:space="preserve">While analytic methods can be used to calculate gaps in observation periods that will generate multiple records (observation periods) per person, for </w:t>
      </w:r>
      <w:proofErr w:type="spellStart"/>
      <w:r w:rsidRPr="00F056DC">
        <w:rPr>
          <w:rFonts w:asciiTheme="minorHAnsi" w:hAnsiTheme="minorHAnsi"/>
        </w:rPr>
        <w:t>PEDSnet</w:t>
      </w:r>
      <w:proofErr w:type="spellEnd"/>
      <w:r w:rsidRPr="00F056DC">
        <w:rPr>
          <w:rFonts w:asciiTheme="minorHAnsi" w:hAnsiTheme="minorHAnsi"/>
        </w:rPr>
        <w:t xml:space="preserve">, the logic has been simplified to generate a single </w:t>
      </w:r>
      <w:bookmarkStart w:id="23" w:name="_GoBack"/>
      <w:bookmarkEnd w:id="23"/>
      <w:r w:rsidRPr="00F056DC">
        <w:rPr>
          <w:rFonts w:asciiTheme="minorHAnsi" w:hAnsiTheme="minorHAnsi"/>
        </w:rPr>
        <w:t>observation period row for each patient.</w:t>
      </w:r>
    </w:p>
    <w:p w14:paraId="768F65AB" w14:textId="77777777" w:rsidR="004B0273" w:rsidRPr="004B0273" w:rsidRDefault="004B0273" w:rsidP="004B0273">
      <w:pPr>
        <w:spacing w:after="60" w:line="240" w:lineRule="auto"/>
        <w:rPr>
          <w:rFonts w:asciiTheme="minorHAnsi" w:hAnsiTheme="minorHAnsi"/>
        </w:rPr>
      </w:pPr>
    </w:p>
    <w:tbl>
      <w:tblPr>
        <w:tblStyle w:val="CDMspecs"/>
        <w:tblW w:w="12960" w:type="dxa"/>
        <w:tblLayout w:type="fixed"/>
        <w:tblLook w:val="04A0" w:firstRow="1" w:lastRow="0" w:firstColumn="1" w:lastColumn="0" w:noHBand="0" w:noVBand="1"/>
      </w:tblPr>
      <w:tblGrid>
        <w:gridCol w:w="2970"/>
        <w:gridCol w:w="1350"/>
        <w:gridCol w:w="1350"/>
        <w:gridCol w:w="7290"/>
      </w:tblGrid>
      <w:tr w:rsidR="00F056DC" w:rsidRPr="00F056DC" w14:paraId="45EC1E73" w14:textId="77777777" w:rsidTr="00F056DC">
        <w:trPr>
          <w:cnfStyle w:val="100000000000" w:firstRow="1" w:lastRow="0" w:firstColumn="0" w:lastColumn="0" w:oddVBand="0" w:evenVBand="0" w:oddHBand="0" w:evenHBand="0" w:firstRowFirstColumn="0" w:firstRowLastColumn="0" w:lastRowFirstColumn="0" w:lastRowLastColumn="0"/>
          <w:trHeight w:val="179"/>
        </w:trPr>
        <w:tc>
          <w:tcPr>
            <w:tcW w:w="2970" w:type="dxa"/>
            <w:vAlign w:val="center"/>
            <w:hideMark/>
          </w:tcPr>
          <w:p w14:paraId="359CB718" w14:textId="77777777" w:rsidR="00F056DC" w:rsidRPr="00F056DC" w:rsidRDefault="00F056DC" w:rsidP="00776A27">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Field</w:t>
            </w:r>
          </w:p>
        </w:tc>
        <w:tc>
          <w:tcPr>
            <w:tcW w:w="1350" w:type="dxa"/>
            <w:vAlign w:val="center"/>
            <w:hideMark/>
          </w:tcPr>
          <w:p w14:paraId="5828E743" w14:textId="77777777" w:rsidR="00F056DC" w:rsidRPr="00F056DC" w:rsidRDefault="00F056DC" w:rsidP="00776A27">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Required</w:t>
            </w:r>
          </w:p>
        </w:tc>
        <w:tc>
          <w:tcPr>
            <w:tcW w:w="1350" w:type="dxa"/>
          </w:tcPr>
          <w:p w14:paraId="343CE37C" w14:textId="77777777" w:rsidR="00F056DC" w:rsidRPr="00F056DC" w:rsidRDefault="00F056DC" w:rsidP="00776A27">
            <w:pPr>
              <w:spacing w:before="45" w:afterLines="45" w:after="108" w:line="240" w:lineRule="auto"/>
              <w:jc w:val="center"/>
              <w:rPr>
                <w:rFonts w:asciiTheme="minorHAnsi" w:hAnsiTheme="minorHAnsi"/>
                <w:szCs w:val="18"/>
              </w:rPr>
            </w:pPr>
            <w:r w:rsidRPr="00F056DC">
              <w:rPr>
                <w:rFonts w:asciiTheme="minorHAnsi" w:hAnsiTheme="minorHAnsi"/>
                <w:szCs w:val="18"/>
              </w:rPr>
              <w:t>Data Type</w:t>
            </w:r>
          </w:p>
        </w:tc>
        <w:tc>
          <w:tcPr>
            <w:tcW w:w="7290" w:type="dxa"/>
            <w:vAlign w:val="center"/>
            <w:hideMark/>
          </w:tcPr>
          <w:p w14:paraId="1EEFE656" w14:textId="77777777" w:rsidR="00F056DC" w:rsidRPr="00F056DC" w:rsidRDefault="00F056DC" w:rsidP="00776A27">
            <w:pPr>
              <w:spacing w:before="45" w:afterLines="45" w:after="108" w:line="240" w:lineRule="auto"/>
              <w:jc w:val="center"/>
              <w:rPr>
                <w:rFonts w:asciiTheme="minorHAnsi" w:hAnsiTheme="minorHAnsi"/>
                <w:b w:val="0"/>
                <w:color w:val="auto"/>
                <w:szCs w:val="18"/>
              </w:rPr>
            </w:pPr>
            <w:r w:rsidRPr="00F056DC">
              <w:rPr>
                <w:rFonts w:asciiTheme="minorHAnsi" w:hAnsiTheme="minorHAnsi"/>
                <w:szCs w:val="18"/>
              </w:rPr>
              <w:t>Description</w:t>
            </w:r>
          </w:p>
        </w:tc>
      </w:tr>
      <w:tr w:rsidR="00F056DC" w:rsidRPr="00F056DC" w14:paraId="106085E2" w14:textId="77777777" w:rsidTr="00F056DC">
        <w:trPr>
          <w:trHeight w:val="287"/>
        </w:trPr>
        <w:tc>
          <w:tcPr>
            <w:tcW w:w="2970" w:type="dxa"/>
            <w:vAlign w:val="center"/>
            <w:hideMark/>
          </w:tcPr>
          <w:p w14:paraId="0E58F254" w14:textId="259B3D14" w:rsidR="00F056DC" w:rsidRPr="00F056DC" w:rsidRDefault="006639F0" w:rsidP="00776A27">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r w:rsidR="00F056DC" w:rsidRPr="00F056DC">
              <w:rPr>
                <w:rFonts w:asciiTheme="minorHAnsi" w:hAnsiTheme="minorHAnsi" w:cs="Arial"/>
                <w:color w:val="000000"/>
                <w:szCs w:val="18"/>
              </w:rPr>
              <w:t>bservation</w:t>
            </w:r>
            <w:proofErr w:type="gramEnd"/>
            <w:r w:rsidR="00F056DC" w:rsidRPr="00F056DC">
              <w:rPr>
                <w:rFonts w:asciiTheme="minorHAnsi" w:hAnsiTheme="minorHAnsi" w:cs="Arial"/>
                <w:color w:val="000000"/>
                <w:szCs w:val="18"/>
              </w:rPr>
              <w:t>_period_id</w:t>
            </w:r>
            <w:proofErr w:type="spellEnd"/>
          </w:p>
        </w:tc>
        <w:tc>
          <w:tcPr>
            <w:tcW w:w="1350" w:type="dxa"/>
            <w:vAlign w:val="center"/>
            <w:hideMark/>
          </w:tcPr>
          <w:p w14:paraId="05553E1C"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323C777D" w14:textId="77777777" w:rsidR="00F056DC" w:rsidRPr="00F056DC" w:rsidRDefault="00F056DC" w:rsidP="00776A27">
            <w:pPr>
              <w:jc w:val="center"/>
              <w:rPr>
                <w:rFonts w:asciiTheme="minorHAnsi" w:hAnsiTheme="minorHAnsi"/>
              </w:rPr>
            </w:pPr>
            <w:r w:rsidRPr="00F056DC">
              <w:rPr>
                <w:rFonts w:asciiTheme="minorHAnsi" w:hAnsiTheme="minorHAnsi"/>
              </w:rPr>
              <w:t>Integer</w:t>
            </w:r>
          </w:p>
        </w:tc>
        <w:tc>
          <w:tcPr>
            <w:tcW w:w="7290" w:type="dxa"/>
            <w:hideMark/>
          </w:tcPr>
          <w:p w14:paraId="54C0BC8B" w14:textId="77777777"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system-generate unique identifier for each observation period</w:t>
            </w:r>
          </w:p>
        </w:tc>
      </w:tr>
      <w:tr w:rsidR="00F056DC" w:rsidRPr="00F056DC" w14:paraId="419EA2E3" w14:textId="77777777" w:rsidTr="00F056DC">
        <w:trPr>
          <w:trHeight w:val="566"/>
        </w:trPr>
        <w:tc>
          <w:tcPr>
            <w:tcW w:w="2970" w:type="dxa"/>
            <w:vAlign w:val="center"/>
            <w:hideMark/>
          </w:tcPr>
          <w:p w14:paraId="61FCE786"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proofErr w:type="spellStart"/>
            <w:proofErr w:type="gramStart"/>
            <w:r w:rsidRPr="00F056DC">
              <w:rPr>
                <w:rFonts w:asciiTheme="minorHAnsi" w:hAnsiTheme="minorHAnsi" w:cs="Arial"/>
                <w:color w:val="000000"/>
                <w:szCs w:val="18"/>
              </w:rPr>
              <w:t>person</w:t>
            </w:r>
            <w:proofErr w:type="gramEnd"/>
            <w:r w:rsidRPr="00F056DC">
              <w:rPr>
                <w:rFonts w:asciiTheme="minorHAnsi" w:hAnsiTheme="minorHAnsi" w:cs="Arial"/>
                <w:color w:val="000000"/>
                <w:szCs w:val="18"/>
              </w:rPr>
              <w:t>_id</w:t>
            </w:r>
            <w:proofErr w:type="spellEnd"/>
          </w:p>
        </w:tc>
        <w:tc>
          <w:tcPr>
            <w:tcW w:w="1350" w:type="dxa"/>
            <w:vAlign w:val="center"/>
            <w:hideMark/>
          </w:tcPr>
          <w:p w14:paraId="3E4ADC67"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58F63FF8" w14:textId="77777777" w:rsidR="00F056DC" w:rsidRPr="00F056DC" w:rsidRDefault="00F056DC" w:rsidP="00776A27">
            <w:pPr>
              <w:jc w:val="center"/>
              <w:rPr>
                <w:rFonts w:asciiTheme="minorHAnsi" w:hAnsiTheme="minorHAnsi"/>
              </w:rPr>
            </w:pPr>
            <w:r w:rsidRPr="00F056DC">
              <w:rPr>
                <w:rFonts w:asciiTheme="minorHAnsi" w:hAnsiTheme="minorHAnsi"/>
              </w:rPr>
              <w:t>Integer</w:t>
            </w:r>
          </w:p>
        </w:tc>
        <w:tc>
          <w:tcPr>
            <w:tcW w:w="7290" w:type="dxa"/>
            <w:hideMark/>
          </w:tcPr>
          <w:p w14:paraId="7A010427" w14:textId="77777777"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A foreign key identifier to the person who is experiencing the condition. The demographic details of that person are stored in the person table.</w:t>
            </w:r>
          </w:p>
        </w:tc>
      </w:tr>
      <w:tr w:rsidR="00F056DC" w:rsidRPr="00F056DC" w14:paraId="43ABE2BD" w14:textId="77777777" w:rsidTr="00F056DC">
        <w:trPr>
          <w:trHeight w:val="485"/>
        </w:trPr>
        <w:tc>
          <w:tcPr>
            <w:tcW w:w="2970" w:type="dxa"/>
            <w:vAlign w:val="center"/>
            <w:hideMark/>
          </w:tcPr>
          <w:p w14:paraId="7DDBA558" w14:textId="6B6E2B99" w:rsidR="00F056DC" w:rsidRPr="00F056DC" w:rsidRDefault="006639F0" w:rsidP="00776A27">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w:t>
            </w:r>
            <w:r w:rsidR="00F056DC" w:rsidRPr="00F056DC">
              <w:rPr>
                <w:rFonts w:asciiTheme="minorHAnsi" w:hAnsiTheme="minorHAnsi" w:cs="Arial"/>
                <w:color w:val="000000"/>
                <w:szCs w:val="18"/>
              </w:rPr>
              <w:t>bservation</w:t>
            </w:r>
            <w:proofErr w:type="gramEnd"/>
            <w:r w:rsidR="00F056DC" w:rsidRPr="00F056DC">
              <w:rPr>
                <w:rFonts w:asciiTheme="minorHAnsi" w:hAnsiTheme="minorHAnsi" w:cs="Arial"/>
                <w:color w:val="000000"/>
                <w:szCs w:val="18"/>
              </w:rPr>
              <w:t>_period_start_date</w:t>
            </w:r>
            <w:proofErr w:type="spellEnd"/>
          </w:p>
        </w:tc>
        <w:tc>
          <w:tcPr>
            <w:tcW w:w="1350" w:type="dxa"/>
            <w:vAlign w:val="center"/>
            <w:hideMark/>
          </w:tcPr>
          <w:p w14:paraId="6E631ABA"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Yes</w:t>
            </w:r>
          </w:p>
        </w:tc>
        <w:tc>
          <w:tcPr>
            <w:tcW w:w="1350" w:type="dxa"/>
            <w:vAlign w:val="center"/>
          </w:tcPr>
          <w:p w14:paraId="6B0531DA" w14:textId="77777777" w:rsidR="00F056DC" w:rsidRPr="00F056DC" w:rsidRDefault="00F056DC" w:rsidP="00776A27">
            <w:pPr>
              <w:jc w:val="center"/>
              <w:rPr>
                <w:rFonts w:asciiTheme="minorHAnsi" w:hAnsiTheme="minorHAnsi"/>
              </w:rPr>
            </w:pPr>
            <w:r w:rsidRPr="00F056DC">
              <w:rPr>
                <w:rFonts w:asciiTheme="minorHAnsi" w:hAnsiTheme="minorHAnsi"/>
              </w:rPr>
              <w:t>Date</w:t>
            </w:r>
          </w:p>
        </w:tc>
        <w:tc>
          <w:tcPr>
            <w:tcW w:w="7290" w:type="dxa"/>
            <w:hideMark/>
          </w:tcPr>
          <w:p w14:paraId="29F199DC" w14:textId="0537D5FC"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start date of the observation period for which data are available from the data source</w:t>
            </w:r>
          </w:p>
        </w:tc>
      </w:tr>
      <w:tr w:rsidR="00F056DC" w:rsidRPr="00F056DC" w14:paraId="69215748" w14:textId="77777777" w:rsidTr="00F056DC">
        <w:trPr>
          <w:trHeight w:val="369"/>
        </w:trPr>
        <w:tc>
          <w:tcPr>
            <w:tcW w:w="2970" w:type="dxa"/>
            <w:vAlign w:val="center"/>
            <w:hideMark/>
          </w:tcPr>
          <w:p w14:paraId="34263D0F" w14:textId="5C1F1C5B" w:rsidR="00F056DC" w:rsidRPr="00F056DC" w:rsidRDefault="006639F0" w:rsidP="00776A27">
            <w:pPr>
              <w:spacing w:before="45" w:afterLines="45" w:after="108" w:line="240" w:lineRule="auto"/>
              <w:jc w:val="center"/>
              <w:rPr>
                <w:rFonts w:asciiTheme="minorHAnsi" w:hAnsiTheme="minorHAnsi" w:cs="Arial"/>
                <w:color w:val="000000"/>
                <w:szCs w:val="18"/>
              </w:rPr>
            </w:pPr>
            <w:proofErr w:type="spellStart"/>
            <w:proofErr w:type="gramStart"/>
            <w:r>
              <w:rPr>
                <w:rFonts w:asciiTheme="minorHAnsi" w:hAnsiTheme="minorHAnsi" w:cs="Arial"/>
                <w:color w:val="000000"/>
                <w:szCs w:val="18"/>
              </w:rPr>
              <w:t>observation</w:t>
            </w:r>
            <w:proofErr w:type="gramEnd"/>
            <w:r>
              <w:rPr>
                <w:rFonts w:asciiTheme="minorHAnsi" w:hAnsiTheme="minorHAnsi" w:cs="Arial"/>
                <w:color w:val="000000"/>
                <w:szCs w:val="18"/>
              </w:rPr>
              <w:t>_period_end</w:t>
            </w:r>
            <w:r w:rsidR="00F056DC" w:rsidRPr="00F056DC">
              <w:rPr>
                <w:rFonts w:asciiTheme="minorHAnsi" w:hAnsiTheme="minorHAnsi" w:cs="Arial"/>
                <w:color w:val="000000"/>
                <w:szCs w:val="18"/>
              </w:rPr>
              <w:t>_date</w:t>
            </w:r>
            <w:proofErr w:type="spellEnd"/>
          </w:p>
        </w:tc>
        <w:tc>
          <w:tcPr>
            <w:tcW w:w="1350" w:type="dxa"/>
            <w:vAlign w:val="center"/>
            <w:hideMark/>
          </w:tcPr>
          <w:p w14:paraId="3A013E78" w14:textId="77777777" w:rsidR="00F056DC" w:rsidRPr="00F056DC" w:rsidRDefault="00F056DC" w:rsidP="00776A27">
            <w:pPr>
              <w:spacing w:before="45" w:afterLines="45" w:after="108" w:line="240" w:lineRule="auto"/>
              <w:jc w:val="center"/>
              <w:rPr>
                <w:rFonts w:asciiTheme="minorHAnsi" w:hAnsiTheme="minorHAnsi" w:cs="Arial"/>
                <w:color w:val="000000"/>
                <w:szCs w:val="18"/>
              </w:rPr>
            </w:pPr>
            <w:r w:rsidRPr="00F056DC">
              <w:rPr>
                <w:rFonts w:asciiTheme="minorHAnsi" w:hAnsiTheme="minorHAnsi" w:cs="Arial"/>
                <w:color w:val="000000"/>
                <w:szCs w:val="18"/>
              </w:rPr>
              <w:t>No</w:t>
            </w:r>
          </w:p>
        </w:tc>
        <w:tc>
          <w:tcPr>
            <w:tcW w:w="1350" w:type="dxa"/>
            <w:vAlign w:val="center"/>
          </w:tcPr>
          <w:p w14:paraId="5CC64926" w14:textId="77777777" w:rsidR="00F056DC" w:rsidRPr="00F056DC" w:rsidRDefault="00F056DC" w:rsidP="00776A27">
            <w:pPr>
              <w:jc w:val="center"/>
              <w:rPr>
                <w:rFonts w:asciiTheme="minorHAnsi" w:hAnsiTheme="minorHAnsi"/>
              </w:rPr>
            </w:pPr>
            <w:r w:rsidRPr="00F056DC">
              <w:rPr>
                <w:rFonts w:asciiTheme="minorHAnsi" w:hAnsiTheme="minorHAnsi"/>
              </w:rPr>
              <w:t>Date</w:t>
            </w:r>
          </w:p>
        </w:tc>
        <w:tc>
          <w:tcPr>
            <w:tcW w:w="7290" w:type="dxa"/>
            <w:hideMark/>
          </w:tcPr>
          <w:p w14:paraId="3DF1228D" w14:textId="77777777" w:rsidR="00F056DC" w:rsidRPr="00F056DC" w:rsidRDefault="00F056DC" w:rsidP="00776A27">
            <w:pPr>
              <w:spacing w:before="45" w:afterLines="45" w:after="108" w:line="240" w:lineRule="auto"/>
              <w:rPr>
                <w:rFonts w:asciiTheme="minorHAnsi" w:hAnsiTheme="minorHAnsi" w:cs="Arial"/>
                <w:color w:val="000000"/>
                <w:szCs w:val="18"/>
              </w:rPr>
            </w:pPr>
            <w:r w:rsidRPr="00F056DC">
              <w:rPr>
                <w:rFonts w:asciiTheme="minorHAnsi" w:hAnsiTheme="minorHAnsi" w:cs="Arial"/>
                <w:color w:val="000000"/>
                <w:szCs w:val="18"/>
              </w:rPr>
              <w:t>The end date of the observation period for which data are available from the source.</w:t>
            </w:r>
          </w:p>
        </w:tc>
      </w:tr>
    </w:tbl>
    <w:p w14:paraId="3F1E5998" w14:textId="77777777" w:rsidR="00F056DC" w:rsidRPr="00F056DC" w:rsidRDefault="00F056DC" w:rsidP="00F056DC">
      <w:pPr>
        <w:pStyle w:val="Heading3"/>
        <w:rPr>
          <w:rFonts w:asciiTheme="minorHAnsi" w:hAnsiTheme="minorHAnsi"/>
        </w:rPr>
      </w:pPr>
      <w:r w:rsidRPr="00F056DC">
        <w:rPr>
          <w:rFonts w:asciiTheme="minorHAnsi" w:hAnsiTheme="minorHAnsi"/>
        </w:rPr>
        <w:t>Additional Notes</w:t>
      </w:r>
    </w:p>
    <w:p w14:paraId="2F2011BC" w14:textId="77777777" w:rsidR="00F056DC" w:rsidRPr="00BE26EB" w:rsidRDefault="00F056DC" w:rsidP="00963120">
      <w:pPr>
        <w:pStyle w:val="ListParagraph"/>
        <w:spacing w:before="0" w:after="200" w:line="240" w:lineRule="auto"/>
        <w:ind w:right="4"/>
        <w:rPr>
          <w:rFonts w:asciiTheme="minorHAnsi" w:hAnsiTheme="minorHAnsi"/>
        </w:rPr>
      </w:pPr>
    </w:p>
    <w:sectPr w:rsidR="00F056DC" w:rsidRPr="00BE26EB" w:rsidSect="00747EDA">
      <w:headerReference w:type="default" r:id="rId12"/>
      <w:footerReference w:type="default" r:id="rId13"/>
      <w:headerReference w:type="first" r:id="rId1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70AFA" w14:textId="77777777" w:rsidR="00A2230A" w:rsidRDefault="00A2230A" w:rsidP="00061AFF">
      <w:pPr>
        <w:spacing w:before="0" w:after="0" w:line="240" w:lineRule="auto"/>
      </w:pPr>
      <w:r>
        <w:separator/>
      </w:r>
    </w:p>
  </w:endnote>
  <w:endnote w:type="continuationSeparator" w:id="0">
    <w:p w14:paraId="2677123B" w14:textId="77777777" w:rsidR="00A2230A" w:rsidRDefault="00A2230A" w:rsidP="00061AFF">
      <w:pPr>
        <w:spacing w:before="0" w:after="0" w:line="240" w:lineRule="auto"/>
      </w:pPr>
      <w:r>
        <w:continuationSeparator/>
      </w:r>
    </w:p>
  </w:endnote>
  <w:endnote w:type="continuationNotice" w:id="1">
    <w:p w14:paraId="2E76DE1F" w14:textId="77777777" w:rsidR="00A2230A" w:rsidRDefault="00A2230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67DD2" w14:textId="233FE3EF" w:rsidR="004E28B2" w:rsidRPr="00061AFF" w:rsidRDefault="004E28B2">
    <w:pPr>
      <w:pStyle w:val="Footer"/>
      <w:rPr>
        <w:rFonts w:asciiTheme="minorHAnsi" w:hAnsiTheme="minorHAnsi"/>
      </w:rPr>
    </w:pPr>
    <w:r w:rsidRPr="00061AFF">
      <w:rPr>
        <w:rFonts w:asciiTheme="minorHAnsi" w:hAnsiTheme="minorHAnsi"/>
      </w:rPr>
      <w:t>Draft date 2014-</w:t>
    </w:r>
    <w:r w:rsidR="006639F0">
      <w:rPr>
        <w:rFonts w:asciiTheme="minorHAnsi" w:hAnsiTheme="minorHAnsi"/>
      </w:rPr>
      <w:t>10-31</w:t>
    </w:r>
    <w:r w:rsidRPr="00061AFF">
      <w:rPr>
        <w:rFonts w:asciiTheme="minorHAnsi" w:hAnsiTheme="minorHAnsi"/>
      </w:rPr>
      <w:tab/>
    </w:r>
    <w:r w:rsidRPr="00061AFF">
      <w:rPr>
        <w:rFonts w:asciiTheme="minorHAnsi" w:hAnsiTheme="minorHAnsi"/>
      </w:rPr>
      <w:tab/>
      <w:t xml:space="preserve">Page </w:t>
    </w:r>
    <w:r w:rsidRPr="00061AFF">
      <w:rPr>
        <w:rFonts w:asciiTheme="minorHAnsi" w:hAnsiTheme="minorHAnsi"/>
      </w:rPr>
      <w:fldChar w:fldCharType="begin"/>
    </w:r>
    <w:r w:rsidRPr="00061AFF">
      <w:rPr>
        <w:rFonts w:asciiTheme="minorHAnsi" w:hAnsiTheme="minorHAnsi"/>
      </w:rPr>
      <w:instrText xml:space="preserve"> PAGE  \* MERGEFORMAT </w:instrText>
    </w:r>
    <w:r w:rsidRPr="00061AFF">
      <w:rPr>
        <w:rFonts w:asciiTheme="minorHAnsi" w:hAnsiTheme="minorHAnsi"/>
      </w:rPr>
      <w:fldChar w:fldCharType="separate"/>
    </w:r>
    <w:r w:rsidR="006639F0">
      <w:rPr>
        <w:rFonts w:asciiTheme="minorHAnsi" w:hAnsiTheme="minorHAnsi"/>
        <w:noProof/>
      </w:rPr>
      <w:t>2</w:t>
    </w:r>
    <w:r w:rsidRPr="00061AFF">
      <w:rPr>
        <w:rFonts w:asciiTheme="minorHAnsi" w:hAnsiTheme="minorHAnsi"/>
      </w:rPr>
      <w:fldChar w:fldCharType="end"/>
    </w:r>
    <w:r w:rsidRPr="00061AFF">
      <w:rPr>
        <w:rFonts w:asciiTheme="minorHAnsi" w:hAnsiTheme="minorHAnsi"/>
      </w:rPr>
      <w:t xml:space="preserve"> of </w:t>
    </w:r>
    <w:r w:rsidRPr="00061AFF">
      <w:rPr>
        <w:rFonts w:asciiTheme="minorHAnsi" w:hAnsiTheme="minorHAnsi"/>
      </w:rPr>
      <w:fldChar w:fldCharType="begin"/>
    </w:r>
    <w:r w:rsidRPr="00061AFF">
      <w:rPr>
        <w:rFonts w:asciiTheme="minorHAnsi" w:hAnsiTheme="minorHAnsi"/>
      </w:rPr>
      <w:instrText xml:space="preserve"> SECTIONPAGES  \* MERGEFORMAT </w:instrText>
    </w:r>
    <w:r w:rsidRPr="00061AFF">
      <w:rPr>
        <w:rFonts w:asciiTheme="minorHAnsi" w:hAnsiTheme="minorHAnsi"/>
      </w:rPr>
      <w:fldChar w:fldCharType="separate"/>
    </w:r>
    <w:r w:rsidR="006639F0">
      <w:rPr>
        <w:rFonts w:asciiTheme="minorHAnsi" w:hAnsiTheme="minorHAnsi"/>
        <w:noProof/>
      </w:rPr>
      <w:t>14</w:t>
    </w:r>
    <w:r w:rsidRPr="00061AFF">
      <w:rPr>
        <w:rFonts w:asciiTheme="minorHAnsi" w:hAnsiTheme="minorHAns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74F8B" w14:textId="77777777" w:rsidR="00A2230A" w:rsidRDefault="00A2230A" w:rsidP="00061AFF">
      <w:pPr>
        <w:spacing w:before="0" w:after="0" w:line="240" w:lineRule="auto"/>
      </w:pPr>
      <w:r>
        <w:separator/>
      </w:r>
    </w:p>
  </w:footnote>
  <w:footnote w:type="continuationSeparator" w:id="0">
    <w:p w14:paraId="6C02345A" w14:textId="77777777" w:rsidR="00A2230A" w:rsidRDefault="00A2230A" w:rsidP="00061AFF">
      <w:pPr>
        <w:spacing w:before="0" w:after="0" w:line="240" w:lineRule="auto"/>
      </w:pPr>
      <w:r>
        <w:continuationSeparator/>
      </w:r>
    </w:p>
  </w:footnote>
  <w:footnote w:type="continuationNotice" w:id="1">
    <w:p w14:paraId="1B8072E0" w14:textId="77777777" w:rsidR="00A2230A" w:rsidRDefault="00A2230A">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C072B" w14:textId="328F4BA7" w:rsidR="004E28B2" w:rsidRPr="00061AFF" w:rsidRDefault="004E28B2">
    <w:pPr>
      <w:pStyle w:val="Header"/>
      <w:rPr>
        <w:rFonts w:asciiTheme="minorHAnsi" w:hAnsiTheme="minorHAnsi"/>
      </w:rPr>
    </w:pPr>
    <w:proofErr w:type="spellStart"/>
    <w:r w:rsidRPr="00061AFF">
      <w:rPr>
        <w:rFonts w:asciiTheme="minorHAnsi" w:hAnsiTheme="minorHAnsi"/>
      </w:rPr>
      <w:t>PEDSnet</w:t>
    </w:r>
    <w:proofErr w:type="spellEnd"/>
    <w:r w:rsidRPr="00061AFF">
      <w:rPr>
        <w:rFonts w:asciiTheme="minorHAnsi" w:hAnsiTheme="minorHAnsi"/>
      </w:rPr>
      <w:t xml:space="preserve"> CDM v1.0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1DF34" w14:textId="77777777" w:rsidR="004E28B2" w:rsidRDefault="004E28B2">
    <w:pPr>
      <w:pStyle w:val="Header"/>
    </w:pPr>
    <w:r>
      <w:t xml:space="preserve"> </w:t>
    </w:r>
    <w:proofErr w:type="spellStart"/>
    <w:r>
      <w:t>PEDSnet</w:t>
    </w:r>
    <w:proofErr w:type="spellEnd"/>
    <w:r>
      <w:t xml:space="preserve"> Common Data Model- </w:t>
    </w:r>
    <w:proofErr w:type="gramStart"/>
    <w:r>
      <w:t xml:space="preserve">v1                                                        </w:t>
    </w:r>
    <w:proofErr w:type="gramEnd"/>
    <w:r>
      <w:rPr>
        <w:noProof/>
      </w:rPr>
      <w:drawing>
        <wp:inline distT="0" distB="0" distL="0" distR="0" wp14:anchorId="28EBB961" wp14:editId="763380C6">
          <wp:extent cx="1943100" cy="54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00D9E"/>
    <w:multiLevelType w:val="hybridMultilevel"/>
    <w:tmpl w:val="82A8DF0A"/>
    <w:lvl w:ilvl="0" w:tplc="B0C62038">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F2E6F"/>
    <w:multiLevelType w:val="hybridMultilevel"/>
    <w:tmpl w:val="0AA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C2B4A"/>
    <w:multiLevelType w:val="hybridMultilevel"/>
    <w:tmpl w:val="FA94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7"/>
  </w:num>
  <w:num w:numId="4">
    <w:abstractNumId w:val="10"/>
  </w:num>
  <w:num w:numId="5">
    <w:abstractNumId w:val="1"/>
  </w:num>
  <w:num w:numId="6">
    <w:abstractNumId w:val="14"/>
  </w:num>
  <w:num w:numId="7">
    <w:abstractNumId w:val="16"/>
  </w:num>
  <w:num w:numId="8">
    <w:abstractNumId w:val="4"/>
  </w:num>
  <w:num w:numId="9">
    <w:abstractNumId w:val="2"/>
  </w:num>
  <w:num w:numId="10">
    <w:abstractNumId w:val="0"/>
  </w:num>
  <w:num w:numId="11">
    <w:abstractNumId w:val="15"/>
  </w:num>
  <w:num w:numId="12">
    <w:abstractNumId w:val="5"/>
  </w:num>
  <w:num w:numId="13">
    <w:abstractNumId w:val="11"/>
  </w:num>
  <w:num w:numId="14">
    <w:abstractNumId w:val="6"/>
  </w:num>
  <w:num w:numId="15">
    <w:abstractNumId w:val="12"/>
  </w:num>
  <w:num w:numId="16">
    <w:abstractNumId w:val="8"/>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16693"/>
    <w:rsid w:val="00061AFF"/>
    <w:rsid w:val="000673DB"/>
    <w:rsid w:val="00075C71"/>
    <w:rsid w:val="00092FFA"/>
    <w:rsid w:val="000A5369"/>
    <w:rsid w:val="000E1463"/>
    <w:rsid w:val="000F3266"/>
    <w:rsid w:val="00112DE7"/>
    <w:rsid w:val="001411B6"/>
    <w:rsid w:val="0015103A"/>
    <w:rsid w:val="00163B96"/>
    <w:rsid w:val="001663C4"/>
    <w:rsid w:val="00167B86"/>
    <w:rsid w:val="00172495"/>
    <w:rsid w:val="001A6C33"/>
    <w:rsid w:val="001B3753"/>
    <w:rsid w:val="001D515A"/>
    <w:rsid w:val="001F4C19"/>
    <w:rsid w:val="001F6466"/>
    <w:rsid w:val="00242D1F"/>
    <w:rsid w:val="00253443"/>
    <w:rsid w:val="00266544"/>
    <w:rsid w:val="002D2CF0"/>
    <w:rsid w:val="002D3BC1"/>
    <w:rsid w:val="002D4F85"/>
    <w:rsid w:val="00333936"/>
    <w:rsid w:val="00336B8B"/>
    <w:rsid w:val="00371DDA"/>
    <w:rsid w:val="00381CCC"/>
    <w:rsid w:val="00387D5A"/>
    <w:rsid w:val="00394EE6"/>
    <w:rsid w:val="003E3708"/>
    <w:rsid w:val="00412402"/>
    <w:rsid w:val="00446906"/>
    <w:rsid w:val="004766C4"/>
    <w:rsid w:val="004B0273"/>
    <w:rsid w:val="004E28B2"/>
    <w:rsid w:val="004E7C61"/>
    <w:rsid w:val="005109E8"/>
    <w:rsid w:val="00537B52"/>
    <w:rsid w:val="00581EAA"/>
    <w:rsid w:val="005A2EC5"/>
    <w:rsid w:val="00601C24"/>
    <w:rsid w:val="006112D6"/>
    <w:rsid w:val="00634D92"/>
    <w:rsid w:val="00646BBF"/>
    <w:rsid w:val="00662449"/>
    <w:rsid w:val="006639F0"/>
    <w:rsid w:val="00665981"/>
    <w:rsid w:val="006A70C8"/>
    <w:rsid w:val="006B6A18"/>
    <w:rsid w:val="006E299E"/>
    <w:rsid w:val="006F1291"/>
    <w:rsid w:val="00701545"/>
    <w:rsid w:val="00702BF7"/>
    <w:rsid w:val="00720D67"/>
    <w:rsid w:val="00747EDA"/>
    <w:rsid w:val="00761D3F"/>
    <w:rsid w:val="0077153C"/>
    <w:rsid w:val="00794C92"/>
    <w:rsid w:val="00797224"/>
    <w:rsid w:val="007A4244"/>
    <w:rsid w:val="007F50F9"/>
    <w:rsid w:val="00830530"/>
    <w:rsid w:val="00831C68"/>
    <w:rsid w:val="00832E07"/>
    <w:rsid w:val="00881779"/>
    <w:rsid w:val="00885770"/>
    <w:rsid w:val="008972F1"/>
    <w:rsid w:val="008B5ACF"/>
    <w:rsid w:val="008D4ED9"/>
    <w:rsid w:val="008E23EC"/>
    <w:rsid w:val="008F57C9"/>
    <w:rsid w:val="00905643"/>
    <w:rsid w:val="009066F8"/>
    <w:rsid w:val="00923678"/>
    <w:rsid w:val="00944291"/>
    <w:rsid w:val="00963120"/>
    <w:rsid w:val="00974642"/>
    <w:rsid w:val="00980886"/>
    <w:rsid w:val="009D41C1"/>
    <w:rsid w:val="009E2569"/>
    <w:rsid w:val="00A15D45"/>
    <w:rsid w:val="00A2230A"/>
    <w:rsid w:val="00A44D20"/>
    <w:rsid w:val="00A55167"/>
    <w:rsid w:val="00A63978"/>
    <w:rsid w:val="00A95280"/>
    <w:rsid w:val="00A96AC7"/>
    <w:rsid w:val="00AC5E98"/>
    <w:rsid w:val="00AC7CC0"/>
    <w:rsid w:val="00AD6D73"/>
    <w:rsid w:val="00B00725"/>
    <w:rsid w:val="00B114C3"/>
    <w:rsid w:val="00B20031"/>
    <w:rsid w:val="00B21B41"/>
    <w:rsid w:val="00B52A1A"/>
    <w:rsid w:val="00B661E4"/>
    <w:rsid w:val="00B879BB"/>
    <w:rsid w:val="00B90AA0"/>
    <w:rsid w:val="00BA23A7"/>
    <w:rsid w:val="00BA7F0E"/>
    <w:rsid w:val="00BB279C"/>
    <w:rsid w:val="00BD3BEC"/>
    <w:rsid w:val="00BD3E57"/>
    <w:rsid w:val="00BE26EB"/>
    <w:rsid w:val="00C45794"/>
    <w:rsid w:val="00C51AD9"/>
    <w:rsid w:val="00C61674"/>
    <w:rsid w:val="00C71362"/>
    <w:rsid w:val="00CA2745"/>
    <w:rsid w:val="00D078E7"/>
    <w:rsid w:val="00D24C9F"/>
    <w:rsid w:val="00D566B1"/>
    <w:rsid w:val="00D62CBF"/>
    <w:rsid w:val="00D805FA"/>
    <w:rsid w:val="00DF5E6E"/>
    <w:rsid w:val="00E0368D"/>
    <w:rsid w:val="00E34C8F"/>
    <w:rsid w:val="00E410BD"/>
    <w:rsid w:val="00E5671F"/>
    <w:rsid w:val="00E66D63"/>
    <w:rsid w:val="00E76565"/>
    <w:rsid w:val="00E90860"/>
    <w:rsid w:val="00E9305D"/>
    <w:rsid w:val="00EA0B3C"/>
    <w:rsid w:val="00EB78C8"/>
    <w:rsid w:val="00EE2BB4"/>
    <w:rsid w:val="00EE72D9"/>
    <w:rsid w:val="00EF7A5B"/>
    <w:rsid w:val="00F056DC"/>
    <w:rsid w:val="00F40EF6"/>
    <w:rsid w:val="00F432A6"/>
    <w:rsid w:val="00F7067B"/>
    <w:rsid w:val="00F85AAC"/>
    <w:rsid w:val="00FA3F2D"/>
    <w:rsid w:val="00FD04E2"/>
    <w:rsid w:val="00FE40E1"/>
    <w:rsid w:val="00FF2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FF1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dcc@email.chop.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4C50A-E09D-CE40-AD42-44A7B9E0ADC4}">
  <ds:schemaRefs>
    <ds:schemaRef ds:uri="http://schemas.openxmlformats.org/officeDocument/2006/bibliography"/>
  </ds:schemaRefs>
</ds:datastoreItem>
</file>

<file path=customXml/itemProps2.xml><?xml version="1.0" encoding="utf-8"?>
<ds:datastoreItem xmlns:ds="http://schemas.openxmlformats.org/officeDocument/2006/customXml" ds:itemID="{E0671309-8C0F-B34E-8FC2-7E66324D4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4267</Words>
  <Characters>24325</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28535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Browne, Aaron N</cp:lastModifiedBy>
  <cp:revision>2</cp:revision>
  <dcterms:created xsi:type="dcterms:W3CDTF">2014-10-31T15:41:00Z</dcterms:created>
  <dcterms:modified xsi:type="dcterms:W3CDTF">2014-10-31T15:41:00Z</dcterms:modified>
</cp:coreProperties>
</file>