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71CAD" w:rsidR="004D5B8C" w:rsidP="0026242E" w:rsidRDefault="004B14B7" w14:paraId="7946AECA" w14:textId="77777777">
      <w:pPr>
        <w:tabs>
          <w:tab w:val="left" w:pos="702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704A3B">
        <w:rPr>
          <w:rFonts w:ascii="Arial" w:hAnsi="Arial" w:cs="Arial"/>
          <w:sz w:val="24"/>
          <w:szCs w:val="24"/>
        </w:rPr>
        <w:t xml:space="preserve">Schedule </w:t>
      </w:r>
      <w:r w:rsidRPr="00E71CAD" w:rsidR="00E71CAD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I</w:t>
      </w:r>
      <w:r w:rsidRPr="00E71CAD" w:rsidR="00E71CAD">
        <w:rPr>
          <w:rFonts w:ascii="Arial" w:hAnsi="Arial" w:cs="Arial"/>
          <w:sz w:val="24"/>
          <w:szCs w:val="24"/>
        </w:rPr>
        <w:t>-M-</w:t>
      </w:r>
      <w:r w:rsidR="00704A3B">
        <w:rPr>
          <w:rFonts w:ascii="Arial" w:hAnsi="Arial" w:cs="Arial"/>
          <w:sz w:val="24"/>
          <w:szCs w:val="24"/>
        </w:rPr>
        <w:t>2.1</w:t>
      </w:r>
      <w:r w:rsidR="0026242E">
        <w:rPr>
          <w:rFonts w:ascii="Arial" w:hAnsi="Arial" w:cs="Arial"/>
          <w:sz w:val="24"/>
          <w:szCs w:val="24"/>
        </w:rPr>
        <w:t>.1</w:t>
      </w:r>
    </w:p>
    <w:p w:rsidRPr="00E71CAD" w:rsidR="00E71CAD" w:rsidP="0026242E" w:rsidRDefault="004B14B7" w14:paraId="27AC790A" w14:textId="77777777">
      <w:pPr>
        <w:tabs>
          <w:tab w:val="left" w:pos="702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E71CAD">
        <w:rPr>
          <w:rFonts w:ascii="Arial" w:hAnsi="Arial" w:cs="Arial"/>
          <w:sz w:val="24"/>
          <w:szCs w:val="24"/>
        </w:rPr>
        <w:t>Page 1 of 1</w:t>
      </w:r>
    </w:p>
    <w:p w:rsidRPr="00E71CAD" w:rsidR="00E71CAD" w:rsidP="00E71CAD" w:rsidRDefault="00E71CAD" w14:paraId="1EAC3FA3" w14:textId="77777777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</w:p>
    <w:p w:rsidRPr="00E71CAD" w:rsidR="00E71CAD" w:rsidP="00E71CAD" w:rsidRDefault="00E71CAD" w14:paraId="5112233C" w14:textId="77777777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</w:p>
    <w:p w:rsidRPr="00E71CAD" w:rsidR="00E71CAD" w:rsidP="00E71CAD" w:rsidRDefault="004B14B7" w14:paraId="3FDE9887" w14:textId="03E4148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71CAD">
        <w:rPr>
          <w:rFonts w:ascii="Arial" w:hAnsi="Arial" w:cs="Arial"/>
          <w:b/>
          <w:sz w:val="24"/>
          <w:szCs w:val="24"/>
        </w:rPr>
        <w:t>202</w:t>
      </w:r>
      <w:r>
        <w:rPr>
          <w:rFonts w:ascii="Arial" w:hAnsi="Arial" w:cs="Arial"/>
          <w:b/>
          <w:sz w:val="24"/>
          <w:szCs w:val="24"/>
        </w:rPr>
        <w:t>5</w:t>
      </w:r>
      <w:r w:rsidRPr="00E71CAD">
        <w:rPr>
          <w:rFonts w:ascii="Arial" w:hAnsi="Arial" w:cs="Arial"/>
          <w:b/>
          <w:sz w:val="24"/>
          <w:szCs w:val="24"/>
        </w:rPr>
        <w:t xml:space="preserve"> RATE CASE</w:t>
      </w:r>
    </w:p>
    <w:p w:rsidR="00E71CAD" w:rsidP="00E71CAD" w:rsidRDefault="004B14B7" w14:paraId="598E43D0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71CAD">
        <w:rPr>
          <w:rFonts w:ascii="Arial" w:hAnsi="Arial" w:cs="Arial"/>
          <w:b/>
          <w:sz w:val="24"/>
          <w:szCs w:val="24"/>
        </w:rPr>
        <w:t>ONCOR ELECTRIC DELIVERY COMPANY LLC</w:t>
      </w:r>
    </w:p>
    <w:p w:rsidR="00033D21" w:rsidP="00E71CAD" w:rsidRDefault="004B14B7" w14:paraId="41CC7B6C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LOAD INFORMATION SUPPORTING NEED FOR CERTAIN PROJECTS</w:t>
      </w:r>
    </w:p>
    <w:p w:rsidR="00E71CAD" w:rsidP="00E71CAD" w:rsidRDefault="004B14B7" w14:paraId="5CA7B78C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 THE TEST YEAR ENDING DECEMBER 31, 2021</w:t>
      </w:r>
    </w:p>
    <w:p w:rsidR="00E71CAD" w:rsidP="00E71CAD" w:rsidRDefault="004B14B7" w14:paraId="2939637B" w14:textId="098013F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SPONSORS: W. R. SPEED</w:t>
      </w:r>
    </w:p>
    <w:p w:rsidR="00E71CAD" w:rsidP="00E71CAD" w:rsidRDefault="00E71CAD" w14:paraId="19AA358F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E71CAD" w:rsidP="00E71CAD" w:rsidRDefault="00E71CAD" w14:paraId="31D57A8E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E71CAD" w:rsidP="00E71CAD" w:rsidRDefault="00E71CAD" w14:paraId="65CB57A0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E71CAD" w:rsidP="00E71CAD" w:rsidRDefault="00E71CAD" w14:paraId="44ED7E40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Pr="00E71CAD" w:rsidR="00E71CAD" w:rsidP="00E71CAD" w:rsidRDefault="004B14B7" w14:paraId="66113105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</w:t>
      </w:r>
      <w:r w:rsidR="00704A3B">
        <w:rPr>
          <w:rFonts w:ascii="Arial" w:hAnsi="Arial" w:cs="Arial"/>
          <w:sz w:val="24"/>
          <w:szCs w:val="24"/>
        </w:rPr>
        <w:t>information</w:t>
      </w:r>
      <w:r w:rsidR="00BE234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is </w:t>
      </w:r>
      <w:r w:rsidR="00704A3B">
        <w:rPr>
          <w:rFonts w:ascii="Arial" w:hAnsi="Arial" w:cs="Arial"/>
          <w:sz w:val="24"/>
          <w:szCs w:val="24"/>
        </w:rPr>
        <w:t xml:space="preserve">confidential </w:t>
      </w:r>
      <w:r w:rsidR="00B117CF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 xml:space="preserve">will </w:t>
      </w:r>
      <w:r w:rsidR="00B117CF">
        <w:rPr>
          <w:rFonts w:ascii="Arial" w:hAnsi="Arial" w:cs="Arial"/>
          <w:sz w:val="24"/>
          <w:szCs w:val="24"/>
        </w:rPr>
        <w:t>be made available onl</w:t>
      </w:r>
      <w:r w:rsidR="004D3A08">
        <w:rPr>
          <w:rFonts w:ascii="Arial" w:hAnsi="Arial" w:cs="Arial"/>
          <w:sz w:val="24"/>
          <w:szCs w:val="24"/>
        </w:rPr>
        <w:t>y after execution of a certification to be bound by the draft protective order set forth in Section VII of this Rate Filing Package or a protective order issued in this docket.</w:t>
      </w:r>
    </w:p>
    <w:p w:rsidRPr="00E71CAD" w:rsidR="00E71CAD" w:rsidP="00E71CAD" w:rsidRDefault="00E71CAD" w14:paraId="3C926981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sectPr w:rsidRPr="00E71CAD" w:rsidR="00E71CAD" w:rsidSect="004F7CF0">
      <w:pgSz w:w="12240" w:h="15840"/>
      <w:pgMar w:top="1440" w:right="864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CAD"/>
    <w:rsid w:val="00033D21"/>
    <w:rsid w:val="000A66E7"/>
    <w:rsid w:val="0026242E"/>
    <w:rsid w:val="00306D8A"/>
    <w:rsid w:val="004B14B7"/>
    <w:rsid w:val="004D3A08"/>
    <w:rsid w:val="004D5B8C"/>
    <w:rsid w:val="004F7CF0"/>
    <w:rsid w:val="00653DE5"/>
    <w:rsid w:val="00704A3B"/>
    <w:rsid w:val="00730F07"/>
    <w:rsid w:val="00844209"/>
    <w:rsid w:val="00A867B0"/>
    <w:rsid w:val="00AC7ABF"/>
    <w:rsid w:val="00B117CF"/>
    <w:rsid w:val="00B363D7"/>
    <w:rsid w:val="00BE2348"/>
    <w:rsid w:val="00C40138"/>
    <w:rsid w:val="00C70DB8"/>
    <w:rsid w:val="00E7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E6A0"/>
  <w15:chartTrackingRefBased/>
  <w15:docId w15:val="{F1F83939-CA3E-4370-9F59-3ED35FA9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Printed>1900-01-01T06:00:00.0000000Z</lastPrinted>
  <dcterms:created xsi:type="dcterms:W3CDTF">1900-01-01T06:00:00.0000000Z</dcterms:created>
  <dcterms:modified xsi:type="dcterms:W3CDTF">2025-05-20T15:50:00.0000000Z</dcterms:modified>
</coreProperties>
</file>