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Revised algorithm description section</w:t>
      </w:r>
    </w:p>
    <w:p>
      <w:pPr>
        <w:pStyle w:val="BodyText"/>
      </w:pPr>
      <w:r>
        <w:t xml:space="preserve"> </w:t>
      </w:r>
      <w:r>
        <w:t xml:space="preserve">1</w:t>
      </w:r>
      <w:r>
        <w:t xml:space="preserve"> </w:t>
      </w:r>
      <w:r>
        <w:t xml:space="preserve">1</w:t>
      </w:r>
      <w:r>
        <w:t xml:space="preserve"> </w:t>
      </w:r>
      <w:r>
        <w:t xml:space="preserve">§1</w:t>
      </w:r>
      <w:r>
        <w:t xml:space="preserve"> </w:t>
      </w:r>
    </w:p>
    <w:p>
      <w:pPr>
        <w:pStyle w:val="BodyText"/>
      </w:pPr>
      <w:r>
        <w:t xml:space="preserve">1</w:t>
      </w:r>
      <w:r>
        <w:t xml:space="preserve">ISA framework, formal description and implementation</w:t>
      </w:r>
    </w:p>
    <w:p>
      <w:pPr>
        <w:pStyle w:val="BodyText"/>
      </w:pPr>
      <w:r>
        <w:t xml:space="preserve">In this work, we propose an approximate quantum state preparation framework,</w:t>
      </w:r>
      <w:r>
        <w:t xml:space="preserve"> </w:t>
      </w:r>
      <w:r>
        <w:t xml:space="preserve">which we call</w:t>
      </w:r>
      <w:r>
        <w:t xml:space="preserve"> </w:t>
      </w:r>
      <w:r>
        <w:t xml:space="preserve">“</w:t>
      </w:r>
      <w:r>
        <w:t xml:space="preserve">Iterative Sparse Approximation</w:t>
      </w:r>
      <w:r>
        <w:t xml:space="preserve">”</w:t>
      </w:r>
      <w:r>
        <w:t xml:space="preserve"> </w:t>
      </w:r>
      <w:r>
        <w:t xml:space="preserve">(ISA). Let the target state be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0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. Then the ISA framework transforms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0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, then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, and so on, until it reaches some</w:t>
      </w:r>
      <w:r>
        <w:t xml:space="preserve"> </w:t>
      </w:r>
      <w:r>
        <w:t xml:space="preserve">state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m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, such that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⟨</w:t>
      </w:r>
      <w:r>
        <w:t xml:space="preserve"> </w:t>
      </w:r>
      <w:r>
        <w:t xml:space="preserve">0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0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&lt;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⟨</w:t>
      </w:r>
      <w:r>
        <w:t xml:space="preserve"> </w:t>
      </w:r>
      <w:r>
        <w:t xml:space="preserve">0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&lt;</w:t>
      </w:r>
      <w:r>
        <w:t xml:space="preserve"> </w:t>
      </w:r>
      <w:r>
        <w:t xml:space="preserve">…</w:t>
      </w:r>
      <w:r>
        <w:t xml:space="preserve"> </w:t>
      </w:r>
      <w:r>
        <w:t xml:space="preserve">&lt;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⟨</w:t>
      </w:r>
      <w:r>
        <w:t xml:space="preserve"> </w:t>
      </w:r>
      <w:r>
        <w:t xml:space="preserve">0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m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And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≥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⟨</w:t>
      </w:r>
      <w:r>
        <w:t xml:space="preserve"> </w:t>
      </w:r>
      <w:r>
        <w:t xml:space="preserve">0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m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1</w:t>
      </w:r>
      <w:r>
        <w:t xml:space="preserve"> </w:t>
      </w:r>
      <w:r>
        <w:t xml:space="preserve">ϵ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Each transformation from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i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i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generates a state</w:t>
      </w:r>
      <w:r>
        <w:t xml:space="preserve"> </w:t>
      </w:r>
      <w:r>
        <w:t xml:space="preserve">closer to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0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; these steps are called</w:t>
      </w:r>
      <w:r>
        <w:t xml:space="preserve"> </w:t>
      </w:r>
      <w:r>
        <w:t xml:space="preserve">“</w:t>
      </w:r>
      <w:r>
        <w:t xml:space="preserve">refinements.</w:t>
      </w:r>
      <w:r>
        <w:t xml:space="preserve">”</w:t>
      </w:r>
      <w:r>
        <w:t xml:space="preserve"> </w:t>
      </w:r>
      <w:r>
        <w:t xml:space="preserve">The sequence</w:t>
      </w:r>
      <w:r>
        <w:t xml:space="preserve"> </w:t>
      </w:r>
      <w:r>
        <w:t xml:space="preserve">of gates used in each refinement step are combined to create the</w:t>
      </w:r>
      <w:r>
        <w:t xml:space="preserve"> </w:t>
      </w:r>
      <w:r>
        <w:t xml:space="preserve">state preparation sequence for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0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To refine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x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, the</w:t>
      </w:r>
      <w:r>
        <w:t xml:space="preserve"> </w:t>
      </w:r>
      <w:r>
        <w:t xml:space="preserve">ISA framework selects an index subset</w:t>
      </w:r>
      <w:r>
        <w:t xml:space="preserve"> </w:t>
      </w:r>
      <w:r>
        <w:t xml:space="preserve"> </w:t>
      </w:r>
      <w:r>
        <w:t xml:space="preserve"> </w:t>
      </w:r>
      <w:r>
        <w:t xml:space="preserve">K</w:t>
      </w:r>
      <w:r>
        <w:t xml:space="preserve"> </w:t>
      </w:r>
      <w:r>
        <w:t xml:space="preserve">⊂</w:t>
      </w:r>
      <w:r>
        <w:t xml:space="preserve"> </w:t>
      </w:r>
      <w:r>
        <w:t xml:space="preserve"> </w:t>
      </w:r>
      <w:r>
        <w:t xml:space="preserve">{</w:t>
      </w:r>
      <w:r>
        <w:t xml:space="preserve"> </w:t>
      </w:r>
      <w:r>
        <w:t xml:space="preserve">0</w:t>
      </w:r>
      <w:r>
        <w:t xml:space="preserve"> </w:t>
      </w:r>
      <w:r>
        <w:t xml:space="preserve">,</w:t>
      </w:r>
      <w:r>
        <w:t xml:space="preserve"> </w:t>
      </w:r>
      <w:r>
        <w:t xml:space="preserve">,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 </w:t>
      </w:r>
      <w:r>
        <w:t xml:space="preserve">2</w:t>
      </w:r>
      <w:r>
        <w:t xml:space="preserve"> </w:t>
      </w:r>
      <w:r>
        <w:t xml:space="preserve">n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1</w:t>
      </w:r>
      <w:r>
        <w:t xml:space="preserve"> </w:t>
      </w:r>
      <w:r>
        <w:t xml:space="preserve">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and constructs the sparse, usually non-normalized approximation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x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≈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∑</w:t>
      </w:r>
      <w:r>
        <w:t xml:space="preserve"> </w:t>
      </w:r>
      <w:r>
        <w:t xml:space="preserve"> </w:t>
      </w:r>
      <w:r>
        <w:t xml:space="preserve">∈</w:t>
      </w:r>
      <w:r>
        <w:t xml:space="preserve"> </w:t>
      </w:r>
      <w:r>
        <w:t xml:space="preserve">k</w:t>
      </w:r>
      <w:r>
        <w:t xml:space="preserve"> </w:t>
      </w:r>
      <w:r>
        <w:t xml:space="preserve">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⟨</w:t>
      </w:r>
      <w:r>
        <w:t xml:space="preserve"> </w:t>
      </w:r>
      <w:r>
        <w:t xml:space="preserve">k</w:t>
      </w:r>
      <w:r>
        <w:t xml:space="preserve"> </w:t>
      </w:r>
      <w:r>
        <w:t xml:space="preserve">|</w:t>
      </w:r>
      <w:r>
        <w:t xml:space="preserve"> </w:t>
      </w:r>
      <w:r>
        <w:t xml:space="preserve">x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If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x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∑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i</w:t>
      </w:r>
      <w:r>
        <w:t xml:space="preserve"> </w:t>
      </w:r>
      <w:r>
        <w:t xml:space="preserve"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 </w:t>
      </w:r>
      <w:r>
        <w:t xml:space="preserve">2</w:t>
      </w:r>
      <w:r>
        <w:t xml:space="preserve"> </w:t>
      </w:r>
      <w:r>
        <w:t xml:space="preserve">n</w:t>
      </w:r>
      <w:r>
        <w:t xml:space="preserve"> 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i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, then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∑</w:t>
      </w:r>
      <w:r>
        <w:t xml:space="preserve"> </w:t>
      </w:r>
      <w:r>
        <w:t xml:space="preserve"> </w:t>
      </w:r>
      <w:r>
        <w:t xml:space="preserve">∈</w:t>
      </w:r>
      <w:r>
        <w:t xml:space="preserve"> </w:t>
      </w:r>
      <w:r>
        <w:t xml:space="preserve">k</w:t>
      </w:r>
      <w:r>
        <w:t xml:space="preserve"> </w:t>
      </w:r>
      <w:r>
        <w:t xml:space="preserve">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k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, showing that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has at</w:t>
      </w:r>
      <w:r>
        <w:t xml:space="preserve"> </w:t>
      </w:r>
      <w:r>
        <w:t xml:space="preserve">most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K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non-zero elements and is therefore sparse.</w:t>
      </w:r>
    </w:p>
    <w:p>
      <w:pPr>
        <w:pStyle w:val="BodyText"/>
      </w:pPr>
      <w:r>
        <w:t xml:space="preserve">Next, the sparse state preparation method for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is adapted towards the refinement of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x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. Because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approximates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x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, the state preparation sequence for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approximately prepares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x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. However,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x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are not the same state, motivating the need for an adaptation step.</w:t>
      </w:r>
      <w:r>
        <w:t xml:space="preserve"> </w:t>
      </w:r>
      <w:r>
        <w:t xml:space="preserve">Index subset selection</w:t>
      </w:r>
      <w:r>
        <w:t xml:space="preserve"> </w:t>
      </w:r>
      <w:r>
        <w:t xml:space="preserve"> </w:t>
      </w:r>
      <w:r>
        <w:t xml:space="preserve"> </w:t>
      </w:r>
      <w:r>
        <w:t xml:space="preserve">K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“</w:t>
      </w:r>
      <w:r>
        <w:t xml:space="preserve">Select</w:t>
      </w:r>
      <w:r>
        <w:t xml:space="preserve">”</w:t>
      </w:r>
      <w:r>
        <w:t xml:space="preserve">), constructing and preparing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“</w:t>
      </w:r>
      <w:r>
        <w:t xml:space="preserve">Prepare</w:t>
      </w:r>
      <w:r>
        <w:t xml:space="preserve">”</w:t>
      </w:r>
      <w:r>
        <w:t xml:space="preserve">), and adapting the state preparation sequence for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to</w:t>
      </w:r>
      <w:r>
        <w:t xml:space="preserve"> </w:t>
      </w:r>
      <w:r>
        <w:t xml:space="preserve">refine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x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“</w:t>
      </w:r>
      <w:r>
        <w:t xml:space="preserve">Adapt</w:t>
      </w:r>
      <w:r>
        <w:t xml:space="preserve">”</w:t>
      </w:r>
      <w:r>
        <w:t xml:space="preserve">) constitute the central steps in the ISA framework,</w:t>
      </w:r>
      <w:r>
        <w:t xml:space="preserve"> </w:t>
      </w:r>
      <w:r>
        <w:t xml:space="preserve">as shown in Algorithm 1.</w:t>
      </w:r>
    </w:p>
    <w:p>
      <w:pPr>
        <w:pStyle w:val="BodyText"/>
      </w:pPr>
    </w:p>
    <w:p>
      <w:pPr>
        <w:pStyle w:val="BodyText"/>
      </w:pPr>
      <w:r>
        <w:t xml:space="preserve">In the remainder of this</w:t>
      </w:r>
      <w:r>
        <w:t xml:space="preserve"> </w:t>
      </w:r>
      <w:r>
        <w:t xml:space="preserve">section, we describe our specific implementation of the ISA framework for linear</w:t>
      </w:r>
      <w:r>
        <w:t xml:space="preserve"> </w:t>
      </w:r>
      <w:r>
        <w:t xml:space="preserve">nearest neighbor architectures. In section x.1, we describe the two types of</w:t>
      </w:r>
      <w:r>
        <w:t xml:space="preserve"> </w:t>
      </w:r>
      <w:r>
        <w:t xml:space="preserve">index subsets</w:t>
      </w:r>
      <w:r>
        <w:t xml:space="preserve"> </w:t>
      </w:r>
      <w:r>
        <w:t xml:space="preserve"> </w:t>
      </w:r>
      <w:r>
        <w:t xml:space="preserve"> </w:t>
      </w:r>
      <w:r>
        <w:t xml:space="preserve">K</w:t>
      </w:r>
      <w:r>
        <w:t xml:space="preserve"> </w:t>
      </w:r>
      <w:r>
        <w:t xml:space="preserve"> </w:t>
      </w:r>
      <w:r>
        <w:t xml:space="preserve"> </w:t>
      </w:r>
      <w:r>
        <w:t xml:space="preserve">considered for the Select step, as well as the procedure for</w:t>
      </w:r>
      <w:r>
        <w:t xml:space="preserve"> </w:t>
      </w:r>
      <w:r>
        <w:t xml:space="preserve">choosing one. In section x.2, we describe our implementation of the Prepare step</w:t>
      </w:r>
      <w:r>
        <w:t xml:space="preserve"> </w:t>
      </w:r>
      <w:r>
        <w:t xml:space="preserve">for each index subset type. In section x.3, describe our implementation of the</w:t>
      </w:r>
      <w:r>
        <w:t xml:space="preserve"> </w:t>
      </w:r>
      <w:r>
        <w:t xml:space="preserve">Adapt step. Finally, in section x.4, we describe an additional step in our</w:t>
      </w:r>
      <w:r>
        <w:t xml:space="preserve"> </w:t>
      </w:r>
      <w:r>
        <w:t xml:space="preserve">implementation,</w:t>
      </w:r>
      <w:r>
        <w:t xml:space="preserve"> </w:t>
      </w:r>
      <w:r>
        <w:t xml:space="preserve">called</w:t>
      </w:r>
      <w:r>
        <w:t xml:space="preserve"> </w:t>
      </w:r>
      <w:r>
        <w:t xml:space="preserve">“</w:t>
      </w:r>
      <w:r>
        <w:t xml:space="preserve">Refinement by RZ-RY,</w:t>
      </w:r>
      <w:r>
        <w:t xml:space="preserve">”</w:t>
      </w:r>
      <w:r>
        <w:t xml:space="preserve"> </w:t>
      </w:r>
      <w:r>
        <w:t xml:space="preserve">in which the starting state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0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is first</w:t>
      </w:r>
      <w:r>
        <w:t xml:space="preserve"> </w:t>
      </w:r>
      <w:r>
        <w:t xml:space="preserve">refined to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using RZ and RY gates before applying the ISA framework.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1.1</w:t>
      </w:r>
      <w:r>
        <w:t xml:space="preserve"> </w:t>
      </w:r>
      <w:r>
        <w:t xml:space="preserve">1.1</w:t>
      </w:r>
      <w:r>
        <w:t xml:space="preserve"> </w:t>
      </w:r>
      <w:r>
        <w:t xml:space="preserve">§1.1</w:t>
      </w:r>
      <w:r>
        <w:t xml:space="preserve"> </w:t>
      </w:r>
    </w:p>
    <w:p>
      <w:pPr>
        <w:pStyle w:val="BodyText"/>
      </w:pPr>
      <w:r>
        <w:t xml:space="preserve">1.1</w:t>
      </w:r>
      <w:r>
        <w:t xml:space="preserve">Index subsets and implementing Select</w:t>
      </w:r>
    </w:p>
    <w:p>
      <w:pPr>
        <w:pStyle w:val="BodyText"/>
      </w:pPr>
      <w:r>
        <w:t xml:space="preserve">Type 1 index subsets are those of the form: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b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{</w:t>
      </w:r>
      <w:r>
        <w:t xml:space="preserve"> </w:t>
      </w:r>
      <w:r>
        <w:t xml:space="preserve">0</w:t>
      </w:r>
      <w:r>
        <w:t xml:space="preserve"> </w:t>
      </w:r>
      <w:r>
        <w:t xml:space="preserve">,</w:t>
      </w:r>
      <w:r>
        <w:t xml:space="preserve"> </w:t>
      </w:r>
      <w:r>
        <w:t xml:space="preserve">b</w:t>
      </w:r>
      <w:r>
        <w:t xml:space="preserve"> </w:t>
      </w:r>
      <w:r>
        <w:t xml:space="preserve">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For some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 </w:t>
      </w:r>
      <w:r>
        <w:t xml:space="preserve">between 1 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 </w:t>
      </w:r>
      <w:r>
        <w:t xml:space="preserve">2</w:t>
      </w:r>
      <w:r>
        <w:t xml:space="preserve"> </w:t>
      </w:r>
      <w:r>
        <w:t xml:space="preserve">n</w:t>
      </w:r>
      <w:r>
        <w:t xml:space="preserve"> 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inclusive.</w:t>
      </w:r>
    </w:p>
    <w:p>
      <w:pPr>
        <w:pStyle w:val="BodyText"/>
      </w:pPr>
      <w:r>
        <w:t xml:space="preserve">Type 2 index subsets take one of two different forms: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+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a</w:t>
      </w:r>
      <w:r>
        <w:t xml:space="preserve"> </w:t>
      </w:r>
      <w:r>
        <w:t xml:space="preserve">,</w:t>
      </w:r>
      <w:r>
        <w:t xml:space="preserve"> </w:t>
      </w:r>
      <w:r>
        <w:t xml:space="preserve">p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∪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{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2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+</w:t>
      </w:r>
      <w:r>
        <w:rPr>
          <w:iCs/>
          <w:i/>
        </w:rPr>
        <w:t xml:space="preserve"> </w:t>
      </w:r>
      <w:r>
        <w:rPr>
          <w:iCs/>
          <w:i/>
        </w:rPr>
        <w:t xml:space="preserve">p</w:t>
      </w:r>
      <w:r>
        <w:rPr>
          <w:iCs/>
          <w:i/>
        </w:rPr>
        <w:t xml:space="preserve"> </w:t>
      </w:r>
      <w:r>
        <w:rPr>
          <w:iCs/>
          <w:i/>
        </w:rPr>
        <w:t xml:space="preserve">2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t xml:space="preserve"> </w:t>
      </w:r>
      <w:r>
        <w:t xml:space="preserve">i</w:t>
      </w:r>
      <w:r>
        <w:t xml:space="preserve"> </w:t>
      </w:r>
      <w:r>
        <w:t xml:space="preserve"> </w:t>
      </w:r>
      <w:r>
        <w:t xml:space="preserve"> </w:t>
      </w:r>
      <w:r>
        <w:t xml:space="preserve">2</w:t>
      </w:r>
      <w:r>
        <w:t xml:space="preserve"> </w:t>
      </w:r>
      <w:r>
        <w:t xml:space="preserve">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0</w:t>
      </w:r>
      <w:r>
        <w:t xml:space="preserve"> </w:t>
      </w:r>
      <w:r>
        <w:t xml:space="preserve">≤</w:t>
      </w:r>
      <w:r>
        <w:t xml:space="preserve"> </w:t>
      </w:r>
      <w:r>
        <w:t xml:space="preserve">i</w:t>
      </w:r>
      <w:r>
        <w:t xml:space="preserve"> </w:t>
      </w:r>
      <w:r>
        <w:t xml:space="preserve">≤</w:t>
      </w:r>
      <w:r>
        <w:t xml:space="preserve"> </w:t>
      </w:r>
      <w:r>
        <w:t xml:space="preserve">3</w:t>
      </w:r>
      <w:r>
        <w:t xml:space="preserve"> </w:t>
      </w:r>
      <w:r>
        <w:t xml:space="preserve"> </w:t>
      </w:r>
      <w:r>
        <w:t xml:space="preserve">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{</w:t>
      </w:r>
      <w:r>
        <w:t xml:space="preserve"> </w:t>
      </w:r>
      <w:r>
        <w:t xml:space="preserve"> </w:t>
      </w:r>
      <w:r>
        <w:t xml:space="preserve">*</w:t>
      </w:r>
      <w:r>
        <w:t xml:space="preserve"> </w:t>
      </w:r>
      <w:r>
        <w:t xml:space="preserve">i</w:t>
      </w:r>
      <w:r>
        <w:t xml:space="preserve"> </w:t>
      </w:r>
      <w:r>
        <w:t xml:space="preserve"> </w:t>
      </w:r>
      <w:r>
        <w:t xml:space="preserve"> </w:t>
      </w:r>
      <w:r>
        <w:t xml:space="preserve">2</w:t>
      </w:r>
      <w:r>
        <w:t xml:space="preserve"> </w:t>
      </w:r>
      <w:r>
        <w:t xml:space="preserve">p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0</w:t>
      </w:r>
      <w:r>
        <w:t xml:space="preserve"> </w:t>
      </w:r>
      <w:r>
        <w:t xml:space="preserve">≤</w:t>
      </w:r>
      <w:r>
        <w:t xml:space="preserve"> </w:t>
      </w:r>
      <w:r>
        <w:t xml:space="preserve">i</w:t>
      </w:r>
      <w:r>
        <w:t xml:space="preserve"> </w:t>
      </w:r>
      <w:r>
        <w:t xml:space="preserve">≤</w:t>
      </w:r>
      <w:r>
        <w:t xml:space="preserve"> </w:t>
      </w:r>
      <w:r>
        <w:t xml:space="preserve">3</w:t>
      </w:r>
      <w:r>
        <w:t xml:space="preserve"> </w:t>
      </w:r>
      <w:r>
        <w:t xml:space="preserve"> </w:t>
      </w:r>
      <w:r>
        <w:t xml:space="preserve">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-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a</w:t>
      </w:r>
      <w:r>
        <w:t xml:space="preserve"> </w:t>
      </w:r>
      <w:r>
        <w:t xml:space="preserve">,</w:t>
      </w:r>
      <w:r>
        <w:t xml:space="preserve"> </w:t>
      </w:r>
      <w:r>
        <w:t xml:space="preserve">p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∪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{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i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2</w:t>
      </w:r>
      <w:r>
        <w:rPr>
          <w:iCs/>
          <w:i/>
        </w:rPr>
        <w:t xml:space="preserve"> </w:t>
      </w:r>
      <w:r>
        <w:rPr>
          <w:iCs/>
          <w:i/>
        </w:rPr>
        <w:t xml:space="preserve">p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|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≤</w:t>
      </w:r>
      <w:r>
        <w:rPr>
          <w:iCs/>
          <w:i/>
        </w:rPr>
        <w:t xml:space="preserve"> </w:t>
      </w:r>
      <w:r>
        <w:rPr>
          <w:iCs/>
          <w:i/>
        </w:rPr>
        <w:t xml:space="preserve">i</w:t>
      </w:r>
      <w:r>
        <w:rPr>
          <w:iCs/>
          <w:i/>
        </w:rPr>
        <w:t xml:space="preserve"> </w:t>
      </w:r>
      <w:r>
        <w:rPr>
          <w:iCs/>
          <w:i/>
        </w:rPr>
        <w:t xml:space="preserve">≤</w:t>
      </w:r>
      <w:r>
        <w:rPr>
          <w:iCs/>
          <w:i/>
        </w:rPr>
        <w:t xml:space="preserve"> </w:t>
      </w:r>
      <w:r>
        <w:rPr>
          <w:iCs/>
          <w:i/>
        </w:rPr>
        <w:t xml:space="preserve">3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}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{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t xml:space="preserve"> </w:t>
      </w:r>
      <w:r>
        <w:t xml:space="preserve">i</w:t>
      </w:r>
      <w:r>
        <w:t xml:space="preserve"> </w:t>
      </w:r>
      <w:r>
        <w:t xml:space="preserve"> </w:t>
      </w:r>
      <w:r>
        <w:t xml:space="preserve"> </w:t>
      </w:r>
      <w:r>
        <w:t xml:space="preserve">2</w:t>
      </w:r>
      <w:r>
        <w:t xml:space="preserve"> </w:t>
      </w:r>
      <w:r>
        <w:t xml:space="preserve">p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0</w:t>
      </w:r>
      <w:r>
        <w:t xml:space="preserve"> </w:t>
      </w:r>
      <w:r>
        <w:t xml:space="preserve">≤</w:t>
      </w:r>
      <w:r>
        <w:t xml:space="preserve"> </w:t>
      </w:r>
      <w:r>
        <w:t xml:space="preserve">i</w:t>
      </w:r>
      <w:r>
        <w:t xml:space="preserve"> </w:t>
      </w:r>
      <w:r>
        <w:t xml:space="preserve">≤</w:t>
      </w:r>
      <w:r>
        <w:t xml:space="preserve"> </w:t>
      </w:r>
      <w:r>
        <w:t xml:space="preserve">3</w:t>
      </w:r>
      <w:r>
        <w:t xml:space="preserve"> </w:t>
      </w:r>
      <w:r>
        <w:t xml:space="preserve"> </w:t>
      </w:r>
      <w:r>
        <w:t xml:space="preserve">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For some</w:t>
      </w:r>
      <w:r>
        <w:t xml:space="preserve"> 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 </w:t>
      </w:r>
      <w:r>
        <w:t xml:space="preserve">p</w:t>
      </w:r>
      <w:r>
        <w:t xml:space="preserve"> </w:t>
      </w:r>
      <w:r>
        <w:t xml:space="preserve"> </w:t>
      </w:r>
      <w:r>
        <w:t xml:space="preserve">. For the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+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case,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0</w:t>
      </w:r>
      <w:r>
        <w:t xml:space="preserve"> </w:t>
      </w:r>
      <w:r>
        <w:t xml:space="preserve">≤</w:t>
      </w:r>
      <w:r>
        <w:t xml:space="preserve"> </w:t>
      </w:r>
      <w:r>
        <w:t xml:space="preserve">a</w:t>
      </w:r>
      <w:r>
        <w:t xml:space="preserve"> </w:t>
      </w:r>
      <w:r>
        <w:t xml:space="preserve">≤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n</w:t>
      </w:r>
      <w:r>
        <w:t xml:space="preserve"> </w:t>
      </w:r>
      <w:r>
        <w:t xml:space="preserve">p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;</w:t>
      </w:r>
      <w:r>
        <w:t xml:space="preserve"> </w:t>
      </w:r>
      <w:r>
        <w:t xml:space="preserve">in the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-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case,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0</w:t>
      </w:r>
      <w:r>
        <w:t xml:space="preserve"> </w:t>
      </w:r>
      <w:r>
        <w:t xml:space="preserve">≤</w:t>
      </w:r>
      <w:r>
        <w:t xml:space="preserve"> </w:t>
      </w:r>
      <w:r>
        <w:t xml:space="preserve">a</w:t>
      </w:r>
      <w:r>
        <w:t xml:space="preserve"> </w:t>
      </w:r>
      <w:r>
        <w:t xml:space="preserve">≤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 </w:t>
      </w:r>
      <w:r>
        <w:t xml:space="preserve">2</w:t>
      </w:r>
      <w:r>
        <w:t xml:space="preserve"> </w:t>
      </w:r>
      <w:r>
        <w:t xml:space="preserve">p</w:t>
      </w:r>
      <w:r>
        <w:t xml:space="preserve"> 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. In both cases,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0</w:t>
      </w:r>
      <w:r>
        <w:t xml:space="preserve"> </w:t>
      </w:r>
      <w:r>
        <w:t xml:space="preserve">≤</w:t>
      </w:r>
      <w:r>
        <w:t xml:space="preserve"> </w:t>
      </w:r>
      <w:r>
        <w:t xml:space="preserve">p</w:t>
      </w:r>
      <w:r>
        <w:t xml:space="preserve"> </w:t>
      </w:r>
      <w:r>
        <w:t xml:space="preserve">≤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n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w:r>
        <w:t xml:space="preserve">When written in binary, the indices 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+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subsets are those where the</w:t>
      </w:r>
      <w:r>
        <w:t xml:space="preserve"> </w:t>
      </w:r>
      <w:r>
        <w:t xml:space="preserve">left-most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n</w:t>
      </w:r>
      <w:r>
        <w:t xml:space="preserve"> </w:t>
      </w:r>
      <w:r>
        <w:t xml:space="preserve">p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bits are either</w:t>
      </w:r>
      <w:r>
        <w:t xml:space="preserve"> 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 </w:t>
      </w:r>
      <w:r>
        <w:t xml:space="preserve">or zeroes, the right-most</w:t>
      </w:r>
      <w:r>
        <w:t xml:space="preserve"> </w:t>
      </w:r>
      <w:r>
        <w:t xml:space="preserve"> </w:t>
      </w:r>
      <w:r>
        <w:t xml:space="preserve"> </w:t>
      </w:r>
      <w:r>
        <w:t xml:space="preserve">p</w:t>
      </w:r>
      <w:r>
        <w:t xml:space="preserve"> </w:t>
      </w:r>
      <w:r>
        <w:t xml:space="preserve"> </w:t>
      </w:r>
      <w:r>
        <w:t xml:space="preserve"> </w:t>
      </w:r>
      <w:r>
        <w:t xml:space="preserve">bits are</w:t>
      </w:r>
      <w:r>
        <w:t xml:space="preserve"> </w:t>
      </w:r>
      <w:r>
        <w:t xml:space="preserve">zeroes, and the middle two bits can be any length-2 bitstring, and the indices</w:t>
      </w:r>
      <w:r>
        <w:t xml:space="preserve"> </w:t>
      </w:r>
      <w:r>
        <w:t xml:space="preserve">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-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subsets are those where the left-most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n</w:t>
      </w:r>
      <w:r>
        <w:t xml:space="preserve"> </w:t>
      </w:r>
      <w:r>
        <w:t xml:space="preserve">p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bits are zeroes,</w:t>
      </w:r>
      <w:r>
        <w:t xml:space="preserve"> </w:t>
      </w:r>
      <w:r>
        <w:t xml:space="preserve">the right-most</w:t>
      </w:r>
      <w:r>
        <w:t xml:space="preserve"> </w:t>
      </w:r>
      <w:r>
        <w:t xml:space="preserve"> </w:t>
      </w:r>
      <w:r>
        <w:t xml:space="preserve"> </w:t>
      </w:r>
      <w:r>
        <w:t xml:space="preserve">p</w:t>
      </w:r>
      <w:r>
        <w:t xml:space="preserve"> </w:t>
      </w:r>
      <w:r>
        <w:t xml:space="preserve"> </w:t>
      </w:r>
      <w:r>
        <w:t xml:space="preserve"> </w:t>
      </w:r>
      <w:r>
        <w:t xml:space="preserve">bits are either</w:t>
      </w:r>
      <w:r>
        <w:t xml:space="preserve"> 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 </w:t>
      </w:r>
      <w:r>
        <w:t xml:space="preserve">or zeroes, and the middle two bits can be</w:t>
      </w:r>
      <w:r>
        <w:t xml:space="preserve"> </w:t>
      </w:r>
      <w:r>
        <w:t xml:space="preserve">any length-2 bitstring.</w:t>
      </w:r>
    </w:p>
    <w:p>
      <w:pPr>
        <w:pStyle w:val="BodyText"/>
      </w:pPr>
      <w:r>
        <w:t xml:space="preserve">When refining a state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x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, each subset</w:t>
      </w:r>
      <w:r>
        <w:t xml:space="preserve"> </w:t>
      </w:r>
      <w:r>
        <w:t xml:space="preserve"> </w:t>
      </w:r>
      <w:r>
        <w:t xml:space="preserve"> </w:t>
      </w:r>
      <w:r>
        <w:t xml:space="preserve">K</w:t>
      </w:r>
      <w:r>
        <w:t xml:space="preserve"> </w:t>
      </w:r>
      <w:r>
        <w:t xml:space="preserve"> </w:t>
      </w:r>
      <w:r>
        <w:t xml:space="preserve"> </w:t>
      </w:r>
      <w:r>
        <w:t xml:space="preserve">corresponds to a non-normalized</w:t>
      </w:r>
      <w:r>
        <w:t xml:space="preserve"> </w:t>
      </w:r>
      <w:r>
        <w:t xml:space="preserve">sparse approximation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K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. Let CX_count(</w:t>
      </w:r>
      <w:r>
        <w:t xml:space="preserve"> </w:t>
      </w:r>
      <w:r>
        <w:t xml:space="preserve"> </w:t>
      </w:r>
      <w:r>
        <w:t xml:space="preserve">K</w:t>
      </w:r>
      <w:r>
        <w:t xml:space="preserve"> </w:t>
      </w:r>
      <w:r>
        <w:t xml:space="preserve"> </w:t>
      </w:r>
      <w:r>
        <w:t xml:space="preserve">) be the number of CX gates</w:t>
      </w:r>
      <w:r>
        <w:t xml:space="preserve"> </w:t>
      </w:r>
      <w:r>
        <w:t xml:space="preserve">required to prepare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K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. Then, at the Select step, we choose the index</w:t>
      </w:r>
      <w:r>
        <w:t xml:space="preserve"> </w:t>
      </w:r>
      <w:r>
        <w:t xml:space="preserve">subset</w:t>
      </w:r>
      <w:r>
        <w:t xml:space="preserve"> </w:t>
      </w:r>
      <w:r>
        <w:t xml:space="preserve"> </w:t>
      </w:r>
      <w:r>
        <w:t xml:space="preserve"> </w:t>
      </w:r>
      <w:r>
        <w:t xml:space="preserve">K</w:t>
      </w:r>
      <w:r>
        <w:t xml:space="preserve"> </w:t>
      </w:r>
      <w:r>
        <w:t xml:space="preserve"> </w:t>
      </w:r>
      <w:r>
        <w:t xml:space="preserve"> </w:t>
      </w:r>
      <w:r>
        <w:t xml:space="preserve">that maximizes the fidelity increase ratio: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fidelity increase ratio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K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⟨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K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K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⟨</w:t>
      </w:r>
      <w:r>
        <w:t xml:space="preserve"> </w:t>
      </w:r>
      <w:r>
        <w:t xml:space="preserve">0</w:t>
      </w:r>
      <w:r>
        <w:t xml:space="preserve"> </w:t>
      </w:r>
      <w:r>
        <w:t xml:space="preserve">|</w:t>
      </w:r>
      <w:r>
        <w:t xml:space="preserve"> </w:t>
      </w:r>
      <w:r>
        <w:t xml:space="preserve">x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CX_count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K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This quantity is named</w:t>
      </w:r>
      <w:r>
        <w:t xml:space="preserve"> </w:t>
      </w:r>
      <w:r>
        <w:t xml:space="preserve">“</w:t>
      </w:r>
      <w:r>
        <w:t xml:space="preserve">fidelity increase ratio</w:t>
      </w:r>
      <w:r>
        <w:t xml:space="preserve">”</w:t>
      </w:r>
      <w:r>
        <w:t xml:space="preserve"> </w:t>
      </w:r>
      <w:r>
        <w:t xml:space="preserve">because if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K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is the</w:t>
      </w:r>
      <w:r>
        <w:t xml:space="preserve"> </w:t>
      </w:r>
      <w:r>
        <w:t xml:space="preserve">state after applying the state preparation sequence of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K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x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, then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⟨</w:t>
      </w:r>
      <w:r>
        <w:t xml:space="preserve"> </w:t>
      </w:r>
      <w:r>
        <w:t xml:space="preserve">0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K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⟨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K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K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, corresponding to a</w:t>
      </w:r>
      <w:r>
        <w:t xml:space="preserve"> </w:t>
      </w:r>
      <w:r>
        <w:t xml:space="preserve">fidelity increase of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⟨</w:t>
      </w:r>
      <w:r>
        <w:t xml:space="preserve"> </w:t>
      </w:r>
      <w:r>
        <w:t xml:space="preserve">0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K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⟨</w:t>
      </w:r>
      <w:r>
        <w:t xml:space="preserve"> </w:t>
      </w:r>
      <w:r>
        <w:t xml:space="preserve">0</w:t>
      </w:r>
      <w:r>
        <w:t xml:space="preserve"> </w:t>
      </w:r>
      <w:r>
        <w:t xml:space="preserve">|</w:t>
      </w:r>
      <w:r>
        <w:t xml:space="preserve"> </w:t>
      </w:r>
      <w:r>
        <w:t xml:space="preserve">x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⟨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K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K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⟨</w:t>
      </w:r>
      <w:r>
        <w:t xml:space="preserve"> </w:t>
      </w:r>
      <w:r>
        <w:t xml:space="preserve">0</w:t>
      </w:r>
      <w:r>
        <w:t xml:space="preserve"> </w:t>
      </w:r>
      <w:r>
        <w:t xml:space="preserve">|</w:t>
      </w:r>
      <w:r>
        <w:t xml:space="preserve"> </w:t>
      </w:r>
      <w:r>
        <w:t xml:space="preserve">x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. This improvement is divided by the</w:t>
      </w:r>
      <w:r>
        <w:t xml:space="preserve"> </w:t>
      </w:r>
      <w:r>
        <w:t xml:space="preserve">number of CX gates required to achieve it to compute the fidelity increase per</w:t>
      </w:r>
      <w:r>
        <w:t xml:space="preserve"> </w:t>
      </w:r>
      <w:r>
        <w:t xml:space="preserve">CX gate; +1 is added to the denominator to prevent division by zero. Thus, at</w:t>
      </w:r>
      <w:r>
        <w:t xml:space="preserve"> </w:t>
      </w:r>
      <w:r>
        <w:t xml:space="preserve">each step,</w:t>
      </w:r>
      <w:r>
        <w:t xml:space="preserve"> </w:t>
      </w:r>
      <w:r>
        <w:t xml:space="preserve"> </w:t>
      </w:r>
      <w:r>
        <w:t xml:space="preserve"> </w:t>
      </w:r>
      <w:r>
        <w:t xml:space="preserve">K</w:t>
      </w:r>
      <w:r>
        <w:t xml:space="preserve"> </w:t>
      </w:r>
      <w:r>
        <w:t xml:space="preserve"> </w:t>
      </w:r>
      <w:r>
        <w:t xml:space="preserve"> </w:t>
      </w:r>
      <w:r>
        <w:t xml:space="preserve">is chosen to maximize the projected fidelity increase per CX</w:t>
      </w:r>
      <w:r>
        <w:t xml:space="preserve"> </w:t>
      </w:r>
      <w:r>
        <w:t xml:space="preserve">gate applied.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1.2</w:t>
      </w:r>
      <w:r>
        <w:t xml:space="preserve"> </w:t>
      </w:r>
      <w:r>
        <w:t xml:space="preserve">1.2</w:t>
      </w:r>
      <w:r>
        <w:t xml:space="preserve"> </w:t>
      </w:r>
      <w:r>
        <w:t xml:space="preserve">§1.2</w:t>
      </w:r>
      <w:r>
        <w:t xml:space="preserve"> </w:t>
      </w:r>
    </w:p>
    <w:p>
      <w:pPr>
        <w:pStyle w:val="BodyText"/>
      </w:pPr>
      <w:r>
        <w:t xml:space="preserve">1.2</w:t>
      </w:r>
      <w:r>
        <w:t xml:space="preserve">Implementing Prepare</w:t>
      </w:r>
    </w:p>
    <w:p>
      <w:pPr>
        <w:pStyle w:val="BodyText"/>
      </w:pPr>
      <w:r>
        <w:t xml:space="preserve">Type 1 and Type 2 index subsets give rise to Type 1 and Type 2 sparse quantum</w:t>
      </w:r>
      <w:r>
        <w:t xml:space="preserve"> </w:t>
      </w:r>
      <w:r>
        <w:t xml:space="preserve">states. Our preparation method for these states is an extension of</w:t>
      </w:r>
      <w:r>
        <w:t xml:space="preserve"> </w:t>
      </w:r>
      <w:r>
        <w:t xml:space="preserve">[Gleinig and Hoefler] for limited connectivity architectures.</w:t>
      </w:r>
    </w:p>
    <w:p>
      <w:pPr>
        <w:pStyle w:val="BodyText"/>
      </w:pPr>
      <w:r>
        <w:t xml:space="preserve">Type 1 index subsets give rise to quantum states of the form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b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0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b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For some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&gt;</w:t>
      </w:r>
      <w:r>
        <w:t xml:space="preserve"> </w:t>
      </w:r>
      <w:r>
        <w:t xml:space="preserve">b</w:t>
      </w:r>
      <w:r>
        <w:t xml:space="preserve"> </w:t>
      </w:r>
      <w:r>
        <w:t xml:space="preserve"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and complex amplitudes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w:r>
        <w:t xml:space="preserve">To prepare such states, a sequence</w:t>
      </w:r>
      <w:r>
        <w:t xml:space="preserve"> </w:t>
      </w:r>
      <w:r>
        <w:t xml:space="preserve">of CX gates,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g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g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…</w:t>
      </w:r>
      <w:r>
        <w:t xml:space="preserve"> </w:t>
      </w:r>
      <w:r>
        <w:t xml:space="preserve"> </w:t>
      </w:r>
      <w:r>
        <w:t xml:space="preserve"> </w:t>
      </w:r>
      <w:r>
        <w:t xml:space="preserve">g</w:t>
      </w:r>
      <w:r>
        <w:t xml:space="preserve"> </w:t>
      </w:r>
      <w:r>
        <w:t xml:space="preserve">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is used to move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b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to a sequence of other</w:t>
      </w:r>
      <w:r>
        <w:t xml:space="preserve"> </w:t>
      </w:r>
      <w:r>
        <w:t xml:space="preserve">basis states,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, …,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l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such that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g</w:t>
      </w:r>
      <w:r>
        <w:t xml:space="preserve"> </w:t>
      </w:r>
      <w:r>
        <w:t xml:space="preserve">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i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i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for all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</w:t>
      </w:r>
      <w:r>
        <w:t xml:space="preserve"> </w:t>
      </w:r>
      <w:r>
        <w:t xml:space="preserve">≤</w:t>
      </w:r>
      <w:r>
        <w:t xml:space="preserve"> </w:t>
      </w:r>
      <w:r>
        <w:t xml:space="preserve">i</w:t>
      </w:r>
      <w:r>
        <w:t xml:space="preserve"> </w:t>
      </w:r>
      <w:r>
        <w:t xml:space="preserve">≤</w:t>
      </w:r>
      <w:r>
        <w:t xml:space="preserve"> </w:t>
      </w:r>
      <w:r>
        <w:t xml:space="preserve">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0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2</w:t>
      </w:r>
      <w:r>
        <w:t xml:space="preserve"> </w:t>
      </w:r>
      <w:r>
        <w:t xml:space="preserve">j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for some</w:t>
      </w:r>
      <w:r>
        <w:t xml:space="preserve"> </w:t>
      </w:r>
      <w:r>
        <w:t xml:space="preserve"> </w:t>
      </w:r>
      <w:r>
        <w:t xml:space="preserve">j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CX gates leave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0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unchanged, therefore, this sequence of CX gates</w:t>
      </w:r>
      <w:r>
        <w:t xml:space="preserve"> </w:t>
      </w:r>
      <w:r>
        <w:t xml:space="preserve">transforms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b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to a new state: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′′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0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2</w:t>
      </w:r>
      <w:r>
        <w:t xml:space="preserve"> </w:t>
      </w:r>
      <w:r>
        <w:t xml:space="preserve">j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Which is a one-qubit state, and can be prepared using an RZ and RY gate [ref].</w:t>
      </w:r>
      <w:r>
        <w:t xml:space="preserve"> </w:t>
      </w:r>
      <w:r>
        <w:t xml:space="preserve">Let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C</w:t>
      </w:r>
      <w:r>
        <w:t xml:space="preserve"> </w:t>
      </w:r>
      <w:r>
        <w:t xml:space="preserve">X</w:t>
      </w: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b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be the minimum number of CX gates required to prepare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;</w:t>
      </w:r>
      <w:r>
        <w:t xml:space="preserve"> </w:t>
      </w:r>
      <w:r>
        <w:t xml:space="preserve">the formula for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C</w:t>
      </w:r>
      <w:r>
        <w:t xml:space="preserve"> </w:t>
      </w:r>
      <w:r>
        <w:t xml:space="preserve">X</w:t>
      </w: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b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is presented in the Appendix. Then, each CX gate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g</w:t>
      </w:r>
      <w:r>
        <w:t xml:space="preserve"> </w:t>
      </w:r>
      <w:r>
        <w:t xml:space="preserve">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can be computed by selecting a CX gate such that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C</w:t>
      </w:r>
      <w:r>
        <w:t xml:space="preserve"> </w:t>
      </w:r>
      <w:r>
        <w:t xml:space="preserve">X</w:t>
      </w: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i</w:t>
      </w:r>
      <w:r>
        <w:t xml:space="preserve"> 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C</w:t>
      </w:r>
      <w:r>
        <w:t xml:space="preserve"> </w:t>
      </w:r>
      <w:r>
        <w:t xml:space="preserve">X</w:t>
      </w: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i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The Type 2 index subsets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+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a</w:t>
      </w:r>
      <w:r>
        <w:t xml:space="preserve"> </w:t>
      </w:r>
      <w:r>
        <w:t xml:space="preserve">,</w:t>
      </w:r>
      <w:r>
        <w:t xml:space="preserve"> </w:t>
      </w:r>
      <w:r>
        <w:t xml:space="preserve">p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give rise to Type 2 quantum states of</w:t>
      </w:r>
      <w:r>
        <w:t xml:space="preserve"> </w:t>
      </w:r>
      <w:r>
        <w:t xml:space="preserve">the form: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′</w:t>
      </w:r>
      <w:r>
        <w:t xml:space="preserve"> </w:t>
      </w:r>
      <w:r>
        <w:t xml:space="preserve">⁣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+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a</w:t>
      </w:r>
      <w:r>
        <w:t xml:space="preserve"> </w:t>
      </w:r>
      <w:r>
        <w:t xml:space="preserve">,</w:t>
      </w:r>
      <w:r>
        <w:t xml:space="preserve"> </w:t>
      </w:r>
      <w:r>
        <w:t xml:space="preserve">p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⊗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⊗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a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ψ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⊗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0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ψ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0</w:t>
      </w:r>
      <w:r>
        <w:t xml:space="preserve"> </w:t>
      </w:r>
      <w:r>
        <w:t xml:space="preserve">p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.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ψ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ψ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are non-normalized, two-qubit states 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0</w:t>
      </w:r>
      <w:r>
        <w:t xml:space="preserve"> </w:t>
      </w:r>
      <w:r>
        <w:t xml:space="preserve">p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represents all zeroes in the lowest</w:t>
      </w:r>
      <w:r>
        <w:t xml:space="preserve"> </w:t>
      </w:r>
      <w:r>
        <w:t xml:space="preserve"> </w:t>
      </w:r>
      <w:r>
        <w:t xml:space="preserve"> </w:t>
      </w:r>
      <w:r>
        <w:t xml:space="preserve">p</w:t>
      </w:r>
      <w:r>
        <w:t xml:space="preserve"> </w:t>
      </w:r>
      <w:r>
        <w:t xml:space="preserve"> </w:t>
      </w:r>
      <w:r>
        <w:t xml:space="preserve"> </w:t>
      </w:r>
      <w:r>
        <w:t xml:space="preserve">qubits. To prepare such</w:t>
      </w:r>
      <w:r>
        <w:t xml:space="preserve"> </w:t>
      </w:r>
      <w:r>
        <w:t xml:space="preserve">states, a sequence of CX gates,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g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g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…</w:t>
      </w:r>
      <w:r>
        <w:t xml:space="preserve"> </w:t>
      </w:r>
      <w:r>
        <w:t xml:space="preserve"> </w:t>
      </w:r>
      <w:r>
        <w:t xml:space="preserve"> </w:t>
      </w:r>
      <w:r>
        <w:t xml:space="preserve">g</w:t>
      </w:r>
      <w:r>
        <w:t xml:space="preserve"> </w:t>
      </w:r>
      <w:r>
        <w:t xml:space="preserve">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are applied to the upper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n</w:t>
      </w:r>
      <w:r>
        <w:t xml:space="preserve"> </w:t>
      </w:r>
      <w:r>
        <w:t xml:space="preserve">p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qubits to transform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a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to a sequence of other basis states,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, …,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m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such that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g</w:t>
      </w:r>
      <w:r>
        <w:t xml:space="preserve"> </w:t>
      </w:r>
      <w:r>
        <w:t xml:space="preserve">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i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i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for all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</w:t>
      </w:r>
      <w:r>
        <w:t xml:space="preserve"> </w:t>
      </w:r>
      <w:r>
        <w:t xml:space="preserve">≤</w:t>
      </w:r>
      <w:r>
        <w:t xml:space="preserve"> </w:t>
      </w:r>
      <w:r>
        <w:t xml:space="preserve">i</w:t>
      </w:r>
      <w:r>
        <w:t xml:space="preserve"> </w:t>
      </w:r>
      <w:r>
        <w:t xml:space="preserve">≤</w:t>
      </w:r>
      <w:r>
        <w:t xml:space="preserve"> </w:t>
      </w:r>
      <w:r>
        <w:t xml:space="preserve">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0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a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m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1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Again, CX gates leave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0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unchanged, so this sequence transforms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′</w:t>
      </w:r>
      <w:r>
        <w:t xml:space="preserve"> </w:t>
      </w:r>
      <w:r>
        <w:t xml:space="preserve">⁣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+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a</w:t>
      </w:r>
      <w:r>
        <w:t xml:space="preserve"> </w:t>
      </w:r>
      <w:r>
        <w:t xml:space="preserve">,</w:t>
      </w:r>
      <w:r>
        <w:t xml:space="preserve"> </w:t>
      </w:r>
      <w:r>
        <w:t xml:space="preserve">p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to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′′</w:t>
      </w:r>
      <w:r>
        <w:t xml:space="preserve"> </w:t>
      </w:r>
      <w:r>
        <w:t xml:space="preserve">⁣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+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⊗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⊗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1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ψ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⊗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0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ψ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0</w:t>
      </w:r>
      <w:r>
        <w:t xml:space="preserve"> </w:t>
      </w:r>
      <w:r>
        <w:t xml:space="preserve">p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The result is a three-qubit state, which can be prepared exactly using three CX</w:t>
      </w:r>
      <w:r>
        <w:t xml:space="preserve"> </w:t>
      </w:r>
      <w:r>
        <w:t xml:space="preserve">gates [ref]. We give our construction for linear nearest neighbor architectures</w:t>
      </w:r>
      <w:r>
        <w:t xml:space="preserve"> </w:t>
      </w:r>
      <w:r>
        <w:t xml:space="preserve">in the Appendix. In addition, let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C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+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p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be the minimum number of</w:t>
      </w:r>
      <w:r>
        <w:t xml:space="preserve"> </w:t>
      </w:r>
      <w:r>
        <w:t xml:space="preserve">CX gates required to transform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a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1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; the formula for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C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+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is given in the Appendix.</w:t>
      </w:r>
    </w:p>
    <w:p>
      <w:pPr>
        <w:pStyle w:val="BodyText"/>
      </w:pPr>
      <w:r>
        <w:t xml:space="preserve">In the special case where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a</w:t>
      </w:r>
      <w:r>
        <w:t xml:space="preserve"> </w:t>
      </w:r>
      <w:r>
        <w:t xml:space="preserve">0</w:t>
      </w:r>
      <w:r>
        <w:t xml:space="preserve"> </w:t>
      </w:r>
      <w:r>
        <w:t xml:space="preserve"> </w:t>
      </w:r>
      <w:r>
        <w:t xml:space="preserve"> </w:t>
      </w:r>
      <w:r>
        <w:t xml:space="preserve">, the index subset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+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a</w:t>
      </w:r>
      <w:r>
        <w:t xml:space="preserve"> </w:t>
      </w:r>
      <w:r>
        <w:t xml:space="preserve">,</w:t>
      </w:r>
      <w:r>
        <w:t xml:space="preserve"> </w:t>
      </w:r>
      <w:r>
        <w:t xml:space="preserve">p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gives rise</w:t>
      </w:r>
      <w:r>
        <w:t xml:space="preserve"> </w:t>
      </w:r>
      <w:r>
        <w:t xml:space="preserve">to a two qubit state: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⊗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0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n</w:t>
      </w:r>
      <w:r>
        <w:t xml:space="preserve"> </w:t>
      </w:r>
      <w:r>
        <w:t xml:space="preserve">p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ψ</w:t>
      </w:r>
      <w:r>
        <w:t xml:space="preserve"> </w:t>
      </w:r>
      <w:r>
        <w:t xml:space="preserve">0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0</w:t>
      </w:r>
      <w:r>
        <w:t xml:space="preserve"> </w:t>
      </w:r>
      <w:r>
        <w:t xml:space="preserve">p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Which can be prepared using one CX gate [ref].</w:t>
      </w:r>
    </w:p>
    <w:p>
      <w:pPr>
        <w:pStyle w:val="BodyText"/>
      </w:pPr>
      <w:r>
        <w:t xml:space="preserve">The Type 2 index subsets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-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a</w:t>
      </w:r>
      <w:r>
        <w:t xml:space="preserve"> </w:t>
      </w:r>
      <w:r>
        <w:t xml:space="preserve">,</w:t>
      </w:r>
      <w:r>
        <w:t xml:space="preserve"> </w:t>
      </w:r>
      <w:r>
        <w:t xml:space="preserve">p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give rise to quantum states of the form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′</w:t>
      </w:r>
      <w:r>
        <w:t xml:space="preserve"> </w:t>
      </w:r>
      <w:r>
        <w:t xml:space="preserve">⁣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-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a</w:t>
      </w:r>
      <w:r>
        <w:t xml:space="preserve"> </w:t>
      </w:r>
      <w:r>
        <w:t xml:space="preserve">,</w:t>
      </w:r>
      <w:r>
        <w:t xml:space="preserve"> </w:t>
      </w:r>
      <w:r>
        <w:t xml:space="preserve">p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0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n</w:t>
      </w:r>
      <w:r>
        <w:t xml:space="preserve"> </w:t>
      </w:r>
      <w:r>
        <w:t xml:space="preserve">p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⊗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ψ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⊗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a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⊗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ψ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⊗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0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Where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ψ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ψ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, 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0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n</w:t>
      </w:r>
      <w:r>
        <w:t xml:space="preserve"> </w:t>
      </w:r>
      <w:r>
        <w:t xml:space="preserve">p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are defined as in</w:t>
      </w:r>
      <w:r>
        <w:t xml:space="preserve"> </w:t>
      </w:r>
      <w:r>
        <w:t xml:space="preserve">the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+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a</w:t>
      </w:r>
      <w:r>
        <w:t xml:space="preserve"> </w:t>
      </w:r>
      <w:r>
        <w:t xml:space="preserve">,</w:t>
      </w:r>
      <w:r>
        <w:t xml:space="preserve"> </w:t>
      </w:r>
      <w:r>
        <w:t xml:space="preserve">p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case. Note that these states are the same as those in</w:t>
      </w:r>
      <w:r>
        <w:t xml:space="preserve"> </w:t>
      </w:r>
      <w:r>
        <w:t xml:space="preserve">[ref equation], but with the qubits in reverse order. Thus, the same state</w:t>
      </w:r>
      <w:r>
        <w:t xml:space="preserve"> </w:t>
      </w:r>
      <w:r>
        <w:t xml:space="preserve">preparation method applies to this case.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1.3</w:t>
      </w:r>
      <w:r>
        <w:t xml:space="preserve"> </w:t>
      </w:r>
      <w:r>
        <w:t xml:space="preserve">1.3</w:t>
      </w:r>
      <w:r>
        <w:t xml:space="preserve"> </w:t>
      </w:r>
      <w:r>
        <w:t xml:space="preserve">§1.3</w:t>
      </w:r>
      <w:r>
        <w:t xml:space="preserve"> </w:t>
      </w:r>
    </w:p>
    <w:p>
      <w:pPr>
        <w:pStyle w:val="BodyText"/>
      </w:pPr>
      <w:r>
        <w:t xml:space="preserve">1.3</w:t>
      </w:r>
      <w:r>
        <w:t xml:space="preserve">Implementing Adapt</w:t>
      </w:r>
    </w:p>
    <w:p>
      <w:pPr>
        <w:pStyle w:val="BodyText"/>
      </w:pPr>
      <w:r>
        <w:t xml:space="preserve">If</w:t>
      </w:r>
      <w:r>
        <w:t xml:space="preserve"> </w:t>
      </w:r>
      <w:r>
        <w:t xml:space="preserve"> </w:t>
      </w:r>
      <w:r>
        <w:t xml:space="preserve"> </w:t>
      </w:r>
      <w:r>
        <w:t xml:space="preserve">K</w:t>
      </w:r>
      <w:r>
        <w:t xml:space="preserve"> </w:t>
      </w:r>
      <w:r>
        <w:t xml:space="preserve"> </w:t>
      </w:r>
      <w:r>
        <w:t xml:space="preserve"> </w:t>
      </w:r>
      <w:r>
        <w:t xml:space="preserve">is a Type 1 index subset, then the corresponding sparse approximation</w:t>
      </w:r>
      <w:r>
        <w:t xml:space="preserve"> </w:t>
      </w:r>
      <w:r>
        <w:t xml:space="preserve">takes the form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0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⁢</w:t>
      </w:r>
      <w:r>
        <w:t xml:space="preserve"> 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b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.</w:t>
      </w:r>
      <w:r>
        <w:t xml:space="preserve"> </w:t>
      </w:r>
      <w:r>
        <w:t xml:space="preserve">And the state preparation method involves applying CX gates to move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b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2</w:t>
      </w:r>
      <w:r>
        <w:t xml:space="preserve"> </w:t>
      </w:r>
      <w:r>
        <w:t xml:space="preserve">i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, before applying a one-qubit state preparation procedure. To adapt</w:t>
      </w:r>
      <w:r>
        <w:t xml:space="preserve"> </w:t>
      </w:r>
      <w:r>
        <w:t xml:space="preserve">this to refining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x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, we re-imagine the process of moving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b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using</w:t>
      </w:r>
      <w:r>
        <w:t xml:space="preserve"> </w:t>
      </w:r>
      <w:r>
        <w:t xml:space="preserve">CX gates as an iterative merging procedure using CX, RZ, and RY gates. If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are two length-</w:t>
      </w:r>
      <w:r>
        <w:t xml:space="preserve"> </w:t>
      </w:r>
      <w:r>
        <w:t xml:space="preserve"> </w:t>
      </w:r>
      <w:r>
        <w:t xml:space="preserve">n</w:t>
      </w:r>
      <w:r>
        <w:t xml:space="preserve"> </w:t>
      </w:r>
      <w:r>
        <w:t xml:space="preserve"> </w:t>
      </w:r>
      <w:r>
        <w:t xml:space="preserve"> </w:t>
      </w:r>
      <w:r>
        <w:t xml:space="preserve">bitstrings that differ in only the</w:t>
      </w:r>
      <w:r>
        <w:t xml:space="preserve"> </w:t>
      </w:r>
      <w:r>
        <w:t xml:space="preserve"> </w:t>
      </w:r>
      <w:r>
        <w:t xml:space="preserve"> </w:t>
      </w:r>
      <w:r>
        <w:t xml:space="preserve">i</w:t>
      </w:r>
      <w:r>
        <w:t xml:space="preserve"> </w:t>
      </w:r>
      <w:r>
        <w:t xml:space="preserve"> </w:t>
      </w:r>
      <w:r>
        <w:t xml:space="preserve">th bit and</w:t>
      </w:r>
      <w:r>
        <w:t xml:space="preserve"> </w:t>
      </w:r>
      <w:r>
        <w:t xml:space="preserve">both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have a 1 at position</w:t>
      </w:r>
      <w:r>
        <w:t xml:space="preserve"> </w:t>
      </w:r>
      <w:r>
        <w:t xml:space="preserve"> </w:t>
      </w:r>
      <w:r>
        <w:t xml:space="preserve"> </w:t>
      </w:r>
      <w:r>
        <w:t xml:space="preserve">j</w:t>
      </w:r>
      <w:r>
        <w:t xml:space="preserve"> 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i</w:t>
      </w:r>
      <w:r>
        <w:t xml:space="preserve"> </w:t>
      </w:r>
      <w:r>
        <w:t xml:space="preserve">j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 </w:t>
      </w:r>
      <w:r>
        <w:t xml:space="preserve">, then</w:t>
      </w:r>
      <w:r>
        <w:t xml:space="preserve"> </w:t>
      </w:r>
      <w:r>
        <w:t xml:space="preserve">the amplitude at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b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can be merged into the amplitude at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using</w:t>
      </w:r>
      <w:r>
        <w:t xml:space="preserve"> </w:t>
      </w:r>
      <w:r>
        <w:t xml:space="preserve">the following procedure:</w:t>
      </w:r>
    </w:p>
    <w:p>
      <w:pPr>
        <w:pStyle w:val="BodyText"/>
      </w:pPr>
      <w:r>
        <w:t xml:space="preserve">[subroutine description]</w:t>
      </w:r>
    </w:p>
    <w:p>
      <w:pPr>
        <w:pStyle w:val="BodyText"/>
      </w:pPr>
      <w:r>
        <w:t xml:space="preserve">Granted, this procedure will generally shuffle the amplitudes of many other</w:t>
      </w:r>
      <w:r>
        <w:t xml:space="preserve"> </w:t>
      </w:r>
      <w:r>
        <w:t xml:space="preserve">bases, but it leaves the amplitude at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0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unchanged (up to a phase). Then,</w:t>
      </w:r>
      <w:r>
        <w:t xml:space="preserve"> </w:t>
      </w:r>
      <w:r>
        <w:t xml:space="preserve">the procedure for adapting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′</w:t>
      </w:r>
      <w:r>
        <w:t xml:space="preserve"> 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for refining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x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is:</w:t>
      </w:r>
    </w:p>
    <w:p>
      <w:pPr>
        <w:pStyle w:val="BodyText"/>
      </w:pPr>
      <w:r>
        <w:t xml:space="preserve">[Refinement by ISA, Type 1]</w:t>
      </w:r>
    </w:p>
    <w:p>
      <w:pPr>
        <w:pStyle w:val="BodyText"/>
      </w:pPr>
      <w:r>
        <w:t xml:space="preserve">At each iteration, the algorithm constructs a list of all possible CX gates that</w:t>
      </w:r>
      <w:r>
        <w:t xml:space="preserve"> </w:t>
      </w:r>
      <w:r>
        <w:t xml:space="preserve">modify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b</w:t>
      </w:r>
      <w:r>
        <w:t xml:space="preserve"> </w:t>
      </w:r>
      <w:r>
        <w:t xml:space="preserve">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. For each propective CX gate, the projected fidelity increase</w:t>
      </w:r>
      <w:r>
        <w:t xml:space="preserve"> </w:t>
      </w:r>
      <w:r>
        <w:t xml:space="preserve">ratio is updated, and the maximal fidelity increase ratio is selected.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1.4</w:t>
      </w:r>
      <w:r>
        <w:t xml:space="preserve"> </w:t>
      </w:r>
      <w:r>
        <w:t xml:space="preserve">1.4</w:t>
      </w:r>
      <w:r>
        <w:t xml:space="preserve"> </w:t>
      </w:r>
      <w:r>
        <w:t xml:space="preserve">§1.4</w:t>
      </w:r>
      <w:r>
        <w:t xml:space="preserve"> </w:t>
      </w:r>
    </w:p>
    <w:p>
      <w:pPr>
        <w:pStyle w:val="BodyText"/>
      </w:pPr>
      <w:r>
        <w:t xml:space="preserve">1.4</w:t>
      </w:r>
      <w:r>
        <w:t xml:space="preserve">Refinement by RZ-RY</w:t>
      </w:r>
    </w:p>
    <w:p>
      <w:pPr>
        <w:pStyle w:val="BodyText"/>
      </w:pPr>
      <w:r>
        <w:t xml:space="preserve">Copy and paste from original text?</w:t>
      </w:r>
      <w:r>
        <w:t xml:space="preserve"> </w:t>
      </w:r>
      <w:r>
        <w:t xml:space="preserve">then</w:t>
      </w:r>
    </w:p>
    <w:p>
      <w:pPr>
        <w:pStyle w:val="BodyText"/>
      </w:pPr>
      <w:r>
        <w:t xml:space="preserve">Our specific implementation of the ISA framework is summarized in Algorithm 2.</w:t>
      </w:r>
      <w:r>
        <w:t xml:space="preserve"> </w:t>
      </w:r>
      <w:r>
        <w:t xml:space="preserve">[pseudo-code for specific ISA implementation].</w:t>
      </w: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2023-10-14T15:33:18Z</dcterms:created>
  <dcterms:modified xsi:type="dcterms:W3CDTF">2023-10-14T15:33:18Z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