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C4CA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PowerInfer</w:t>
      </w:r>
      <w:proofErr w:type="spellEnd"/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技术解析及其在 KV Cache 优化中的应用</w:t>
      </w:r>
    </w:p>
    <w:p w14:paraId="35CF619C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是一个针对消费级 GPU 进行 LLM（大型语言模型）推理优化的系统。它的核心思想是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利用 LLM 计算的局部性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，基于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神经元激活的</w:t>
      </w:r>
      <w:proofErr w:type="gramStart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幂</w:t>
      </w:r>
      <w:proofErr w:type="gramEnd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律分布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，将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高频激活的神经元（hot neurons）放在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，而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低频激活的神经元（cold neurons）放在 CPU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FE06A9F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你的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KV Cache 优化目标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也是类似的思路，即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将低频 KV 对卸载到 CPU，在 GPU 中保留高频 KV 对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的技术可以为你的优化方案提供理论和实现上的支持。</w:t>
      </w:r>
    </w:p>
    <w:p w14:paraId="0F674482" w14:textId="77777777" w:rsidR="00092995" w:rsidRPr="00092995" w:rsidRDefault="00092995" w:rsidP="00092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pict w14:anchorId="4791F978">
          <v:rect id="_x0000_i1280" style="width:0;height:1.5pt" o:hralign="center" o:hrstd="t" o:hr="t" fillcolor="#a0a0a0" stroked="f"/>
        </w:pict>
      </w:r>
    </w:p>
    <w:p w14:paraId="07BBF4B0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</w:t>
      </w:r>
      <w:proofErr w:type="spellStart"/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>PowerInfer</w:t>
      </w:r>
      <w:proofErr w:type="spellEnd"/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的核心技术</w:t>
      </w:r>
    </w:p>
    <w:p w14:paraId="50A6C60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主要利用以下关键技术来提升 LLM 的推理效率：</w:t>
      </w:r>
    </w:p>
    <w:p w14:paraId="2907B5F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1.1 </w:t>
      </w:r>
      <w:proofErr w:type="gramStart"/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幂</w:t>
      </w:r>
      <w:proofErr w:type="gramEnd"/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律分布的神经元激活</w:t>
      </w:r>
    </w:p>
    <w:p w14:paraId="27DC79C8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发现，在 LLM 计算过程中，</w:t>
      </w:r>
      <w:proofErr w:type="gramStart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小部分神经元（hot neurons）占据了大部分计算量（&gt;80%）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，而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大部分神经元（cold neurons）则只在少数情况被激活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  <w:r w:rsidRPr="00092995">
        <w:rPr>
          <w:rFonts w:ascii="宋体" w:eastAsia="宋体" w:hAnsi="宋体" w:cs="宋体"/>
          <w:kern w:val="0"/>
          <w:sz w:val="24"/>
          <w:szCs w:val="24"/>
        </w:rPr>
        <w:br/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结论：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只需要在 GPU 计算高频激活的神经元，而低频神经元可以放到 CPU 计算，避免 GPU 资源浪费。</w:t>
      </w:r>
    </w:p>
    <w:p w14:paraId="5038B83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1.2 预测神经元激活模式</w:t>
      </w:r>
    </w:p>
    <w:p w14:paraId="2AFFBF31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通过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离线分析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统计神经元的激活频率，并通过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在线预测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来决定哪些神经元会被激活。这样，GPU 仅需存储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高频激活神经元的权重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，CPU 计算低频神经元，减少 GPU 内存占用。</w:t>
      </w:r>
    </w:p>
    <w:p w14:paraId="305690E5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1.3 Neuron-aware Sparse Operators</w:t>
      </w:r>
    </w:p>
    <w:p w14:paraId="04016FB8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设计了一套特殊的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稀疏计算算子（Sparse Operators）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，能有效地在 CPU 和 GPU 上分别处理不同的神经元计算任务，避免对整个神经网络进行冗余计算。</w:t>
      </w:r>
    </w:p>
    <w:p w14:paraId="4627A71B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1.4 GPU-CPU 协同计算</w:t>
      </w:r>
    </w:p>
    <w:p w14:paraId="7A4298A9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采用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GPU-CPU 混合执行模型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，即：</w:t>
      </w:r>
    </w:p>
    <w:p w14:paraId="67E79423" w14:textId="77777777" w:rsidR="00092995" w:rsidRPr="00092995" w:rsidRDefault="00092995" w:rsidP="000929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负责高频计算（hot neurons）。</w:t>
      </w:r>
    </w:p>
    <w:p w14:paraId="3A2AEF96" w14:textId="77777777" w:rsidR="00092995" w:rsidRPr="00092995" w:rsidRDefault="00092995" w:rsidP="000929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CPU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负责低频计算（cold neurons）。</w:t>
      </w:r>
    </w:p>
    <w:p w14:paraId="1C362469" w14:textId="77777777" w:rsidR="00092995" w:rsidRPr="00092995" w:rsidRDefault="00092995" w:rsidP="000929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CPU 计算完成后，把计算结果合并到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，这样减少 PCIe 传输开销。</w:t>
      </w:r>
    </w:p>
    <w:p w14:paraId="641F9E98" w14:textId="77777777" w:rsidR="00092995" w:rsidRPr="00092995" w:rsidRDefault="00092995" w:rsidP="00092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pict w14:anchorId="461C5107">
          <v:rect id="_x0000_i1281" style="width:0;height:1.5pt" o:hralign="center" o:hrstd="t" o:hr="t" fillcolor="#a0a0a0" stroked="f"/>
        </w:pict>
      </w:r>
    </w:p>
    <w:p w14:paraId="2C140DE1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 如何将 </w:t>
      </w:r>
      <w:proofErr w:type="spellStart"/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>PowerInfer</w:t>
      </w:r>
      <w:proofErr w:type="spellEnd"/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的思路应用到 KV Cache 优化？</w:t>
      </w:r>
    </w:p>
    <w:p w14:paraId="1865305B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你的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KV Cache 优化方案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是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将低频 KV 对卸载到 CPU，在 GPU 中保留高频的 KV 对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。这个思路和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在推理中的 GPU-CPU 分工高度相似，你可以借鉴以下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的核心方法：</w:t>
      </w:r>
    </w:p>
    <w:p w14:paraId="7CFCCEB3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2.1 分析 KV Cache 访问模式</w:t>
      </w:r>
    </w:p>
    <w:p w14:paraId="09929959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通过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离线分析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找出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高频使用的神经元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，你可以采用类似的方式：</w:t>
      </w:r>
    </w:p>
    <w:p w14:paraId="5811A999" w14:textId="77777777" w:rsidR="00092995" w:rsidRPr="00092995" w:rsidRDefault="00092995" w:rsidP="000929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统计 KV Cache 的访问模式，计算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不同 KV 对被查询的频率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8A42A40" w14:textId="77777777" w:rsidR="00092995" w:rsidRPr="00092995" w:rsidRDefault="00092995" w:rsidP="000929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按照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访问频率的</w:t>
      </w:r>
      <w:proofErr w:type="gramStart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幂</w:t>
      </w:r>
      <w:proofErr w:type="gramEnd"/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律分布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，区分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 KV 对（hot KV）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低频 KV 对（cold KV）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CF5A0A9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2.2 设计 KV Cache 分配策略</w:t>
      </w:r>
    </w:p>
    <w:p w14:paraId="46212AD7" w14:textId="77777777" w:rsidR="00092995" w:rsidRPr="00092995" w:rsidRDefault="00092995" w:rsidP="000929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 KV 对（hot KV）保留在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017563D5" w14:textId="77777777" w:rsidR="00092995" w:rsidRPr="00092995" w:rsidRDefault="00092995" w:rsidP="0009299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>这些 KV 对需要快速访问，因此应该留在 GPU 内存中，以减少 PCIe 传输延迟。</w:t>
      </w:r>
    </w:p>
    <w:p w14:paraId="0F83A12C" w14:textId="77777777" w:rsidR="00092995" w:rsidRPr="00092995" w:rsidRDefault="00092995" w:rsidP="000929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低频 KV 对（cold KV）存储到 CPU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47CAD0B4" w14:textId="77777777" w:rsidR="00092995" w:rsidRPr="00092995" w:rsidRDefault="00092995" w:rsidP="0009299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>这些 KV 对不经常访问，放在 CPU 可节省 GPU 内存，并减少 GPU 计算负担。</w:t>
      </w:r>
    </w:p>
    <w:p w14:paraId="4AB565D0" w14:textId="77777777" w:rsidR="00092995" w:rsidRPr="00092995" w:rsidRDefault="00092995" w:rsidP="00092995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当查询 cold KV 对时，可以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在 CPU 上进行计算或缓存一部分到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C0FCB9C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2.3 预测下一步的 KV 访问模式</w:t>
      </w:r>
    </w:p>
    <w:p w14:paraId="7502DA7D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通过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在线预测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确定哪些神经元会被激活，你可以使用类似的方法：</w:t>
      </w:r>
    </w:p>
    <w:p w14:paraId="0984DDCE" w14:textId="77777777" w:rsidR="00092995" w:rsidRPr="00092995" w:rsidRDefault="00092995" w:rsidP="0009299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>训练一个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轻量级模型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（如 LSTM / 规则统计）来预测接下来哪些 KV 对会被频繁访问。</w:t>
      </w:r>
    </w:p>
    <w:p w14:paraId="493DECFF" w14:textId="77777777" w:rsidR="00092995" w:rsidRPr="00092995" w:rsidRDefault="00092995" w:rsidP="00092995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提前把即将变热的 KV 对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预加载到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，避免查询时 GPU 需要频繁加载 CPU 数据。</w:t>
      </w:r>
    </w:p>
    <w:p w14:paraId="67B9BF3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2.4 设计 GPU-CPU 数据交互机制</w:t>
      </w:r>
    </w:p>
    <w:p w14:paraId="5BE96CE2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通过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优化 GPU 和 CPU 之间的数据交换</w:t>
      </w:r>
      <w:r w:rsidRPr="00092995">
        <w:rPr>
          <w:rFonts w:ascii="宋体" w:eastAsia="宋体" w:hAnsi="宋体" w:cs="宋体"/>
          <w:kern w:val="0"/>
          <w:sz w:val="24"/>
          <w:szCs w:val="24"/>
        </w:rPr>
        <w:t>来减少 PCIe 传输，你可以借鉴：</w:t>
      </w:r>
    </w:p>
    <w:p w14:paraId="2502F404" w14:textId="77777777" w:rsidR="00092995" w:rsidRPr="00092995" w:rsidRDefault="00092995" w:rsidP="0009299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批量传输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：如果一个 batch 访问了多个 cold KV 对，尽量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一次性从 CPU 传输到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，而不是多个小批量传输。</w:t>
      </w:r>
    </w:p>
    <w:p w14:paraId="7D581617" w14:textId="77777777" w:rsidR="00092995" w:rsidRPr="00092995" w:rsidRDefault="00092995" w:rsidP="0009299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异步加载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：在推理过程中，提前将预测会用到的 cold KV 对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异步加载到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，减少阻塞。</w:t>
      </w:r>
    </w:p>
    <w:p w14:paraId="37546BFD" w14:textId="77777777" w:rsidR="00092995" w:rsidRPr="00092995" w:rsidRDefault="00092995" w:rsidP="00092995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混合计算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：如果 CPU 上的计算足够快，可以直接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在 CPU 上完成 cold KV 对的计算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，只把最终的结果传回 GPU，而不是传递整个 KV 对数据。</w:t>
      </w:r>
    </w:p>
    <w:p w14:paraId="3CBF97A9" w14:textId="77777777" w:rsidR="00092995" w:rsidRPr="00092995" w:rsidRDefault="00092995" w:rsidP="00092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pict w14:anchorId="475D4A9E">
          <v:rect id="_x0000_i1282" style="width:0;height:1.5pt" o:hralign="center" o:hrstd="t" o:hr="t" fillcolor="#a0a0a0" stroked="f"/>
        </w:pict>
      </w:r>
    </w:p>
    <w:p w14:paraId="1D2A0491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>3. 具体实现方案</w:t>
      </w:r>
    </w:p>
    <w:p w14:paraId="6FFDDDCE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结合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的方法，你的 KV Cache 优化可以按以下步骤实现：</w:t>
      </w:r>
    </w:p>
    <w:p w14:paraId="79330B5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(1) 预处理阶段（Offline Profiling）</w:t>
      </w:r>
    </w:p>
    <w:p w14:paraId="3646EAD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目标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： 统计不同 KV 对的访问频率，建立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KV 热度表（Hotness Table）</w:t>
      </w:r>
    </w:p>
    <w:p w14:paraId="59ABF2AD" w14:textId="77777777" w:rsidR="00092995" w:rsidRPr="00092995" w:rsidRDefault="00092995" w:rsidP="0009299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统计过去 N 轮推理中，每个 KV 对的访问频率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，类似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统计神经元激活率。</w:t>
      </w:r>
    </w:p>
    <w:p w14:paraId="3489B602" w14:textId="77777777" w:rsidR="00092995" w:rsidRPr="00092995" w:rsidRDefault="00092995" w:rsidP="00092995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按照访问次数排序，确定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哪些 KV 对是 hot KV，哪些是 cold KV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218386E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92995">
        <w:rPr>
          <w:rFonts w:ascii="宋体" w:eastAsia="宋体" w:hAnsi="宋体" w:cs="宋体"/>
          <w:b/>
          <w:bCs/>
          <w:kern w:val="0"/>
          <w:sz w:val="27"/>
          <w:szCs w:val="27"/>
        </w:rPr>
        <w:t>(2) 运行时优化（Online Inference）</w:t>
      </w:r>
    </w:p>
    <w:p w14:paraId="1639954D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目标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： 在推理过程中，根据预测结果动态调整 KV Cache 存储策略。</w:t>
      </w:r>
    </w:p>
    <w:p w14:paraId="3A216D6F" w14:textId="77777777" w:rsidR="00092995" w:rsidRPr="00092995" w:rsidRDefault="00092995" w:rsidP="0009299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查询时优先访问 GPU KV Cache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（hot KV 对）。</w:t>
      </w:r>
    </w:p>
    <w:p w14:paraId="2F701996" w14:textId="77777777" w:rsidR="00092995" w:rsidRPr="00092995" w:rsidRDefault="00092995" w:rsidP="0009299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如果命中 GPU，直接使用；如果未命中（cold KV），则访问 CPU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A92564C" w14:textId="77777777" w:rsidR="00092995" w:rsidRPr="00092995" w:rsidRDefault="00092995" w:rsidP="00092995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如果 KV 在 CPU 中，但后续可能会频繁使用，则提前加载到 GPU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B059466" w14:textId="77777777" w:rsidR="00092995" w:rsidRPr="00092995" w:rsidRDefault="00092995" w:rsidP="00092995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如果 KV 仍然是低频的，则直接在 CPU 计算，避免 GPU 内存占用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01AF163" w14:textId="77777777" w:rsidR="00092995" w:rsidRPr="00092995" w:rsidRDefault="00092995" w:rsidP="0009299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GPU-CPU 数据管理</w:t>
      </w:r>
    </w:p>
    <w:p w14:paraId="24AB1EC2" w14:textId="77777777" w:rsidR="00092995" w:rsidRPr="00092995" w:rsidRDefault="00092995" w:rsidP="00092995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使用批量传输（batch transfer）减少 PCIe 负担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3C7D05E" w14:textId="77777777" w:rsidR="00092995" w:rsidRPr="00092995" w:rsidRDefault="00092995" w:rsidP="00092995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提前预测可能的热 KV 并异步加载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，避免查询时 GPU 访问 CPU 造成延迟。</w:t>
      </w:r>
    </w:p>
    <w:p w14:paraId="339190D9" w14:textId="77777777" w:rsidR="00092995" w:rsidRPr="00092995" w:rsidRDefault="00092995" w:rsidP="00092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pict w14:anchorId="61045767">
          <v:rect id="_x0000_i1283" style="width:0;height:1.5pt" o:hralign="center" o:hrstd="t" o:hr="t" fillcolor="#a0a0a0" stroked="f"/>
        </w:pict>
      </w:r>
    </w:p>
    <w:p w14:paraId="726EA17B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>4. 可能的挑战</w:t>
      </w:r>
    </w:p>
    <w:p w14:paraId="1935E4EC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虽然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提供了很多思路，但在 KV Cache 优化上，仍然有一些挑战需要解决：</w:t>
      </w:r>
    </w:p>
    <w:p w14:paraId="439BE150" w14:textId="77777777" w:rsidR="00092995" w:rsidRPr="00092995" w:rsidRDefault="00092995" w:rsidP="0009299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如何高效预测 KV 访问模式？</w:t>
      </w:r>
    </w:p>
    <w:p w14:paraId="4E1FA103" w14:textId="77777777" w:rsidR="00092995" w:rsidRPr="00092995" w:rsidRDefault="00092995" w:rsidP="00092995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你可能需要一个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轻量级的预测模型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（基于历史统计、LSTM 等），保证预测精度的同时，不影响推理速度。</w:t>
      </w:r>
    </w:p>
    <w:p w14:paraId="2E70DFF6" w14:textId="77777777" w:rsidR="00092995" w:rsidRPr="00092995" w:rsidRDefault="00092995" w:rsidP="0009299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如何管理 GPU 和 CPU 之间的数据一致性？</w:t>
      </w:r>
    </w:p>
    <w:p w14:paraId="3B4C9B1D" w14:textId="77777777" w:rsidR="00092995" w:rsidRPr="00092995" w:rsidRDefault="00092995" w:rsidP="00092995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>当 cold KV 变成 hot KV，如何保证数据正确同步？</w:t>
      </w:r>
    </w:p>
    <w:p w14:paraId="04E76A9A" w14:textId="77777777" w:rsidR="00092995" w:rsidRPr="00092995" w:rsidRDefault="00092995" w:rsidP="00092995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是否需要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定期调整 GPU 内存中的 KV 数据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3CF138DD" w14:textId="77777777" w:rsidR="00092995" w:rsidRPr="00092995" w:rsidRDefault="00092995" w:rsidP="00092995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如何优化 CPU 计算？</w:t>
      </w:r>
    </w:p>
    <w:p w14:paraId="0D1F427E" w14:textId="77777777" w:rsidR="00092995" w:rsidRPr="00092995" w:rsidRDefault="00092995" w:rsidP="00092995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发现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在 CPU 上直接计算部分神经元比传输到 GPU 更快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。你可以测试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是否可以直接在 CPU 计算部分 KV 计算，而不是传输整个 KV 对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34684D7" w14:textId="77777777" w:rsidR="00092995" w:rsidRPr="00092995" w:rsidRDefault="00092995" w:rsidP="000929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pict w14:anchorId="7E99F99C">
          <v:rect id="_x0000_i1284" style="width:0;height:1.5pt" o:hralign="center" o:hrstd="t" o:hr="t" fillcolor="#a0a0a0" stroked="f"/>
        </w:pict>
      </w:r>
    </w:p>
    <w:p w14:paraId="4362CDE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2995">
        <w:rPr>
          <w:rFonts w:ascii="宋体" w:eastAsia="宋体" w:hAnsi="宋体" w:cs="宋体"/>
          <w:b/>
          <w:bCs/>
          <w:kern w:val="0"/>
          <w:sz w:val="36"/>
          <w:szCs w:val="36"/>
        </w:rPr>
        <w:t>5. 结论</w:t>
      </w:r>
    </w:p>
    <w:p w14:paraId="4081C753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的核心思想是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利用 LLM 计算的局部性，将高频神经元放到 GPU，低频神经元放到 CPU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  <w:r w:rsidRPr="00092995">
        <w:rPr>
          <w:rFonts w:ascii="宋体" w:eastAsia="宋体" w:hAnsi="宋体" w:cs="宋体"/>
          <w:kern w:val="0"/>
          <w:sz w:val="24"/>
          <w:szCs w:val="24"/>
        </w:rPr>
        <w:br/>
        <w:t xml:space="preserve">你的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KV Cache 优化方案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也是相同的逻辑，因此可以借鉴 </w:t>
      </w:r>
      <w:proofErr w:type="spellStart"/>
      <w:r w:rsidRPr="00092995">
        <w:rPr>
          <w:rFonts w:ascii="宋体" w:eastAsia="宋体" w:hAnsi="宋体" w:cs="宋体"/>
          <w:kern w:val="0"/>
          <w:sz w:val="24"/>
          <w:szCs w:val="24"/>
        </w:rPr>
        <w:t>PowerInfer</w:t>
      </w:r>
      <w:proofErr w:type="spellEnd"/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的技术：</w:t>
      </w:r>
    </w:p>
    <w:p w14:paraId="4DC892AB" w14:textId="77777777" w:rsidR="00092995" w:rsidRPr="00092995" w:rsidRDefault="00092995" w:rsidP="0009299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统计 KV 访问模式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，找出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高频 KV（GPU）和低频 KV（CPU）</w:t>
      </w:r>
      <w:r w:rsidRPr="00092995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2AF89F5" w14:textId="77777777" w:rsidR="00092995" w:rsidRPr="00092995" w:rsidRDefault="00092995" w:rsidP="0009299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预测未来的 KV 访问情况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，动态调整 KV Cache 分配。</w:t>
      </w:r>
    </w:p>
    <w:p w14:paraId="434C3BB1" w14:textId="77777777" w:rsidR="00092995" w:rsidRPr="00092995" w:rsidRDefault="00092995" w:rsidP="00092995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优化 GPU-CPU 交互</w:t>
      </w:r>
      <w:r w:rsidRPr="00092995">
        <w:rPr>
          <w:rFonts w:ascii="宋体" w:eastAsia="宋体" w:hAnsi="宋体" w:cs="宋体"/>
          <w:kern w:val="0"/>
          <w:sz w:val="24"/>
          <w:szCs w:val="24"/>
        </w:rPr>
        <w:t>，减少数据传输，提升推理速度。</w:t>
      </w:r>
    </w:p>
    <w:p w14:paraId="5E9ADE46" w14:textId="77777777" w:rsidR="00092995" w:rsidRPr="00092995" w:rsidRDefault="00092995" w:rsidP="000929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如果你有具体的代码实现需求，我可以帮你设计一个 </w:t>
      </w:r>
      <w:r w:rsidRPr="00092995">
        <w:rPr>
          <w:rFonts w:ascii="宋体" w:eastAsia="宋体" w:hAnsi="宋体" w:cs="宋体"/>
          <w:b/>
          <w:bCs/>
          <w:kern w:val="0"/>
          <w:sz w:val="24"/>
          <w:szCs w:val="24"/>
        </w:rPr>
        <w:t>代码框架</w:t>
      </w:r>
      <w:r w:rsidRPr="00092995">
        <w:rPr>
          <w:rFonts w:ascii="宋体" w:eastAsia="宋体" w:hAnsi="宋体" w:cs="宋体"/>
          <w:kern w:val="0"/>
          <w:sz w:val="24"/>
          <w:szCs w:val="24"/>
        </w:rPr>
        <w:t xml:space="preserve"> 来实现这一优化！</w:t>
      </w:r>
      <w:r w:rsidRPr="00092995">
        <w:rPr>
          <w:rFonts w:ascii="Segoe UI Emoji" w:eastAsia="宋体" w:hAnsi="Segoe UI Emoji" w:cs="Segoe UI Emoji"/>
          <w:kern w:val="0"/>
          <w:sz w:val="24"/>
          <w:szCs w:val="24"/>
        </w:rPr>
        <w:t>🚀</w:t>
      </w:r>
    </w:p>
    <w:p w14:paraId="3046092A" w14:textId="77777777" w:rsidR="0056155E" w:rsidRPr="00092995" w:rsidRDefault="0056155E"/>
    <w:sectPr w:rsidR="0056155E" w:rsidRPr="00092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ACC"/>
    <w:multiLevelType w:val="multilevel"/>
    <w:tmpl w:val="E37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EC7"/>
    <w:multiLevelType w:val="multilevel"/>
    <w:tmpl w:val="7D26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12935"/>
    <w:multiLevelType w:val="multilevel"/>
    <w:tmpl w:val="15D6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7F0150"/>
    <w:multiLevelType w:val="multilevel"/>
    <w:tmpl w:val="0BB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1688D"/>
    <w:multiLevelType w:val="multilevel"/>
    <w:tmpl w:val="8FEC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75A61"/>
    <w:multiLevelType w:val="multilevel"/>
    <w:tmpl w:val="2A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66192"/>
    <w:multiLevelType w:val="multilevel"/>
    <w:tmpl w:val="C34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A2967"/>
    <w:multiLevelType w:val="multilevel"/>
    <w:tmpl w:val="3D5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670E5"/>
    <w:multiLevelType w:val="multilevel"/>
    <w:tmpl w:val="938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937D5"/>
    <w:multiLevelType w:val="multilevel"/>
    <w:tmpl w:val="4BCE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709D7"/>
    <w:multiLevelType w:val="multilevel"/>
    <w:tmpl w:val="692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167D5"/>
    <w:multiLevelType w:val="multilevel"/>
    <w:tmpl w:val="6CC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E1241"/>
    <w:multiLevelType w:val="multilevel"/>
    <w:tmpl w:val="DE02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579E6"/>
    <w:multiLevelType w:val="multilevel"/>
    <w:tmpl w:val="5F14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66E4A"/>
    <w:multiLevelType w:val="multilevel"/>
    <w:tmpl w:val="ABE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557B0"/>
    <w:multiLevelType w:val="multilevel"/>
    <w:tmpl w:val="91B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209A0"/>
    <w:multiLevelType w:val="multilevel"/>
    <w:tmpl w:val="DE00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52D99"/>
    <w:multiLevelType w:val="multilevel"/>
    <w:tmpl w:val="016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25492">
    <w:abstractNumId w:val="8"/>
  </w:num>
  <w:num w:numId="2" w16cid:durableId="1643343098">
    <w:abstractNumId w:val="17"/>
  </w:num>
  <w:num w:numId="3" w16cid:durableId="122961646">
    <w:abstractNumId w:val="4"/>
  </w:num>
  <w:num w:numId="4" w16cid:durableId="825979756">
    <w:abstractNumId w:val="1"/>
  </w:num>
  <w:num w:numId="5" w16cid:durableId="151676102">
    <w:abstractNumId w:val="12"/>
  </w:num>
  <w:num w:numId="6" w16cid:durableId="1528761637">
    <w:abstractNumId w:val="11"/>
  </w:num>
  <w:num w:numId="7" w16cid:durableId="674380612">
    <w:abstractNumId w:val="2"/>
  </w:num>
  <w:num w:numId="8" w16cid:durableId="1478305347">
    <w:abstractNumId w:val="16"/>
  </w:num>
  <w:num w:numId="9" w16cid:durableId="64686095">
    <w:abstractNumId w:val="0"/>
  </w:num>
  <w:num w:numId="10" w16cid:durableId="434442153">
    <w:abstractNumId w:val="14"/>
  </w:num>
  <w:num w:numId="11" w16cid:durableId="599215004">
    <w:abstractNumId w:val="3"/>
  </w:num>
  <w:num w:numId="12" w16cid:durableId="1596286342">
    <w:abstractNumId w:val="15"/>
  </w:num>
  <w:num w:numId="13" w16cid:durableId="416487071">
    <w:abstractNumId w:val="9"/>
  </w:num>
  <w:num w:numId="14" w16cid:durableId="1023242528">
    <w:abstractNumId w:val="6"/>
  </w:num>
  <w:num w:numId="15" w16cid:durableId="1127821905">
    <w:abstractNumId w:val="10"/>
  </w:num>
  <w:num w:numId="16" w16cid:durableId="1342464852">
    <w:abstractNumId w:val="5"/>
  </w:num>
  <w:num w:numId="17" w16cid:durableId="1934700937">
    <w:abstractNumId w:val="13"/>
  </w:num>
  <w:num w:numId="18" w16cid:durableId="16990471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5F"/>
    <w:rsid w:val="00092995"/>
    <w:rsid w:val="003F71E4"/>
    <w:rsid w:val="005355B9"/>
    <w:rsid w:val="0056155E"/>
    <w:rsid w:val="005E175B"/>
    <w:rsid w:val="0062479C"/>
    <w:rsid w:val="00A26C03"/>
    <w:rsid w:val="00C7344B"/>
    <w:rsid w:val="00DA175F"/>
    <w:rsid w:val="00F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9869-8C59-4EA6-A886-91B7AFF2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1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7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数模图表标题"/>
    <w:basedOn w:val="Normal"/>
    <w:next w:val="Normal"/>
    <w:qFormat/>
    <w:rsid w:val="00A26C03"/>
    <w:pPr>
      <w:jc w:val="center"/>
    </w:pPr>
    <w:rPr>
      <w:rFonts w:ascii="Times New Roman" w:eastAsia="宋体" w:hAnsi="Times New Roman"/>
      <w:b/>
      <w:szCs w:val="21"/>
    </w:rPr>
  </w:style>
  <w:style w:type="paragraph" w:customStyle="1" w:styleId="a0">
    <w:name w:val="宋体正文"/>
    <w:basedOn w:val="Normal"/>
    <w:link w:val="a1"/>
    <w:autoRedefine/>
    <w:qFormat/>
    <w:rsid w:val="005355B9"/>
    <w:pPr>
      <w:ind w:firstLineChars="200" w:firstLine="200"/>
    </w:pPr>
    <w:rPr>
      <w:rFonts w:ascii="Times New Roman" w:eastAsia="宋体" w:hAnsi="Times New Roman"/>
      <w:sz w:val="28"/>
    </w:rPr>
  </w:style>
  <w:style w:type="character" w:customStyle="1" w:styleId="a1">
    <w:name w:val="宋体正文 字符"/>
    <w:basedOn w:val="DefaultParagraphFont"/>
    <w:link w:val="a0"/>
    <w:rsid w:val="005355B9"/>
    <w:rPr>
      <w:rFonts w:ascii="Times New Roman" w:eastAsia="宋体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1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5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5F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5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5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5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5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7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y0ung 12</dc:creator>
  <cp:keywords/>
  <dc:description/>
  <cp:lastModifiedBy>y0ung 12</cp:lastModifiedBy>
  <cp:revision>2</cp:revision>
  <dcterms:created xsi:type="dcterms:W3CDTF">2025-03-15T01:41:00Z</dcterms:created>
  <dcterms:modified xsi:type="dcterms:W3CDTF">2025-03-15T01:42:00Z</dcterms:modified>
</cp:coreProperties>
</file>