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AEE33" w14:textId="77777777" w:rsidR="00434E60" w:rsidRDefault="00434E60" w:rsidP="00434E60">
      <w:pPr>
        <w:pStyle w:val="Heading3"/>
        <w:rPr>
          <w:b w:val="0"/>
          <w:bCs w:val="0"/>
          <w:lang w:val="en-US"/>
        </w:rPr>
      </w:pPr>
      <w:r>
        <w:rPr>
          <w:lang w:val="en-US"/>
        </w:rPr>
        <w:t xml:space="preserve">Name: </w:t>
      </w:r>
      <w:r>
        <w:rPr>
          <w:b w:val="0"/>
          <w:bCs w:val="0"/>
          <w:lang w:val="en-US"/>
        </w:rPr>
        <w:t>Ajay Oluwapelumi Joseph</w:t>
      </w:r>
    </w:p>
    <w:p w14:paraId="4B64F2BA" w14:textId="77777777" w:rsidR="00434E60" w:rsidRDefault="00434E60" w:rsidP="00434E60">
      <w:pPr>
        <w:pStyle w:val="Heading3"/>
        <w:rPr>
          <w:b w:val="0"/>
          <w:bCs w:val="0"/>
          <w:lang w:val="en-US"/>
        </w:rPr>
      </w:pPr>
      <w:r>
        <w:rPr>
          <w:lang w:val="en-US"/>
        </w:rPr>
        <w:t xml:space="preserve">Matriculation Number: </w:t>
      </w:r>
      <w:r>
        <w:rPr>
          <w:b w:val="0"/>
          <w:bCs w:val="0"/>
          <w:lang w:val="en-US"/>
        </w:rPr>
        <w:t>AUL/CMP/22/013</w:t>
      </w:r>
    </w:p>
    <w:p w14:paraId="72B70D50" w14:textId="77777777" w:rsidR="00C61F42" w:rsidRDefault="00434E60" w:rsidP="00434E60">
      <w:pPr>
        <w:pStyle w:val="Heading3"/>
        <w:rPr>
          <w:b w:val="0"/>
          <w:bCs w:val="0"/>
          <w:lang w:val="en-US"/>
        </w:rPr>
      </w:pPr>
      <w:r>
        <w:rPr>
          <w:lang w:val="en-US"/>
        </w:rPr>
        <w:t xml:space="preserve">Course Title: </w:t>
      </w:r>
      <w:r w:rsidR="00C61F42">
        <w:rPr>
          <w:b w:val="0"/>
          <w:bCs w:val="0"/>
          <w:lang w:val="en-US"/>
        </w:rPr>
        <w:t>Artificial Intelligence and Expert Systems</w:t>
      </w:r>
    </w:p>
    <w:p w14:paraId="2451C818" w14:textId="77777777" w:rsidR="00C61F42" w:rsidRDefault="00C61F42" w:rsidP="00434E60">
      <w:pPr>
        <w:pStyle w:val="Heading3"/>
        <w:rPr>
          <w:b w:val="0"/>
          <w:bCs w:val="0"/>
          <w:lang w:val="en-US"/>
        </w:rPr>
      </w:pPr>
      <w:r>
        <w:rPr>
          <w:lang w:val="en-US"/>
        </w:rPr>
        <w:t xml:space="preserve">Course Code: </w:t>
      </w:r>
      <w:r>
        <w:rPr>
          <w:b w:val="0"/>
          <w:bCs w:val="0"/>
          <w:lang w:val="en-US"/>
        </w:rPr>
        <w:t>CMP 413</w:t>
      </w:r>
    </w:p>
    <w:p w14:paraId="7EE2DB2D" w14:textId="77777777" w:rsidR="00C61F42" w:rsidRDefault="00C61F42" w:rsidP="00434E60">
      <w:pPr>
        <w:pStyle w:val="Heading3"/>
      </w:pPr>
      <w:r>
        <w:rPr>
          <w:lang w:val="en-US"/>
        </w:rPr>
        <w:t xml:space="preserve">Question: </w:t>
      </w:r>
      <w:r w:rsidRPr="00C61F42">
        <w:rPr>
          <w:b w:val="0"/>
          <w:bCs w:val="0"/>
          <w:lang w:val="en-US"/>
        </w:rPr>
        <w:t>Write short note on natural language processing, Architectures of NLP, Application of NLP, current innovations in NLP</w:t>
      </w:r>
      <w:r>
        <w:rPr>
          <w:b w:val="0"/>
          <w:bCs w:val="0"/>
          <w:lang w:val="en-US"/>
        </w:rPr>
        <w:t xml:space="preserve"> </w:t>
      </w:r>
      <w:r w:rsidR="00434E60">
        <w:br/>
      </w:r>
    </w:p>
    <w:p w14:paraId="7663B5B1" w14:textId="754BFAD6" w:rsidR="00434E60" w:rsidRDefault="00434E60" w:rsidP="00434E60">
      <w:pPr>
        <w:pStyle w:val="Heading3"/>
      </w:pPr>
      <w:r>
        <w:br/>
      </w:r>
      <w:r>
        <w:br/>
      </w:r>
      <w:r>
        <w:t>Natural Language Processing (NLP)</w:t>
      </w:r>
    </w:p>
    <w:p w14:paraId="6A3E3F09" w14:textId="2DA21491" w:rsidR="00434E60" w:rsidRDefault="00434E60" w:rsidP="00434E60">
      <w:pPr>
        <w:pStyle w:val="NormalWeb"/>
      </w:pPr>
      <w:r>
        <w:t>Natural Language Processing (NLP) is a critical subfield of Artificial Intelligence (AI) that combines computational linguistics, computer science, and machine learning. Its primary goal is to enable computers to understand, interpret, and generate human language in a way that is both valuable and meaningful. unlike traditional computing which operates on structured database tables, NLP grapples with unstructured data</w:t>
      </w:r>
      <w:r>
        <w:rPr>
          <w:lang w:val="en-US"/>
        </w:rPr>
        <w:t xml:space="preserve">, </w:t>
      </w:r>
      <w:r>
        <w:t>the messy, ambiguous, and complex nature of human speech and text.</w:t>
      </w:r>
    </w:p>
    <w:p w14:paraId="7105204C" w14:textId="77777777" w:rsidR="00434E60" w:rsidRDefault="00434E60" w:rsidP="00434E60">
      <w:pPr>
        <w:pStyle w:val="Heading3"/>
      </w:pPr>
      <w:r>
        <w:t>Architecture of NLP</w:t>
      </w:r>
    </w:p>
    <w:p w14:paraId="6CB4F041" w14:textId="77777777" w:rsidR="00434E60" w:rsidRDefault="00434E60" w:rsidP="00434E60">
      <w:pPr>
        <w:pStyle w:val="NormalWeb"/>
      </w:pPr>
      <w:r>
        <w:t>The architecture of modern NLP systems typically operates as a multi-stage pipeline designed to transform raw text into mathematical representations and finally into predictions.</w:t>
      </w:r>
    </w:p>
    <w:p w14:paraId="7471D623" w14:textId="689517FC" w:rsidR="00434E60" w:rsidRDefault="00434E60" w:rsidP="00434E60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Preprocessing</w:t>
      </w:r>
      <w:proofErr w:type="spellEnd"/>
      <w:r>
        <w:rPr>
          <w:b/>
          <w:bCs/>
        </w:rPr>
        <w:t>:</w:t>
      </w:r>
      <w:r>
        <w:t xml:space="preserve"> This is the data cleaning phase. It involves </w:t>
      </w:r>
      <w:r>
        <w:rPr>
          <w:b/>
          <w:bCs/>
        </w:rPr>
        <w:t>Tokenization</w:t>
      </w:r>
      <w:r>
        <w:t xml:space="preserve"> (breaking text into smaller units like words or sub-words), </w:t>
      </w:r>
      <w:r>
        <w:rPr>
          <w:b/>
          <w:bCs/>
        </w:rPr>
        <w:t>Normalization</w:t>
      </w:r>
      <w:r>
        <w:t xml:space="preserve"> (lowercasing), and </w:t>
      </w:r>
      <w:r>
        <w:rPr>
          <w:b/>
          <w:bCs/>
        </w:rPr>
        <w:t>Stop-word removal</w:t>
      </w:r>
      <w:r>
        <w:t xml:space="preserve"> (filtering out low-value words like </w:t>
      </w:r>
      <w:r w:rsidRPr="00434E60">
        <w:rPr>
          <w:i/>
          <w:iCs/>
        </w:rPr>
        <w:t>and</w:t>
      </w:r>
      <w:r>
        <w:t xml:space="preserve"> or </w:t>
      </w:r>
      <w:r w:rsidRPr="00434E60">
        <w:rPr>
          <w:i/>
          <w:iCs/>
        </w:rPr>
        <w:t>the</w:t>
      </w:r>
      <w:r>
        <w:t xml:space="preserve">). Advanced </w:t>
      </w:r>
      <w:proofErr w:type="spellStart"/>
      <w:r>
        <w:t>preprocessing</w:t>
      </w:r>
      <w:proofErr w:type="spellEnd"/>
      <w:r>
        <w:t xml:space="preserve"> includes </w:t>
      </w:r>
      <w:r>
        <w:rPr>
          <w:b/>
          <w:bCs/>
        </w:rPr>
        <w:t>Lemmatization</w:t>
      </w:r>
      <w:r>
        <w:t xml:space="preserve">, which reduces words to their dictionary root (e.g., </w:t>
      </w:r>
      <w:r w:rsidRPr="00434E60">
        <w:rPr>
          <w:i/>
          <w:iCs/>
        </w:rPr>
        <w:t>better</w:t>
      </w:r>
      <w:r>
        <w:rPr>
          <w:i/>
          <w:iCs/>
          <w:lang w:val="en-US"/>
        </w:rPr>
        <w:t>,</w:t>
      </w:r>
      <w:r>
        <w:rPr>
          <w:lang w:val="en-US"/>
        </w:rPr>
        <w:t xml:space="preserve"> </w:t>
      </w:r>
      <w:r w:rsidRPr="00434E60">
        <w:rPr>
          <w:rStyle w:val="math-inline"/>
          <w:i/>
          <w:iCs/>
        </w:rPr>
        <w:t>$\</w:t>
      </w:r>
      <w:proofErr w:type="spellStart"/>
      <w:r w:rsidRPr="00434E60">
        <w:rPr>
          <w:rStyle w:val="math-inline"/>
          <w:i/>
          <w:iCs/>
        </w:rPr>
        <w:t>rightarrow</w:t>
      </w:r>
      <w:proofErr w:type="spellEnd"/>
      <w:r w:rsidRPr="00434E60">
        <w:rPr>
          <w:rStyle w:val="math-inline"/>
          <w:i/>
          <w:iCs/>
        </w:rPr>
        <w:t>$</w:t>
      </w:r>
      <w:r>
        <w:rPr>
          <w:rStyle w:val="math-inline"/>
          <w:i/>
          <w:iCs/>
          <w:lang w:val="en-US"/>
        </w:rPr>
        <w:t>,</w:t>
      </w:r>
      <w:r>
        <w:t xml:space="preserve"> </w:t>
      </w:r>
      <w:r w:rsidRPr="00434E60">
        <w:rPr>
          <w:i/>
          <w:iCs/>
        </w:rPr>
        <w:t>good</w:t>
      </w:r>
      <w:r>
        <w:t>).</w:t>
      </w:r>
    </w:p>
    <w:p w14:paraId="4E30E58A" w14:textId="77777777" w:rsidR="00434E60" w:rsidRDefault="00434E60" w:rsidP="00434E60">
      <w:pPr>
        <w:pStyle w:val="NormalWeb"/>
        <w:numPr>
          <w:ilvl w:val="0"/>
          <w:numId w:val="5"/>
        </w:numPr>
      </w:pPr>
      <w:r>
        <w:rPr>
          <w:b/>
          <w:bCs/>
        </w:rPr>
        <w:t>Feature Extraction (Vectorization):</w:t>
      </w:r>
      <w:r>
        <w:t xml:space="preserve"> Computers cannot read words; they read numbers. Techniques like </w:t>
      </w:r>
      <w:r>
        <w:rPr>
          <w:b/>
          <w:bCs/>
        </w:rPr>
        <w:t>Word2Vec</w:t>
      </w:r>
      <w:r>
        <w:t xml:space="preserve"> and </w:t>
      </w:r>
      <w:proofErr w:type="spellStart"/>
      <w:r>
        <w:rPr>
          <w:b/>
          <w:bCs/>
        </w:rPr>
        <w:t>GloVe</w:t>
      </w:r>
      <w:proofErr w:type="spellEnd"/>
      <w:r>
        <w:t xml:space="preserve"> convert words into dense vectors (embeddings) where similar words are positioned closer together in mathematical space.</w:t>
      </w:r>
    </w:p>
    <w:p w14:paraId="44E2BD78" w14:textId="59C24985" w:rsidR="00434E60" w:rsidRDefault="00434E60" w:rsidP="00434E60">
      <w:pPr>
        <w:pStyle w:val="NormalWeb"/>
        <w:numPr>
          <w:ilvl w:val="0"/>
          <w:numId w:val="5"/>
        </w:numPr>
      </w:pPr>
      <w:proofErr w:type="spellStart"/>
      <w:r>
        <w:rPr>
          <w:b/>
          <w:bCs/>
        </w:rPr>
        <w:t>Modeling</w:t>
      </w:r>
      <w:proofErr w:type="spellEnd"/>
      <w:r>
        <w:rPr>
          <w:b/>
          <w:bCs/>
        </w:rPr>
        <w:t>:</w:t>
      </w:r>
      <w:r>
        <w:t xml:space="preserve"> This is the core intelligence. Historically, this relied on Recurrent Neural Networks (</w:t>
      </w:r>
      <w:proofErr w:type="spellStart"/>
      <w:r>
        <w:t>RNNs</w:t>
      </w:r>
      <w:proofErr w:type="spellEnd"/>
      <w:r>
        <w:t xml:space="preserve">) and LSTMs, which processed words sequentially. Today, the standard is the </w:t>
      </w:r>
      <w:r>
        <w:rPr>
          <w:b/>
          <w:bCs/>
        </w:rPr>
        <w:t>Transformer Architecture</w:t>
      </w:r>
      <w:r>
        <w:t xml:space="preserve"> (e.g., BERT, GPT). Transformers use </w:t>
      </w:r>
      <w:r w:rsidRPr="00434E60">
        <w:rPr>
          <w:i/>
          <w:iCs/>
        </w:rPr>
        <w:t>Self-Attention</w:t>
      </w:r>
      <w:r>
        <w:t xml:space="preserve"> mechanisms to process entire sentences simultaneously, weighing the relevance of every word against every other word to capture context perfectly.</w:t>
      </w:r>
    </w:p>
    <w:p w14:paraId="498B725E" w14:textId="77777777" w:rsidR="00434E60" w:rsidRDefault="00434E60" w:rsidP="00434E60">
      <w:pPr>
        <w:pStyle w:val="Heading3"/>
      </w:pPr>
      <w:r>
        <w:t>Elements in NLP</w:t>
      </w:r>
    </w:p>
    <w:p w14:paraId="05AF6ED2" w14:textId="77777777" w:rsidR="00434E60" w:rsidRDefault="00434E60" w:rsidP="00434E60">
      <w:pPr>
        <w:pStyle w:val="NormalWeb"/>
      </w:pPr>
      <w:r>
        <w:t xml:space="preserve">To truly comprehend language, an NLP system must </w:t>
      </w:r>
      <w:proofErr w:type="spellStart"/>
      <w:r>
        <w:t>analyze</w:t>
      </w:r>
      <w:proofErr w:type="spellEnd"/>
      <w:r>
        <w:t xml:space="preserve"> text across five distinct linguistic levels:</w:t>
      </w:r>
    </w:p>
    <w:p w14:paraId="363B2CA1" w14:textId="6195FA75" w:rsidR="00434E60" w:rsidRDefault="00434E60" w:rsidP="00434E60">
      <w:pPr>
        <w:pStyle w:val="NormalWeb"/>
        <w:numPr>
          <w:ilvl w:val="0"/>
          <w:numId w:val="6"/>
        </w:numPr>
      </w:pPr>
      <w:r>
        <w:rPr>
          <w:b/>
          <w:bCs/>
        </w:rPr>
        <w:lastRenderedPageBreak/>
        <w:t>Morphology:</w:t>
      </w:r>
      <w:r>
        <w:t xml:space="preserve"> The study of internal word structure. The system must understand that </w:t>
      </w:r>
      <w:r w:rsidRPr="00434E60">
        <w:rPr>
          <w:i/>
          <w:iCs/>
        </w:rPr>
        <w:t>unhappiness</w:t>
      </w:r>
      <w:r>
        <w:t xml:space="preserve"> is composed of </w:t>
      </w:r>
      <w:r w:rsidRPr="00434E60">
        <w:rPr>
          <w:i/>
          <w:iCs/>
        </w:rPr>
        <w:t>un-</w:t>
      </w:r>
      <w:r>
        <w:t xml:space="preserve"> (prefix), </w:t>
      </w:r>
      <w:r w:rsidRPr="00434E60">
        <w:rPr>
          <w:i/>
          <w:iCs/>
        </w:rPr>
        <w:t>happy</w:t>
      </w:r>
      <w:r>
        <w:t xml:space="preserve"> (root), and </w:t>
      </w:r>
      <w:r w:rsidRPr="00434E60">
        <w:rPr>
          <w:i/>
          <w:iCs/>
        </w:rPr>
        <w:t>-ness</w:t>
      </w:r>
      <w:r>
        <w:t xml:space="preserve"> (suffix).</w:t>
      </w:r>
    </w:p>
    <w:p w14:paraId="172BFB20" w14:textId="77777777" w:rsidR="00434E60" w:rsidRDefault="00434E60" w:rsidP="00434E60">
      <w:pPr>
        <w:pStyle w:val="NormalWeb"/>
        <w:numPr>
          <w:ilvl w:val="0"/>
          <w:numId w:val="6"/>
        </w:numPr>
      </w:pPr>
      <w:r>
        <w:rPr>
          <w:b/>
          <w:bCs/>
        </w:rPr>
        <w:t>Syntax:</w:t>
      </w:r>
      <w:r>
        <w:t xml:space="preserve"> The grammatical structure. It involves parsing sentences to understand the relationship between subjects, verbs, and objects (e.g., Dependency Parsing).</w:t>
      </w:r>
    </w:p>
    <w:p w14:paraId="0D4DBDEA" w14:textId="4EB12ED3" w:rsidR="00434E60" w:rsidRDefault="00434E60" w:rsidP="00434E60">
      <w:pPr>
        <w:pStyle w:val="NormalWeb"/>
        <w:numPr>
          <w:ilvl w:val="0"/>
          <w:numId w:val="6"/>
        </w:numPr>
      </w:pPr>
      <w:r>
        <w:rPr>
          <w:b/>
          <w:bCs/>
        </w:rPr>
        <w:t>Semantics:</w:t>
      </w:r>
      <w:r>
        <w:t xml:space="preserve"> The study of meaning. This deals with </w:t>
      </w:r>
      <w:r>
        <w:rPr>
          <w:b/>
          <w:bCs/>
        </w:rPr>
        <w:t>Polysemy</w:t>
      </w:r>
      <w:r>
        <w:rPr>
          <w:lang w:val="en-US"/>
        </w:rPr>
        <w:t xml:space="preserve">, </w:t>
      </w:r>
      <w:r>
        <w:t xml:space="preserve">resolving ambiguity where one word has multiple meanings (e.g., </w:t>
      </w:r>
      <w:r w:rsidRPr="00434E60">
        <w:rPr>
          <w:i/>
          <w:iCs/>
        </w:rPr>
        <w:t>bank</w:t>
      </w:r>
      <w:r>
        <w:t xml:space="preserve"> of a river vs. </w:t>
      </w:r>
      <w:r w:rsidRPr="00434E60">
        <w:rPr>
          <w:i/>
          <w:iCs/>
        </w:rPr>
        <w:t>bank</w:t>
      </w:r>
      <w:r>
        <w:t xml:space="preserve"> for money).</w:t>
      </w:r>
    </w:p>
    <w:p w14:paraId="7A7B71D3" w14:textId="77777777" w:rsidR="00434E60" w:rsidRDefault="00434E60" w:rsidP="00434E60">
      <w:pPr>
        <w:pStyle w:val="NormalWeb"/>
        <w:numPr>
          <w:ilvl w:val="0"/>
          <w:numId w:val="6"/>
        </w:numPr>
      </w:pPr>
      <w:r>
        <w:rPr>
          <w:b/>
          <w:bCs/>
        </w:rPr>
        <w:t>Pragmatics:</w:t>
      </w:r>
      <w:r>
        <w:t xml:space="preserve"> Understanding language in context. This is the hardest element, requiring the AI to grasp sarcasm, idioms, or implied intent rather than just literal meaning.</w:t>
      </w:r>
    </w:p>
    <w:p w14:paraId="6CCAB837" w14:textId="77777777" w:rsidR="00434E60" w:rsidRDefault="00434E60" w:rsidP="00434E60">
      <w:pPr>
        <w:pStyle w:val="NormalWeb"/>
        <w:numPr>
          <w:ilvl w:val="0"/>
          <w:numId w:val="6"/>
        </w:numPr>
      </w:pPr>
      <w:r>
        <w:rPr>
          <w:b/>
          <w:bCs/>
        </w:rPr>
        <w:t>Phonology:</w:t>
      </w:r>
      <w:r>
        <w:t xml:space="preserve"> The analysis of sound patterns, which is essential for speech-processing systems like Alexa or Siri.</w:t>
      </w:r>
    </w:p>
    <w:p w14:paraId="380A0CE4" w14:textId="77777777" w:rsidR="00434E60" w:rsidRDefault="00434E60" w:rsidP="00434E60">
      <w:pPr>
        <w:pStyle w:val="Heading3"/>
      </w:pPr>
      <w:r>
        <w:t>Applications of NLP</w:t>
      </w:r>
    </w:p>
    <w:p w14:paraId="749D6ADB" w14:textId="77777777" w:rsidR="00434E60" w:rsidRDefault="00434E60" w:rsidP="00434E60">
      <w:pPr>
        <w:pStyle w:val="NormalWeb"/>
        <w:numPr>
          <w:ilvl w:val="0"/>
          <w:numId w:val="7"/>
        </w:numPr>
      </w:pPr>
      <w:r>
        <w:rPr>
          <w:b/>
          <w:bCs/>
        </w:rPr>
        <w:t>Machine Translation:</w:t>
      </w:r>
      <w:r>
        <w:t xml:space="preserve"> Neural Machine Translation (NMT) models translate entire sentences at once rather than word-for-word, preserving fluency (e.g., </w:t>
      </w:r>
      <w:proofErr w:type="spellStart"/>
      <w:r>
        <w:t>DeepL</w:t>
      </w:r>
      <w:proofErr w:type="spellEnd"/>
      <w:r>
        <w:t>, Google Translate).</w:t>
      </w:r>
    </w:p>
    <w:p w14:paraId="56194034" w14:textId="77777777" w:rsidR="00434E60" w:rsidRDefault="00434E60" w:rsidP="00434E60">
      <w:pPr>
        <w:pStyle w:val="NormalWeb"/>
        <w:numPr>
          <w:ilvl w:val="0"/>
          <w:numId w:val="7"/>
        </w:numPr>
      </w:pPr>
      <w:r>
        <w:rPr>
          <w:b/>
          <w:bCs/>
        </w:rPr>
        <w:t>Sentiment Analysis:</w:t>
      </w:r>
      <w:r>
        <w:t xml:space="preserve"> Companies use this to mine social media, categorizing public opinion as positive, negative, or neutral to gauge brand health.</w:t>
      </w:r>
    </w:p>
    <w:p w14:paraId="21C0F36B" w14:textId="77777777" w:rsidR="00434E60" w:rsidRDefault="00434E60" w:rsidP="00434E60">
      <w:pPr>
        <w:pStyle w:val="NormalWeb"/>
        <w:numPr>
          <w:ilvl w:val="0"/>
          <w:numId w:val="7"/>
        </w:numPr>
      </w:pPr>
      <w:r>
        <w:rPr>
          <w:b/>
          <w:bCs/>
        </w:rPr>
        <w:t>Text Summarization:</w:t>
      </w:r>
      <w:r>
        <w:t xml:space="preserve"> Algorithms automatically generate concise abstracts from long research papers or news articles (Abstractive Summarization).</w:t>
      </w:r>
    </w:p>
    <w:p w14:paraId="02471243" w14:textId="5A866373" w:rsidR="00434E60" w:rsidRDefault="00434E60" w:rsidP="00434E60">
      <w:pPr>
        <w:pStyle w:val="NormalWeb"/>
        <w:numPr>
          <w:ilvl w:val="0"/>
          <w:numId w:val="7"/>
        </w:numPr>
      </w:pPr>
      <w:r>
        <w:rPr>
          <w:b/>
          <w:bCs/>
        </w:rPr>
        <w:t>Named Entity Recognition (NER):</w:t>
      </w:r>
      <w:r>
        <w:t xml:space="preserve"> This automatically scans documents to tag and classify entities such as</w:t>
      </w:r>
      <w:r>
        <w:rPr>
          <w:lang w:val="en-US"/>
        </w:rPr>
        <w:t xml:space="preserve"> </w:t>
      </w:r>
      <w:r w:rsidRPr="00434E60">
        <w:rPr>
          <w:i/>
          <w:iCs/>
        </w:rPr>
        <w:t>Person</w:t>
      </w:r>
      <w:r>
        <w:t xml:space="preserve">, </w:t>
      </w:r>
      <w:r w:rsidRPr="00434E60">
        <w:rPr>
          <w:i/>
          <w:iCs/>
        </w:rPr>
        <w:t>Organization</w:t>
      </w:r>
      <w:r>
        <w:t>,</w:t>
      </w:r>
      <w:r>
        <w:rPr>
          <w:lang w:val="en-US"/>
        </w:rPr>
        <w:t xml:space="preserve"> </w:t>
      </w:r>
      <w:r w:rsidRPr="00434E60">
        <w:rPr>
          <w:i/>
          <w:iCs/>
        </w:rPr>
        <w:t>Date</w:t>
      </w:r>
      <w:r>
        <w:t xml:space="preserve">, or </w:t>
      </w:r>
      <w:r w:rsidRPr="00434E60">
        <w:rPr>
          <w:i/>
          <w:iCs/>
        </w:rPr>
        <w:t>Location</w:t>
      </w:r>
      <w:r>
        <w:t>, crucial for legal and medical data sorting.</w:t>
      </w:r>
    </w:p>
    <w:p w14:paraId="7B944544" w14:textId="77777777" w:rsidR="00434E60" w:rsidRDefault="00434E60" w:rsidP="00434E60">
      <w:pPr>
        <w:pStyle w:val="Heading3"/>
      </w:pPr>
      <w:r>
        <w:t>Current Innovations</w:t>
      </w:r>
    </w:p>
    <w:p w14:paraId="02323300" w14:textId="3A357481" w:rsidR="00434E60" w:rsidRDefault="00434E60" w:rsidP="00434E60">
      <w:pPr>
        <w:pStyle w:val="NormalWeb"/>
        <w:numPr>
          <w:ilvl w:val="0"/>
          <w:numId w:val="8"/>
        </w:numPr>
      </w:pPr>
      <w:r>
        <w:rPr>
          <w:b/>
          <w:bCs/>
        </w:rPr>
        <w:t>Large Language Models (LLMs):</w:t>
      </w:r>
      <w:r>
        <w:t xml:space="preserve"> Models like GPT-4 and Gemini have revolutionized the field by demonstrating </w:t>
      </w:r>
      <w:r>
        <w:rPr>
          <w:b/>
          <w:bCs/>
        </w:rPr>
        <w:t>Few-Shot Learning</w:t>
      </w:r>
      <w:r>
        <w:rPr>
          <w:lang w:val="en-US"/>
        </w:rPr>
        <w:t xml:space="preserve">, </w:t>
      </w:r>
      <w:r>
        <w:t>the ability to learn tasks with minimal examples.</w:t>
      </w:r>
    </w:p>
    <w:p w14:paraId="5ADB43C4" w14:textId="77777777" w:rsidR="00434E60" w:rsidRDefault="00434E60" w:rsidP="00434E60">
      <w:pPr>
        <w:pStyle w:val="NormalWeb"/>
        <w:numPr>
          <w:ilvl w:val="0"/>
          <w:numId w:val="8"/>
        </w:numPr>
      </w:pPr>
      <w:r>
        <w:rPr>
          <w:b/>
          <w:bCs/>
        </w:rPr>
        <w:t>Retrieval-Augmented Generation (RAG):</w:t>
      </w:r>
      <w:r>
        <w:t xml:space="preserve"> This connects LLMs to external, trusted databases, reducing hallucinations by grounding answers in factual, real-time data.</w:t>
      </w:r>
    </w:p>
    <w:p w14:paraId="28C39BF6" w14:textId="7270FEC2" w:rsidR="00434E60" w:rsidRDefault="00434E60" w:rsidP="00434E60">
      <w:pPr>
        <w:pStyle w:val="NormalWeb"/>
        <w:numPr>
          <w:ilvl w:val="0"/>
          <w:numId w:val="8"/>
        </w:numPr>
      </w:pPr>
      <w:r>
        <w:rPr>
          <w:b/>
          <w:bCs/>
        </w:rPr>
        <w:t>Multimodal NLP:</w:t>
      </w:r>
      <w:r>
        <w:t xml:space="preserve"> The new frontier involves models that can process text, images, and audio simultaneously, allowing AI to </w:t>
      </w:r>
      <w:r w:rsidRPr="00434E60">
        <w:rPr>
          <w:i/>
          <w:iCs/>
        </w:rPr>
        <w:t>see</w:t>
      </w:r>
      <w:r>
        <w:t xml:space="preserve"> a picture and describe it in natural language.</w:t>
      </w:r>
    </w:p>
    <w:p w14:paraId="7439775B" w14:textId="77777777" w:rsidR="00AF3682" w:rsidRPr="00434E60" w:rsidRDefault="00AF3682" w:rsidP="00434E60"/>
    <w:sectPr w:rsidR="00AF3682" w:rsidRPr="00434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52029"/>
    <w:multiLevelType w:val="multilevel"/>
    <w:tmpl w:val="1EAAC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165C59"/>
    <w:multiLevelType w:val="multilevel"/>
    <w:tmpl w:val="2412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97DDC"/>
    <w:multiLevelType w:val="multilevel"/>
    <w:tmpl w:val="8E8C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03834"/>
    <w:multiLevelType w:val="multilevel"/>
    <w:tmpl w:val="E64C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067EB"/>
    <w:multiLevelType w:val="multilevel"/>
    <w:tmpl w:val="EC60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C2B3A"/>
    <w:multiLevelType w:val="multilevel"/>
    <w:tmpl w:val="3BD00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A90038"/>
    <w:multiLevelType w:val="multilevel"/>
    <w:tmpl w:val="15E2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65C7A"/>
    <w:multiLevelType w:val="multilevel"/>
    <w:tmpl w:val="0A1C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6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E60"/>
    <w:rsid w:val="00434E60"/>
    <w:rsid w:val="00AF3682"/>
    <w:rsid w:val="00C61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62B18"/>
  <w15:chartTrackingRefBased/>
  <w15:docId w15:val="{2A3D19AD-340C-400B-A6A3-B57BB65F2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34E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34E60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434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customStyle="1" w:styleId="citation-45">
    <w:name w:val="citation-45"/>
    <w:basedOn w:val="DefaultParagraphFont"/>
    <w:rsid w:val="00434E60"/>
  </w:style>
  <w:style w:type="character" w:customStyle="1" w:styleId="citation-44">
    <w:name w:val="citation-44"/>
    <w:basedOn w:val="DefaultParagraphFont"/>
    <w:rsid w:val="00434E60"/>
  </w:style>
  <w:style w:type="character" w:customStyle="1" w:styleId="citation-43">
    <w:name w:val="citation-43"/>
    <w:basedOn w:val="DefaultParagraphFont"/>
    <w:rsid w:val="00434E60"/>
  </w:style>
  <w:style w:type="character" w:customStyle="1" w:styleId="citation-42">
    <w:name w:val="citation-42"/>
    <w:basedOn w:val="DefaultParagraphFont"/>
    <w:rsid w:val="00434E60"/>
  </w:style>
  <w:style w:type="character" w:customStyle="1" w:styleId="citation-41">
    <w:name w:val="citation-41"/>
    <w:basedOn w:val="DefaultParagraphFont"/>
    <w:rsid w:val="00434E60"/>
  </w:style>
  <w:style w:type="character" w:customStyle="1" w:styleId="citation-40">
    <w:name w:val="citation-40"/>
    <w:basedOn w:val="DefaultParagraphFont"/>
    <w:rsid w:val="00434E60"/>
  </w:style>
  <w:style w:type="character" w:customStyle="1" w:styleId="citation-39">
    <w:name w:val="citation-39"/>
    <w:basedOn w:val="DefaultParagraphFont"/>
    <w:rsid w:val="00434E60"/>
  </w:style>
  <w:style w:type="character" w:customStyle="1" w:styleId="citation-38">
    <w:name w:val="citation-38"/>
    <w:basedOn w:val="DefaultParagraphFont"/>
    <w:rsid w:val="00434E60"/>
  </w:style>
  <w:style w:type="character" w:customStyle="1" w:styleId="citation-37">
    <w:name w:val="citation-37"/>
    <w:basedOn w:val="DefaultParagraphFont"/>
    <w:rsid w:val="00434E60"/>
  </w:style>
  <w:style w:type="character" w:customStyle="1" w:styleId="citation-36">
    <w:name w:val="citation-36"/>
    <w:basedOn w:val="DefaultParagraphFont"/>
    <w:rsid w:val="00434E60"/>
  </w:style>
  <w:style w:type="character" w:customStyle="1" w:styleId="citation-35">
    <w:name w:val="citation-35"/>
    <w:basedOn w:val="DefaultParagraphFont"/>
    <w:rsid w:val="00434E60"/>
  </w:style>
  <w:style w:type="character" w:customStyle="1" w:styleId="citation-34">
    <w:name w:val="citation-34"/>
    <w:basedOn w:val="DefaultParagraphFont"/>
    <w:rsid w:val="00434E60"/>
  </w:style>
  <w:style w:type="character" w:customStyle="1" w:styleId="citation-33">
    <w:name w:val="citation-33"/>
    <w:basedOn w:val="DefaultParagraphFont"/>
    <w:rsid w:val="00434E60"/>
  </w:style>
  <w:style w:type="character" w:customStyle="1" w:styleId="citation-32">
    <w:name w:val="citation-32"/>
    <w:basedOn w:val="DefaultParagraphFont"/>
    <w:rsid w:val="00434E60"/>
  </w:style>
  <w:style w:type="character" w:customStyle="1" w:styleId="citation-31">
    <w:name w:val="citation-31"/>
    <w:basedOn w:val="DefaultParagraphFont"/>
    <w:rsid w:val="00434E60"/>
  </w:style>
  <w:style w:type="character" w:customStyle="1" w:styleId="citation-30">
    <w:name w:val="citation-30"/>
    <w:basedOn w:val="DefaultParagraphFont"/>
    <w:rsid w:val="00434E60"/>
  </w:style>
  <w:style w:type="character" w:customStyle="1" w:styleId="citation-29">
    <w:name w:val="citation-29"/>
    <w:basedOn w:val="DefaultParagraphFont"/>
    <w:rsid w:val="00434E60"/>
  </w:style>
  <w:style w:type="character" w:customStyle="1" w:styleId="citation-28">
    <w:name w:val="citation-28"/>
    <w:basedOn w:val="DefaultParagraphFont"/>
    <w:rsid w:val="00434E60"/>
  </w:style>
  <w:style w:type="character" w:customStyle="1" w:styleId="citation-27">
    <w:name w:val="citation-27"/>
    <w:basedOn w:val="DefaultParagraphFont"/>
    <w:rsid w:val="00434E60"/>
  </w:style>
  <w:style w:type="character" w:customStyle="1" w:styleId="citation-26">
    <w:name w:val="citation-26"/>
    <w:basedOn w:val="DefaultParagraphFont"/>
    <w:rsid w:val="00434E60"/>
  </w:style>
  <w:style w:type="character" w:customStyle="1" w:styleId="citation-25">
    <w:name w:val="citation-25"/>
    <w:basedOn w:val="DefaultParagraphFont"/>
    <w:rsid w:val="00434E60"/>
  </w:style>
  <w:style w:type="character" w:customStyle="1" w:styleId="citation-24">
    <w:name w:val="citation-24"/>
    <w:basedOn w:val="DefaultParagraphFont"/>
    <w:rsid w:val="00434E60"/>
  </w:style>
  <w:style w:type="character" w:customStyle="1" w:styleId="citation-23">
    <w:name w:val="citation-23"/>
    <w:basedOn w:val="DefaultParagraphFont"/>
    <w:rsid w:val="00434E60"/>
  </w:style>
  <w:style w:type="character" w:customStyle="1" w:styleId="math-inline">
    <w:name w:val="math-inline"/>
    <w:basedOn w:val="DefaultParagraphFont"/>
    <w:rsid w:val="00434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OLUWAPELUMI</dc:creator>
  <cp:keywords/>
  <dc:description/>
  <cp:lastModifiedBy>OLUWAPELUMI</cp:lastModifiedBy>
  <cp:revision>1</cp:revision>
  <dcterms:created xsi:type="dcterms:W3CDTF">2025-12-11T11:24:00Z</dcterms:created>
  <dcterms:modified xsi:type="dcterms:W3CDTF">2025-12-11T11:38:00Z</dcterms:modified>
</cp:coreProperties>
</file>