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#4</w:t>
      </w:r>
    </w:p>
    <w:p>
      <w:pPr>
        <w:pStyle w:val="Heading1"/>
      </w:pPr>
      <w:r>
        <w:t>Electrical Safety on the Job Site (OSHA Compliant)</w:t>
      </w:r>
    </w:p>
    <w:p>
      <w:r>
        <w:t>Duration: 10 minutes</w:t>
      </w:r>
    </w:p>
    <w:p>
      <w:r>
        <w:t>Audience: All field crew and subcontractors</w:t>
      </w:r>
    </w:p>
    <w:p>
      <w:r>
        <w:t>Objective: To prevent electrical shock, arc flash, and fire hazards through awareness and proper safety practices.</w:t>
      </w:r>
    </w:p>
    <w:p>
      <w:pPr>
        <w:pStyle w:val="Heading2"/>
      </w:pPr>
      <w:r>
        <w:t>Script to Read Aloud (5–7 minutes)</w:t>
      </w:r>
    </w:p>
    <w:p>
      <w:r>
        <w:t>Foreman Reads:</w:t>
        <w:br/>
        <w:br/>
        <w:t>Good morning crew. Today’s topic is electrical safety — one of the most dangerous but often overlooked hazards on the job site.</w:t>
        <w:br/>
        <w:br/>
        <w:t>Electricity doesn’t give second chances. Even a shock from a standard 120-volt outlet can kill or cause life-changing injuries. Most job site electrocutions occur when a worker contacts live wires, faulty cords, or improperly grounded tools.</w:t>
        <w:br/>
        <w:br/>
        <w:t>OSHA requires that all temporary power setups be inspected and protected. That means GFCIs must be used, cords must be rated for the task, and all panels must be labeled and guarded.</w:t>
        <w:br/>
        <w:br/>
        <w:t>Never open or work in an energized panel unless you're a qualified electrician. Assume wires are live unless locked out and tagged out.</w:t>
        <w:br/>
        <w:br/>
        <w:t>Look for these red flags:</w:t>
        <w:br/>
        <w:t>- Frayed or damaged cords</w:t>
        <w:br/>
        <w:t>- Missing ground prongs</w:t>
        <w:br/>
        <w:t>- Cords running through water or pinch points</w:t>
        <w:br/>
        <w:t>- Tools sparking or overheating</w:t>
        <w:br/>
        <w:br/>
        <w:t>👉 DEMO SUGGESTION: Show the crew examples of damaged cords, outlet covers, or GFCI testers. Ask if anyone’s seen these problems on site.</w:t>
      </w:r>
    </w:p>
    <w:p>
      <w:pPr>
        <w:pStyle w:val="Heading2"/>
      </w:pPr>
      <w:r>
        <w:t>Main Bullet Points (for Foreman)</w:t>
      </w:r>
    </w:p>
    <w:p>
      <w:pPr>
        <w:pStyle w:val="ListBullet"/>
      </w:pPr>
      <w:r>
        <w:t>Always inspect cords, plugs, and tools before use.</w:t>
      </w:r>
    </w:p>
    <w:p>
      <w:pPr>
        <w:pStyle w:val="ListBullet"/>
      </w:pPr>
      <w:r>
        <w:t>Never use equipment with a missing ground prong.</w:t>
      </w:r>
    </w:p>
    <w:p>
      <w:pPr>
        <w:pStyle w:val="ListBullet"/>
      </w:pPr>
      <w:r>
        <w:t>Use GFCIs on all temporary power and outdoor connections.</w:t>
      </w:r>
    </w:p>
    <w:p>
      <w:pPr>
        <w:pStyle w:val="ListBullet"/>
      </w:pPr>
      <w:r>
        <w:t>Do not run cords through water, doors, or across traffic paths.</w:t>
      </w:r>
    </w:p>
    <w:p>
      <w:pPr>
        <w:pStyle w:val="ListBullet"/>
      </w:pPr>
      <w:r>
        <w:t>Only qualified electricians may access panels or perform energized work.</w:t>
      </w:r>
    </w:p>
    <w:p>
      <w:pPr>
        <w:pStyle w:val="ListBullet"/>
      </w:pPr>
      <w:r>
        <w:t>Tag out and report any faulty tools or circuits immediately.</w:t>
      </w:r>
    </w:p>
    <w:p>
      <w:pPr>
        <w:pStyle w:val="ListBullet"/>
      </w:pPr>
      <w:r>
        <w:t>Demonstrate or show examples of safe vs unsafe cords and plugs.</w:t>
      </w:r>
    </w:p>
    <w:p>
      <w:pPr>
        <w:pStyle w:val="Heading2"/>
      </w:pPr>
      <w:r>
        <w:t>Engagement Tip</w:t>
      </w:r>
    </w:p>
    <w:p>
      <w:r>
        <w:t>- Ask: “Has anyone seen an electrical close call on a job site?”</w:t>
        <w:br/>
        <w:t>- Inspect a tool or cord together — discuss if it would pass OSHA inspection.</w:t>
        <w:br/>
        <w:t>- Reinforce: ‘If it looks sketchy — don’t plug it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