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#13</w:t>
      </w:r>
    </w:p>
    <w:p>
      <w:pPr>
        <w:pStyle w:val="Heading1"/>
      </w:pPr>
      <w:r>
        <w:t>Hand Tool Safety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prevent injuries from hand tools through proper selection, use, maintenance, and storage.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crew. Today we’re going to talk about something we all use every day — hand tools. Because they’re common, people often treat them casually, but they can still cause serious injuries like cuts, bruises, eye damage, or even amputations.</w:t>
        <w:br/>
        <w:br/>
        <w:t>Hand tool injuries usually happen when tools are used incorrectly, are damaged, or are not maintained properly. For example, using a screwdriver as a chisel, or a wrench that doesn’t fit right, can lead to slips and injuries.</w:t>
        <w:br/>
        <w:br/>
        <w:t>Here are key safety tips:</w:t>
        <w:br/>
        <w:t>- Choose the right tool for the job</w:t>
        <w:br/>
        <w:t>- Inspect tools before use — no cracks, splinters, loose heads, or worn handles</w:t>
        <w:br/>
        <w:t>- Keep cutting tools sharp and clean</w:t>
        <w:br/>
        <w:t>- Don’t carry tools in your pockets — especially sharp ones</w:t>
        <w:br/>
        <w:t>- Use eye protection when striking or cutting</w:t>
        <w:br/>
        <w:t>- Store tools properly when not in use</w:t>
        <w:br/>
        <w:br/>
        <w:t>👉 DEMO SUGGESTION: Review the condition of tools currently being used on site. Have crew point out worn or damaged tools and tag them for replacement.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Use the correct hand tool for the task — no improvising.</w:t>
      </w:r>
    </w:p>
    <w:p>
      <w:pPr>
        <w:pStyle w:val="ListBullet"/>
      </w:pPr>
      <w:r>
        <w:t>Inspect tools before use for damage or wear.</w:t>
      </w:r>
    </w:p>
    <w:p>
      <w:pPr>
        <w:pStyle w:val="ListBullet"/>
      </w:pPr>
      <w:r>
        <w:t>Sharpen cutting tools regularly — dull blades are more dangerous.</w:t>
      </w:r>
    </w:p>
    <w:p>
      <w:pPr>
        <w:pStyle w:val="ListBullet"/>
      </w:pPr>
      <w:r>
        <w:t>Wear safety glasses when using impact tools or cutting.</w:t>
      </w:r>
    </w:p>
    <w:p>
      <w:pPr>
        <w:pStyle w:val="ListBullet"/>
      </w:pPr>
      <w:r>
        <w:t>Keep hands and work surfaces dry and clean for grip.</w:t>
      </w:r>
    </w:p>
    <w:p>
      <w:pPr>
        <w:pStyle w:val="ListBullet"/>
      </w:pPr>
      <w:r>
        <w:t>Tag and remove unsafe or damaged tools from use.</w:t>
      </w:r>
    </w:p>
    <w:p>
      <w:pPr>
        <w:pStyle w:val="ListBullet"/>
      </w:pPr>
      <w:r>
        <w:t>Demonstrate tool inspections and discuss best-use practices.</w:t>
      </w:r>
    </w:p>
    <w:p>
      <w:pPr>
        <w:pStyle w:val="Heading2"/>
      </w:pPr>
      <w:r>
        <w:t>Engagement Tip</w:t>
      </w:r>
    </w:p>
    <w:p>
      <w:r>
        <w:t>- Ask: “What’s a tool that’s caused you or someone else an injury?”</w:t>
        <w:br/>
        <w:t>- Have crew inspect and clean their hand tools together.</w:t>
        <w:br/>
        <w:t>- Reinforce: ‘A broken or misused tool is a hazard waiting to happen.’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