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Tailgate Safety Meeting #17</w:t>
      </w:r>
    </w:p>
    <w:p>
      <w:pPr>
        <w:pStyle w:val="Heading1"/>
      </w:pPr>
      <w:r>
        <w:t>Fire Prevention &amp; Fire Extinguisher Use (OSHA Compliant)</w:t>
      </w:r>
    </w:p>
    <w:p>
      <w:r>
        <w:t>Duration: 10 minutes</w:t>
      </w:r>
    </w:p>
    <w:p>
      <w:r>
        <w:t>Audience: All field crew and subcontractors</w:t>
      </w:r>
    </w:p>
    <w:p>
      <w:r>
        <w:t>Objective: To increase awareness of fire hazards on construction sites and teach proper use of fire extinguishers.</w:t>
      </w:r>
    </w:p>
    <w:p>
      <w:pPr>
        <w:pStyle w:val="Heading2"/>
      </w:pPr>
      <w:r>
        <w:t>Script to Read Aloud (5–7 minutes)</w:t>
      </w:r>
    </w:p>
    <w:p>
      <w:r>
        <w:t>Foreman Reads:</w:t>
        <w:br/>
        <w:br/>
        <w:t>Good morning team. Today we’re talking about fire prevention and how to properly use fire extinguishers on the job site.</w:t>
        <w:br/>
        <w:br/>
        <w:t>Fires on construction sites are often caused by hot work like welding, open flames, faulty wiring, temporary heaters, or improper storage of flammable materials.</w:t>
        <w:br/>
        <w:br/>
        <w:t>Here are key fire prevention practices:</w:t>
        <w:br/>
        <w:t>- Keep combustible materials away from heat sources</w:t>
        <w:br/>
        <w:t>- Store flammable liquids in approved containers and cabinets</w:t>
        <w:br/>
        <w:t>- Never block access to fire extinguishers or fire exits</w:t>
        <w:br/>
        <w:t>- Use spark shields and fire blankets when welding or grinding</w:t>
        <w:br/>
        <w:t>- Maintain clean, organized work areas to prevent buildup of combustible debris</w:t>
        <w:br/>
        <w:br/>
        <w:t>Now let’s talk about fire extinguishers. You must know where they are located and how to use them. Use the PASS method:</w:t>
        <w:br/>
        <w:t>- **P** – Pull the pin</w:t>
        <w:br/>
        <w:t>- **A** – Aim the nozzle at the base of the fire</w:t>
        <w:br/>
        <w:t>- **S** – Squeeze the handle</w:t>
        <w:br/>
        <w:t>- **S** – Sweep from side to side</w:t>
        <w:br/>
        <w:br/>
        <w:t>👉 DEMO SUGGESTION: Physically show a fire extinguisher and walk through the PASS method. Ensure everyone knows the extinguisher locations on site.</w:t>
      </w:r>
    </w:p>
    <w:p>
      <w:pPr>
        <w:pStyle w:val="Heading2"/>
      </w:pPr>
      <w:r>
        <w:t>Main Bullet Points (for Foreman)</w:t>
      </w:r>
    </w:p>
    <w:p>
      <w:pPr>
        <w:pStyle w:val="ListBullet"/>
      </w:pPr>
      <w:r>
        <w:t>Know the common fire hazards on construction sites.</w:t>
      </w:r>
    </w:p>
    <w:p>
      <w:pPr>
        <w:pStyle w:val="ListBullet"/>
      </w:pPr>
      <w:r>
        <w:t>Keep work areas free of trash, oily rags, and combustible scrap.</w:t>
      </w:r>
    </w:p>
    <w:p>
      <w:pPr>
        <w:pStyle w:val="ListBullet"/>
      </w:pPr>
      <w:r>
        <w:t>Properly store flammable liquids and gases.</w:t>
      </w:r>
    </w:p>
    <w:p>
      <w:pPr>
        <w:pStyle w:val="ListBullet"/>
      </w:pPr>
      <w:r>
        <w:t>Never block fire extinguisher access or fire exits.</w:t>
      </w:r>
    </w:p>
    <w:p>
      <w:pPr>
        <w:pStyle w:val="ListBullet"/>
      </w:pPr>
      <w:r>
        <w:t>Review and demonstrate the PASS method for extinguisher use.</w:t>
      </w:r>
    </w:p>
    <w:p>
      <w:pPr>
        <w:pStyle w:val="ListBullet"/>
      </w:pPr>
      <w:r>
        <w:t>Inspect extinguishers monthly and after each use.</w:t>
      </w:r>
    </w:p>
    <w:p>
      <w:pPr>
        <w:pStyle w:val="ListBullet"/>
      </w:pPr>
      <w:r>
        <w:t>Ensure fire extinguishers are appropriate for the work being done (ABC type recommended for general use).</w:t>
      </w:r>
    </w:p>
    <w:p>
      <w:pPr>
        <w:pStyle w:val="Heading2"/>
      </w:pPr>
      <w:r>
        <w:t>Engagement Tip</w:t>
      </w:r>
    </w:p>
    <w:p>
      <w:r>
        <w:t>- Ask: “Who here has used a fire extinguisher in real life?”</w:t>
        <w:br/>
        <w:t>- Identify extinguisher locations around the job site.</w:t>
        <w:br/>
        <w:t>- Reinforce: ‘Fire prevention starts with clean, safe habits.’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