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#19</w:t>
      </w:r>
    </w:p>
    <w:p>
      <w:pPr>
        <w:pStyle w:val="Heading1"/>
      </w:pPr>
      <w:r>
        <w:t>Eye Protection &amp; Eye Injury Prevention (OSHA Compliant)</w:t>
      </w:r>
    </w:p>
    <w:p>
      <w:r>
        <w:t>Duration: 10 minutes</w:t>
      </w:r>
    </w:p>
    <w:p>
      <w:r>
        <w:t>Audience: All field workers and trades</w:t>
      </w:r>
    </w:p>
    <w:p>
      <w:r>
        <w:t>Objective: To prevent eye injuries on the job site by reinforcing the importance of appropriate eye protection and safe practices.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Today, we’re focusing on eye protection and preventing eye injuries on the job site. Your eyesight is irreplaceable — yet thousands of construction workers suffer preventable eye injuries every year.</w:t>
        <w:br/>
        <w:br/>
        <w:t>Common hazards include flying particles, dust, chemical splashes, welding sparks, and UV rays. The good news is that most eye injuries are preventable if the right PPE is used.</w:t>
        <w:br/>
        <w:br/>
        <w:t>Key tips for eye safety:</w:t>
        <w:br/>
        <w:t>- Always wear the correct safety glasses, goggles, or face shields for the task at hand</w:t>
        <w:br/>
        <w:t>- Ensure eye protection fits properly and is free from scratches or cracks</w:t>
        <w:br/>
        <w:t>- Keep eye PPE clean — dirty lenses reduce visibility and increase danger</w:t>
        <w:br/>
        <w:t>- Use shaded eye protection for welding or work with high UV exposure</w:t>
        <w:br/>
        <w:t>- Know the location of eyewash stations or emergency rinse kits</w:t>
        <w:br/>
        <w:br/>
        <w:t>👉 DEMO SUGGESTION: Have a team member show the different types of eye protection used on site. If available, demonstrate how to rinse the eye properly using an eyewash bottle.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Protective eyewear must be worn in all required zones — no exceptions.</w:t>
      </w:r>
    </w:p>
    <w:p>
      <w:pPr>
        <w:pStyle w:val="ListBullet"/>
      </w:pPr>
      <w:r>
        <w:t>Choose the right PPE: safety glasses, goggles, face shields, or welding helmets.</w:t>
      </w:r>
    </w:p>
    <w:p>
      <w:pPr>
        <w:pStyle w:val="ListBullet"/>
      </w:pPr>
      <w:r>
        <w:t>Inspect for damage: cracks, loose arms, scratched lenses, or missing side shields.</w:t>
      </w:r>
    </w:p>
    <w:p>
      <w:pPr>
        <w:pStyle w:val="ListBullet"/>
      </w:pPr>
      <w:r>
        <w:t>Clean lenses regularly with proper wipes or water — not dirty rags.</w:t>
      </w:r>
    </w:p>
    <w:p>
      <w:pPr>
        <w:pStyle w:val="ListBullet"/>
      </w:pPr>
      <w:r>
        <w:t>Report all eye injuries immediately — even minor irritations.</w:t>
      </w:r>
    </w:p>
    <w:p>
      <w:pPr>
        <w:pStyle w:val="ListBullet"/>
      </w:pPr>
      <w:r>
        <w:t>Know where the closest eyewash station or emergency kit is located.</w:t>
      </w:r>
    </w:p>
    <w:p>
      <w:pPr>
        <w:pStyle w:val="Heading2"/>
      </w:pPr>
      <w:r>
        <w:t>Engagement Tip</w:t>
      </w:r>
    </w:p>
    <w:p>
      <w:r>
        <w:t>- Ask: “Has anyone ever had something hit their eye at work?”</w:t>
        <w:br/>
        <w:t>- Review the location of emergency eyewash stations.</w:t>
        <w:br/>
        <w:t>- Reinforce: ‘Safety glasses aren’t optional — they’re protection for life.’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