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#61</w:t>
      </w:r>
    </w:p>
    <w:p>
      <w:pPr>
        <w:pStyle w:val="Heading1"/>
      </w:pPr>
      <w:r>
        <w:t>Tower Crane Assembly and Disassembly Precautions (OSHA Compliant)</w:t>
      </w:r>
    </w:p>
    <w:p>
      <w:r>
        <w:t>Duration: 10–15 minutes</w:t>
      </w:r>
    </w:p>
    <w:p>
      <w:r>
        <w:t>Audience: Crane operators, riggers, signal persons, and erection crew involved with tower cranes</w:t>
      </w:r>
    </w:p>
    <w:p>
      <w:r>
        <w:t>Objective: To ensure safe assembly and disassembly of tower cranes to prevent collapse, injury, or fatality.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Tower cranes are complex and essential to high-rise construction. Improper assembly or disassembly can result in catastrophic failure, injury, or death. Every step must follow manufacturer guidelines and OSHA standards.</w:t>
        <w:br/>
        <w:br/>
        <w:t>Key Risks Include:</w:t>
        <w:br/>
        <w:t>- Collapse from improper base or counterweight installation</w:t>
        <w:br/>
        <w:t>- Falling components or tools during lifting and bolting</w:t>
        <w:br/>
        <w:t>- Mechanical failure due to missing or loose bolts</w:t>
        <w:br/>
        <w:t>- Electrocution if not properly grounded</w:t>
        <w:br/>
        <w:t>- Lack of communication during rigging and lifting</w:t>
        <w:br/>
        <w:br/>
        <w:t>Critical Safety Measures:</w:t>
        <w:br/>
        <w:t>- Only certified and trained personnel may assemble or dismantle a tower crane.</w:t>
        <w:br/>
        <w:t>- Follow the manufacturer’s written procedures without deviation.</w:t>
        <w:br/>
        <w:t>- Verify soil conditions and base pad stability before starting.</w:t>
        <w:br/>
        <w:t>- Inspect all components for damage before use.</w:t>
        <w:br/>
        <w:t>- Ensure counterweights and mast sections are properly placed and secured.</w:t>
        <w:br/>
        <w:t>- Secure exclusion zones below and around the crane base.</w:t>
        <w:br/>
        <w:t>- Use radios or designated hand signals for all lifts.</w:t>
        <w:br/>
        <w:t>- Always wear fall protection when working above 6 feet.</w:t>
        <w:br/>
        <w:t>- Maintain clear lines of responsibility between crane operator, rigger, and foreman.</w:t>
        <w:br/>
        <w:br/>
        <w:t>👉 DEMO SUGGESTION: If feasible, walk through the location of the crane pad and discuss safe zone boundaries. Or review the manufacturer’s checklist for assembly step-by-step.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All assembly/disassembly must be supervised by a qualified person.</w:t>
      </w:r>
    </w:p>
    <w:p>
      <w:pPr>
        <w:pStyle w:val="ListBullet"/>
      </w:pPr>
      <w:r>
        <w:t>Use only manufacturer-approved components and follow the crane manual.</w:t>
      </w:r>
    </w:p>
    <w:p>
      <w:pPr>
        <w:pStyle w:val="ListBullet"/>
      </w:pPr>
      <w:r>
        <w:t>Inspect mast, jib, pins, bolts, and turntable before installation.</w:t>
      </w:r>
    </w:p>
    <w:p>
      <w:pPr>
        <w:pStyle w:val="ListBullet"/>
      </w:pPr>
      <w:r>
        <w:t>Ground the crane properly to prevent electrical hazards.</w:t>
      </w:r>
    </w:p>
    <w:p>
      <w:pPr>
        <w:pStyle w:val="ListBullet"/>
      </w:pPr>
      <w:r>
        <w:t>Maintain exclusion zones to keep unauthorized personnel out.</w:t>
      </w:r>
    </w:p>
    <w:p>
      <w:pPr>
        <w:pStyle w:val="ListBullet"/>
      </w:pPr>
      <w:r>
        <w:t>Ensure proper communication between all involved personnel.</w:t>
      </w:r>
    </w:p>
    <w:p>
      <w:pPr>
        <w:pStyle w:val="ListBullet"/>
      </w:pPr>
      <w:r>
        <w:t>Use fall protection when working above 6 feet on crane structure.</w:t>
      </w:r>
    </w:p>
    <w:p>
      <w:pPr>
        <w:pStyle w:val="ListBullet"/>
      </w:pPr>
      <w:r>
        <w:t>Document each assembly step and inspect connections before operation.</w:t>
      </w:r>
    </w:p>
    <w:p>
      <w:pPr>
        <w:pStyle w:val="Heading2"/>
      </w:pPr>
      <w:r>
        <w:t>Engagement Tip</w:t>
      </w:r>
    </w:p>
    <w:p>
      <w:r>
        <w:t>- Ask: “What’s one thing that could go wrong during crane assembly?”</w:t>
        <w:br/>
        <w:t>- Optional: Have a senior crew member walk the team through the checklist or show video/photo of a safe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