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Tailgate Safety Meeting #64</w:t>
      </w:r>
    </w:p>
    <w:p>
      <w:pPr>
        <w:pStyle w:val="Heading1"/>
      </w:pPr>
      <w:r>
        <w:t>Tower Work: Antenna and Telecom Equipment Safety (OSHA Compliant)</w:t>
      </w:r>
    </w:p>
    <w:p>
      <w:r>
        <w:t>Duration: 10–15 minutes</w:t>
      </w:r>
    </w:p>
    <w:p>
      <w:r>
        <w:t>Audience: Tower climbers, riggers, telecommunications workers, inspectors.</w:t>
      </w:r>
    </w:p>
    <w:p>
      <w:r>
        <w:t>Objective: To reinforce the critical safety procedures required for working on or near telecom towers, antennas, and elevated communications equipment.</w:t>
      </w:r>
    </w:p>
    <w:p>
      <w:pPr>
        <w:pStyle w:val="Heading2"/>
      </w:pPr>
      <w:r>
        <w:t>Script to Read Aloud (7–10 minutes)</w:t>
      </w:r>
    </w:p>
    <w:p>
      <w:r>
        <w:t>Foreman Reads:</w:t>
        <w:br/>
        <w:br/>
        <w:t>Working on telecom towers is among the most hazardous tasks in construction. It involves extreme heights, exposure to RF (radio frequency) radiation, and complex rigging for antennas, cable runs, or solar panels. Even routine maintenance can become deadly without full attention to fall protection and site protocols.</w:t>
        <w:br/>
        <w:br/>
        <w:t>Tower Hazards:</w:t>
        <w:br/>
        <w:t>- Falls from towers, ladders, and catwalks</w:t>
        <w:br/>
        <w:t>- Improper or unsecured tie-off</w:t>
        <w:br/>
        <w:t>- Fatigue or heat exhaustion during extended climbs</w:t>
        <w:br/>
        <w:t>- Contact with active RF radiation from antennas</w:t>
        <w:br/>
        <w:t>- Dropped tools or materials from height</w:t>
        <w:br/>
        <w:t>- Weather exposure – wind, lightning, ice, etc.</w:t>
        <w:br/>
        <w:br/>
        <w:t>Safe Practices:</w:t>
        <w:br/>
        <w:t>- All climbers must use a 100% tie-off system at all times.</w:t>
        <w:br/>
        <w:t>- Inspect your harness, lanyards, connectors, and anchor points before climbing.</w:t>
        <w:br/>
        <w:t>- Never climb solo – always work in teams and with a ground watch.</w:t>
        <w:br/>
        <w:t>- Use tool lanyards for every item taken aloft.</w:t>
        <w:br/>
        <w:t>- Review the tower’s RF radiation hazard zones and power-down procedures.</w:t>
        <w:br/>
        <w:t>- Keep hydrated, rest during extended climbs, and watch for signs of heat stress.</w:t>
        <w:br/>
        <w:t>- Monitor weather – cease work if lightning or winds exceed safe limits.</w:t>
        <w:br/>
        <w:br/>
        <w:t>👉 DEMO SUGGESTION: Have a crew member demonstrate inspecting and properly donning a tower harness and double lanyard system. Review how to safely transition between anchor points.</w:t>
      </w:r>
    </w:p>
    <w:p>
      <w:pPr>
        <w:pStyle w:val="Heading2"/>
      </w:pPr>
      <w:r>
        <w:t>Main Bullet Points (for Foreman)</w:t>
      </w:r>
    </w:p>
    <w:p>
      <w:pPr>
        <w:pStyle w:val="ListBullet"/>
      </w:pPr>
      <w:r>
        <w:t>100% tie-off is mandatory on all tower work – no exceptions.</w:t>
      </w:r>
    </w:p>
    <w:p>
      <w:pPr>
        <w:pStyle w:val="ListBullet"/>
      </w:pPr>
      <w:r>
        <w:t>All workers must complete tower climbing certification and rescue training.</w:t>
      </w:r>
    </w:p>
    <w:p>
      <w:pPr>
        <w:pStyle w:val="ListBullet"/>
      </w:pPr>
      <w:r>
        <w:t>Pre-climb inspection of harnesses, carabiners, and lanyards is essential.</w:t>
      </w:r>
    </w:p>
    <w:p>
      <w:pPr>
        <w:pStyle w:val="ListBullet"/>
      </w:pPr>
      <w:r>
        <w:t>Establish and enforce drop zones below all active climbing areas.</w:t>
      </w:r>
    </w:p>
    <w:p>
      <w:pPr>
        <w:pStyle w:val="ListBullet"/>
      </w:pPr>
      <w:r>
        <w:t>Do not climb in winds over 30 mph or during active lightning in the area.</w:t>
      </w:r>
    </w:p>
    <w:p>
      <w:pPr>
        <w:pStyle w:val="ListBullet"/>
      </w:pPr>
      <w:r>
        <w:t>Check all anchors and fall arrest systems for rated capacity and positioning.</w:t>
      </w:r>
    </w:p>
    <w:p>
      <w:pPr>
        <w:pStyle w:val="ListBullet"/>
      </w:pPr>
      <w:r>
        <w:t>Be aware of RF hazards – never approach active antennas without lockout.</w:t>
      </w:r>
    </w:p>
    <w:p>
      <w:pPr>
        <w:pStyle w:val="ListBullet"/>
      </w:pPr>
      <w:r>
        <w:t>Ensure radio communication or visual contact is maintained with ground personnel.</w:t>
      </w:r>
    </w:p>
    <w:p>
      <w:pPr>
        <w:pStyle w:val="Heading2"/>
      </w:pPr>
      <w:r>
        <w:t>Engagement Tip</w:t>
      </w:r>
    </w:p>
    <w:p>
      <w:r>
        <w:t>- Ask: “What would you do if your fall arrest anchor point came loose mid-climb?”</w:t>
        <w:br/>
        <w:t>- Optional: Demonstrate a pre-climb inspection checklist and go over how to secure tools.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