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#71</w:t>
      </w:r>
    </w:p>
    <w:p>
      <w:pPr>
        <w:pStyle w:val="Heading1"/>
      </w:pPr>
      <w:r>
        <w:t>High-Rise Formwork, Shoring, and Deck Stripping Safety (OSHA Compliant)</w:t>
      </w:r>
    </w:p>
    <w:p>
      <w:r>
        <w:t>Duration: 10–15 minutes</w:t>
      </w:r>
    </w:p>
    <w:p>
      <w:r>
        <w:t>Audience: Concrete crews, carpenters, and structural supervisors.</w:t>
      </w:r>
    </w:p>
    <w:p>
      <w:r>
        <w:t>Objective: To prevent collapse, falls, and material failures during the erection, use, and removal of formwork and shoring systems on multi-story buildings.</w:t>
      </w:r>
    </w:p>
    <w:p>
      <w:pPr>
        <w:pStyle w:val="Heading2"/>
      </w:pPr>
      <w:r>
        <w:t>Script to Read Aloud (7–10 minutes)</w:t>
      </w:r>
    </w:p>
    <w:p>
      <w:r>
        <w:t>Foreman Reads:</w:t>
        <w:br/>
        <w:br/>
        <w:t>Formwork and shoring are temporary support systems used to hold concrete in place while it cures. In high-rise construction, these systems must support significant loads and be installed and removed in sequence. Improper bracing, premature stripping, or overloading can cause collapse, injuries, or death. Workers near the edge of form decks must be protected against falls, and access to lower floors must be controlled.</w:t>
        <w:br/>
        <w:br/>
        <w:t>Key Hazards:</w:t>
        <w:br/>
        <w:t>- Collapse due to premature removal of shoring or incomplete curing of concrete</w:t>
        <w:br/>
        <w:t>- Falling tools, material, or workers during form installation or stripping</w:t>
        <w:br/>
        <w:t>- Inadequate bracing or support leading to failure under load</w:t>
        <w:br/>
        <w:t>- Falling through openings or unprotected deck edges</w:t>
        <w:br/>
        <w:br/>
        <w:t>Safety Measures:</w:t>
        <w:br/>
        <w:t>- Follow the engineered formwork and reshoring plan strictly.</w:t>
        <w:br/>
        <w:t>- Ensure concrete has reached required strength before stripping.</w:t>
        <w:br/>
        <w:t>- Secure and brace all vertical shoring per plan and inspect daily.</w:t>
        <w:br/>
        <w:t>- Use fall protection when working near edges or on elevated forms.</w:t>
        <w:br/>
        <w:t>- Cover and mark all floor openings clearly.</w:t>
        <w:br/>
        <w:t>- Control access below the working deck—hard hat zone only.</w:t>
        <w:br/>
        <w:t>- Remove stripped material systematically—do not toss it off the deck.</w:t>
        <w:br/>
        <w:br/>
        <w:t>👉 DEMO SUGGESTION: Walk the crew through the form removal checklist or demonstrate the difference between properly and poorly braced shores.</w:t>
      </w:r>
    </w:p>
    <w:p>
      <w:pPr>
        <w:pStyle w:val="Heading2"/>
      </w:pPr>
      <w:r>
        <w:t>Main Bullet Points (for Foreman)</w:t>
      </w:r>
    </w:p>
    <w:p>
      <w:pPr>
        <w:pStyle w:val="ListBullet"/>
      </w:pPr>
      <w:r>
        <w:t>Never remove shoring or forms until concrete strength is verified.</w:t>
      </w:r>
    </w:p>
    <w:p>
      <w:pPr>
        <w:pStyle w:val="ListBullet"/>
      </w:pPr>
      <w:r>
        <w:t>Inspect bracing and support systems daily for movement or wear.</w:t>
      </w:r>
    </w:p>
    <w:p>
      <w:pPr>
        <w:pStyle w:val="ListBullet"/>
      </w:pPr>
      <w:r>
        <w:t>Use fall protection when working at height or near edges.</w:t>
      </w:r>
    </w:p>
    <w:p>
      <w:pPr>
        <w:pStyle w:val="ListBullet"/>
      </w:pPr>
      <w:r>
        <w:t>Cover all openings and warn others of overhead work.</w:t>
      </w:r>
    </w:p>
    <w:p>
      <w:pPr>
        <w:pStyle w:val="ListBullet"/>
      </w:pPr>
      <w:r>
        <w:t>Stack stripped material neatly—never drop it off edges.</w:t>
      </w:r>
    </w:p>
    <w:p>
      <w:pPr>
        <w:pStyle w:val="ListBullet"/>
      </w:pPr>
      <w:r>
        <w:t>Follow the reshoring plan exactly—do not guess.</w:t>
      </w:r>
    </w:p>
    <w:p>
      <w:pPr>
        <w:pStyle w:val="ListBullet"/>
      </w:pPr>
      <w:r>
        <w:t>Clear the area below the formwork zone during removal.</w:t>
      </w:r>
    </w:p>
    <w:p>
      <w:pPr>
        <w:pStyle w:val="Heading2"/>
      </w:pPr>
      <w:r>
        <w:t>Engagement Tip</w:t>
      </w:r>
    </w:p>
    <w:p>
      <w:r>
        <w:t>- Ask: “How can we be sure the concrete is ready to support weight before stripping forms?”</w:t>
        <w:br/>
        <w:t>- Optional: Show photos or diagrams of past bracing failures and what caused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