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C0544E">
      <w:r>
        <w:t>Listes fournitures 2</w:t>
      </w:r>
      <w:r w:rsidRPr="00C0544E">
        <w:rPr>
          <w:vertAlign w:val="superscript"/>
        </w:rPr>
        <w:t>nde</w:t>
      </w:r>
      <w:r w:rsidR="00865A64">
        <w:t xml:space="preserve"> BAC. PRO MCDBTP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791830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93EB4">
              <w:t xml:space="preserve"> c</w:t>
            </w:r>
            <w:r w:rsidR="00C0544E">
              <w:t>ahier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équerre graduée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865A64">
              <w:t>s</w:t>
            </w:r>
          </w:p>
          <w:p w:rsidR="00C0544E" w:rsidRDefault="00641656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 w:rsidR="00791830">
              <w:t>s : 4</w:t>
            </w:r>
            <w:r>
              <w:t xml:space="preserve"> bleus, 2 verts, 2 rouges, 2 noirs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Feutres 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791830" w:rsidP="00C0544E">
            <w:pPr>
              <w:pStyle w:val="Paragraphedeliste"/>
              <w:numPr>
                <w:ilvl w:val="0"/>
                <w:numId w:val="1"/>
              </w:numPr>
            </w:pPr>
            <w:r>
              <w:t>3 paquets de p</w:t>
            </w:r>
            <w:r w:rsidR="00C0544E">
              <w:t>ochettes plastiques</w:t>
            </w:r>
          </w:p>
          <w:p w:rsidR="00C0544E" w:rsidRDefault="00791830" w:rsidP="001E6147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93EB4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  <w:r w:rsidR="00791830">
              <w:t xml:space="preserve"> plastifiée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791830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  <w:r w:rsidR="00C0544E">
              <w:t xml:space="preserve"> A4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  <w:r w:rsidR="005B7158">
              <w:t xml:space="preserve"> avec pochette plastiques</w:t>
            </w:r>
          </w:p>
        </w:tc>
      </w:tr>
      <w:tr w:rsidR="00C0544E" w:rsidTr="002A6B3F">
        <w:tc>
          <w:tcPr>
            <w:tcW w:w="2972" w:type="dxa"/>
          </w:tcPr>
          <w:p w:rsidR="00C0544E" w:rsidRDefault="00865A64">
            <w:r>
              <w:t>PSE</w:t>
            </w:r>
          </w:p>
        </w:tc>
        <w:tc>
          <w:tcPr>
            <w:tcW w:w="6090" w:type="dxa"/>
          </w:tcPr>
          <w:p w:rsidR="002A6B3F" w:rsidRDefault="005B7158" w:rsidP="002A6B3F">
            <w:pPr>
              <w:pStyle w:val="Paragraphedeliste"/>
              <w:numPr>
                <w:ilvl w:val="0"/>
                <w:numId w:val="1"/>
              </w:numPr>
            </w:pPr>
            <w:r>
              <w:t>1 porte vues 120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</w:t>
            </w:r>
            <w:r w:rsidR="00791830">
              <w:t xml:space="preserve"> TP</w:t>
            </w:r>
            <w:r>
              <w:t xml:space="preserve"> 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2A6B3F" w:rsidTr="002A6B3F">
        <w:tc>
          <w:tcPr>
            <w:tcW w:w="2972" w:type="dxa"/>
          </w:tcPr>
          <w:p w:rsidR="002A6B3F" w:rsidRDefault="00865A64" w:rsidP="00865A64">
            <w:r>
              <w:t>Autres f</w:t>
            </w:r>
            <w:r w:rsidR="002A6B3F">
              <w:t>ournitures</w:t>
            </w:r>
            <w:r w:rsidR="001A55FE">
              <w:t xml:space="preserve"> </w:t>
            </w:r>
          </w:p>
        </w:tc>
        <w:tc>
          <w:tcPr>
            <w:tcW w:w="6090" w:type="dxa"/>
          </w:tcPr>
          <w:p w:rsidR="002A6B3F" w:rsidRDefault="00865A64" w:rsidP="001A55FE">
            <w:pPr>
              <w:pStyle w:val="Paragraphedeliste"/>
              <w:numPr>
                <w:ilvl w:val="0"/>
                <w:numId w:val="1"/>
              </w:numPr>
            </w:pPr>
            <w:r>
              <w:t>1 trieur (6 compartiments)</w:t>
            </w:r>
          </w:p>
          <w:p w:rsidR="00865A64" w:rsidRDefault="00865A64" w:rsidP="001A55FE">
            <w:pPr>
              <w:pStyle w:val="Paragraphedeliste"/>
              <w:numPr>
                <w:ilvl w:val="0"/>
                <w:numId w:val="1"/>
              </w:numPr>
            </w:pPr>
            <w:r>
              <w:t>1 classeur A4 – 2 anneaux 70mm + 6 intercalaires</w:t>
            </w:r>
          </w:p>
          <w:p w:rsidR="00B04007" w:rsidRDefault="00B04007" w:rsidP="001A55FE">
            <w:pPr>
              <w:pStyle w:val="Paragraphedeliste"/>
              <w:numPr>
                <w:ilvl w:val="0"/>
                <w:numId w:val="1"/>
              </w:numPr>
            </w:pPr>
            <w:r>
              <w:t>1 classeur à levier avec intercalaires + pochettes plastiques</w:t>
            </w:r>
          </w:p>
          <w:p w:rsidR="00B04007" w:rsidRDefault="00B04007" w:rsidP="001A55FE">
            <w:pPr>
              <w:pStyle w:val="Paragraphedeliste"/>
              <w:numPr>
                <w:ilvl w:val="0"/>
                <w:numId w:val="1"/>
              </w:numPr>
            </w:pPr>
            <w:r>
              <w:t>1 porte mien 0,5mm + recharges HB</w:t>
            </w:r>
          </w:p>
          <w:p w:rsidR="00791830" w:rsidRDefault="00791830" w:rsidP="001A55FE">
            <w:pPr>
              <w:pStyle w:val="Paragraphedeliste"/>
              <w:numPr>
                <w:ilvl w:val="0"/>
                <w:numId w:val="1"/>
              </w:numPr>
            </w:pPr>
            <w:r>
              <w:t>Cadenas (attendre la rentrée)</w:t>
            </w:r>
          </w:p>
          <w:p w:rsidR="00791830" w:rsidRDefault="00791830" w:rsidP="001A55FE">
            <w:pPr>
              <w:pStyle w:val="Paragraphedeliste"/>
              <w:numPr>
                <w:ilvl w:val="0"/>
                <w:numId w:val="1"/>
              </w:numPr>
            </w:pPr>
            <w:r>
              <w:t>Clé USB 16Go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595939" w:rsidTr="00595939">
        <w:tc>
          <w:tcPr>
            <w:tcW w:w="4531" w:type="dxa"/>
            <w:hideMark/>
          </w:tcPr>
          <w:p w:rsidR="00595939" w:rsidRDefault="00595939">
            <w:bookmarkStart w:id="0" w:name="_GoBack"/>
            <w:bookmarkEnd w:id="0"/>
            <w:r>
              <w:t>Sac</w:t>
            </w:r>
          </w:p>
        </w:tc>
        <w:tc>
          <w:tcPr>
            <w:tcW w:w="4531" w:type="dxa"/>
            <w:hideMark/>
          </w:tcPr>
          <w:p w:rsidR="00595939" w:rsidRPr="00893EB4" w:rsidRDefault="00595939" w:rsidP="00893EB4">
            <w:pPr>
              <w:rPr>
                <w:rFonts w:asciiTheme="majorHAnsi" w:eastAsia="Calibri" w:hAnsiTheme="majorHAnsi" w:cs="Times New Roman"/>
              </w:rPr>
            </w:pPr>
            <w:r w:rsidRPr="00893EB4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93EB4" w:rsidTr="00595939">
        <w:tc>
          <w:tcPr>
            <w:tcW w:w="4531" w:type="dxa"/>
          </w:tcPr>
          <w:p w:rsidR="00893EB4" w:rsidRDefault="00893EB4">
            <w:r>
              <w:t>Trousse</w:t>
            </w:r>
          </w:p>
        </w:tc>
        <w:tc>
          <w:tcPr>
            <w:tcW w:w="4531" w:type="dxa"/>
          </w:tcPr>
          <w:p w:rsidR="00893EB4" w:rsidRPr="00893EB4" w:rsidRDefault="00893EB4" w:rsidP="00893EB4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sectPr w:rsidR="00C0544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B7"/>
    <w:rsid w:val="001A55FE"/>
    <w:rsid w:val="001E6147"/>
    <w:rsid w:val="002A6B3F"/>
    <w:rsid w:val="00595939"/>
    <w:rsid w:val="005B7158"/>
    <w:rsid w:val="00641656"/>
    <w:rsid w:val="00744A9D"/>
    <w:rsid w:val="00791830"/>
    <w:rsid w:val="00865A64"/>
    <w:rsid w:val="008856B7"/>
    <w:rsid w:val="00893EB4"/>
    <w:rsid w:val="00B04007"/>
    <w:rsid w:val="00C0544E"/>
    <w:rsid w:val="00CC2825"/>
    <w:rsid w:val="00D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81CF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9</cp:revision>
  <dcterms:created xsi:type="dcterms:W3CDTF">2021-05-26T11:59:00Z</dcterms:created>
  <dcterms:modified xsi:type="dcterms:W3CDTF">2021-06-02T15:42:00Z</dcterms:modified>
</cp:coreProperties>
</file>