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D5A57" w14:textId="3262ECA4" w:rsidR="00494F60" w:rsidRPr="009111E6" w:rsidRDefault="009111E6" w:rsidP="009111E6">
      <w:pPr>
        <w:jc w:val="center"/>
        <w:rPr>
          <w:b/>
          <w:bCs/>
          <w:sz w:val="28"/>
          <w:szCs w:val="28"/>
          <w:lang w:val="en-GB"/>
        </w:rPr>
      </w:pPr>
      <w:r w:rsidRPr="009111E6">
        <w:rPr>
          <w:b/>
          <w:bCs/>
          <w:sz w:val="28"/>
          <w:szCs w:val="28"/>
          <w:lang w:val="en-GB"/>
        </w:rPr>
        <w:t>RR Format in Dates</w:t>
      </w:r>
    </w:p>
    <w:p w14:paraId="3B613523" w14:textId="77777777" w:rsidR="009111E6" w:rsidRDefault="009111E6">
      <w:pPr>
        <w:rPr>
          <w:lang w:val="en-GB"/>
        </w:rPr>
      </w:pPr>
    </w:p>
    <w:p w14:paraId="0BA1F1D3" w14:textId="2A3D9E5F" w:rsidR="009111E6" w:rsidRDefault="009111E6">
      <w:r>
        <w:t xml:space="preserve">The RR format in Oracle is particularly useful for cases where you have two-digit </w:t>
      </w:r>
      <w:r w:rsidR="00780DA8">
        <w:t>years,</w:t>
      </w:r>
      <w:r>
        <w:t xml:space="preserve"> and you want Oracle to determine the century.</w:t>
      </w:r>
    </w:p>
    <w:p w14:paraId="17C5E39B" w14:textId="4FB045E6" w:rsidR="00780DA8" w:rsidRPr="003562A0" w:rsidRDefault="00780DA8">
      <w:pPr>
        <w:rPr>
          <w:b/>
          <w:bCs/>
        </w:rPr>
      </w:pPr>
      <w:r w:rsidRPr="003562A0">
        <w:rPr>
          <w:b/>
          <w:bCs/>
        </w:rPr>
        <w:t>It assumes</w:t>
      </w:r>
      <w:r w:rsidR="008D3D16">
        <w:rPr>
          <w:b/>
          <w:bCs/>
        </w:rPr>
        <w:t xml:space="preserve"> (default)</w:t>
      </w:r>
      <w:r w:rsidRPr="003562A0">
        <w:rPr>
          <w:b/>
          <w:bCs/>
        </w:rPr>
        <w:t xml:space="preserve"> that the years 00 to 49 are in the current century (2000s), and years 50 to 99 are in the previous century (1900s). </w:t>
      </w:r>
    </w:p>
    <w:p w14:paraId="7C75FAEA" w14:textId="707CFEFD" w:rsidR="0016579D" w:rsidRDefault="00C35373">
      <w:r w:rsidRPr="00C35373">
        <w:rPr>
          <w:b/>
          <w:bCs/>
          <w:highlight w:val="yellow"/>
        </w:rPr>
        <w:t xml:space="preserve">Usage of RR </w:t>
      </w:r>
      <w:r w:rsidRPr="00C35373">
        <w:rPr>
          <w:b/>
          <w:bCs/>
          <w:highlight w:val="yellow"/>
        </w:rPr>
        <w:sym w:font="Wingdings" w:char="F0E0"/>
      </w:r>
      <w:r>
        <w:rPr>
          <w:highlight w:val="yellow"/>
        </w:rPr>
        <w:t xml:space="preserve"> </w:t>
      </w:r>
      <w:r w:rsidR="0016579D" w:rsidRPr="00C35373">
        <w:rPr>
          <w:highlight w:val="yellow"/>
        </w:rPr>
        <w:t>The RR datetime format element lets you store 20th century dates in the 21st century by specifying only the last two digits of the year.</w:t>
      </w:r>
    </w:p>
    <w:p w14:paraId="018BB6E5" w14:textId="5DF4EA1B" w:rsidR="00780DA8" w:rsidRDefault="00780DA8">
      <w:r>
        <w:t>This format helps to avoid issues with the Y2K problem and is often used in legacy systems or when dealing with historical data.</w:t>
      </w:r>
    </w:p>
    <w:p w14:paraId="6C3CA61D" w14:textId="77777777" w:rsidR="00780DA8" w:rsidRDefault="00780DA8"/>
    <w:p w14:paraId="1AECC973" w14:textId="07D44AB7" w:rsidR="00780DA8" w:rsidRDefault="005222A1" w:rsidP="005222A1">
      <w:pPr>
        <w:pStyle w:val="NoSpacing"/>
      </w:pPr>
      <w:r>
        <w:t>Create table Data1</w:t>
      </w:r>
    </w:p>
    <w:p w14:paraId="036708EA" w14:textId="1ADF7658" w:rsidR="005222A1" w:rsidRDefault="005222A1" w:rsidP="005222A1">
      <w:pPr>
        <w:pStyle w:val="NoSpacing"/>
      </w:pPr>
      <w:r>
        <w:t>(Id int,</w:t>
      </w:r>
    </w:p>
    <w:p w14:paraId="6CC2964D" w14:textId="2CBA858D" w:rsidR="005222A1" w:rsidRDefault="005222A1" w:rsidP="005222A1">
      <w:pPr>
        <w:pStyle w:val="NoSpacing"/>
      </w:pPr>
      <w:r>
        <w:t>BDay Date</w:t>
      </w:r>
    </w:p>
    <w:p w14:paraId="0B72DFD9" w14:textId="5CB5C25D" w:rsidR="005222A1" w:rsidRDefault="005222A1" w:rsidP="005222A1">
      <w:pPr>
        <w:pStyle w:val="NoSpacing"/>
      </w:pPr>
      <w:r>
        <w:t>);</w:t>
      </w:r>
    </w:p>
    <w:p w14:paraId="27547AE9" w14:textId="77777777" w:rsidR="005222A1" w:rsidRDefault="005222A1"/>
    <w:p w14:paraId="74574ABC" w14:textId="483C4A5D" w:rsidR="00780DA8" w:rsidRDefault="005222A1" w:rsidP="005222A1">
      <w:pPr>
        <w:pStyle w:val="NoSpacing"/>
        <w:rPr>
          <w:lang w:val="en-GB"/>
        </w:rPr>
      </w:pPr>
      <w:r w:rsidRPr="005222A1">
        <w:rPr>
          <w:lang w:val="en-GB"/>
        </w:rPr>
        <w:t>Insert into Data1 Values(1,'17-Jan-01');</w:t>
      </w:r>
    </w:p>
    <w:p w14:paraId="5B66650C" w14:textId="3CF0046B" w:rsidR="005222A1" w:rsidRDefault="005222A1" w:rsidP="005222A1">
      <w:pPr>
        <w:pStyle w:val="NoSpacing"/>
        <w:rPr>
          <w:lang w:val="en-GB"/>
        </w:rPr>
      </w:pPr>
      <w:r w:rsidRPr="005222A1">
        <w:rPr>
          <w:lang w:val="en-GB"/>
        </w:rPr>
        <w:t>Insert into Data1 Values(2,'28-Mar-74');</w:t>
      </w:r>
    </w:p>
    <w:p w14:paraId="558237A4" w14:textId="481D5C7A" w:rsidR="005222A1" w:rsidRDefault="005222A1" w:rsidP="005222A1">
      <w:pPr>
        <w:pStyle w:val="NoSpacing"/>
        <w:rPr>
          <w:lang w:val="en-GB"/>
        </w:rPr>
      </w:pPr>
      <w:r>
        <w:rPr>
          <w:lang w:val="en-GB"/>
        </w:rPr>
        <w:t>Commit;</w:t>
      </w:r>
    </w:p>
    <w:p w14:paraId="0378F74E" w14:textId="77777777" w:rsidR="005222A1" w:rsidRDefault="005222A1" w:rsidP="005222A1">
      <w:pPr>
        <w:pStyle w:val="NoSpacing"/>
        <w:rPr>
          <w:lang w:val="en-GB"/>
        </w:rPr>
      </w:pPr>
    </w:p>
    <w:p w14:paraId="62820992" w14:textId="1397DEB7" w:rsidR="005222A1" w:rsidRDefault="005222A1" w:rsidP="005222A1">
      <w:pPr>
        <w:pStyle w:val="NoSpacing"/>
        <w:rPr>
          <w:lang w:val="en-GB"/>
        </w:rPr>
      </w:pPr>
      <w:r w:rsidRPr="005222A1">
        <w:rPr>
          <w:lang w:val="en-GB"/>
        </w:rPr>
        <w:t>Select id, to_char(BDay,</w:t>
      </w:r>
      <w:r w:rsidR="00BF3E9D">
        <w:rPr>
          <w:lang w:val="en-GB"/>
        </w:rPr>
        <w:t xml:space="preserve"> </w:t>
      </w:r>
      <w:r w:rsidRPr="005222A1">
        <w:rPr>
          <w:lang w:val="en-GB"/>
        </w:rPr>
        <w:t>'DD-Mon-YYYY') as "Birth Date" from Data1;</w:t>
      </w:r>
    </w:p>
    <w:p w14:paraId="4B8A42FD" w14:textId="77777777" w:rsidR="005222A1" w:rsidRDefault="005222A1" w:rsidP="005222A1">
      <w:pPr>
        <w:pStyle w:val="NoSpacing"/>
        <w:rPr>
          <w:lang w:val="en-GB"/>
        </w:rPr>
      </w:pPr>
    </w:p>
    <w:p w14:paraId="27D9A925" w14:textId="79375387" w:rsidR="005222A1" w:rsidRDefault="008023E7" w:rsidP="005222A1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CD90655" wp14:editId="72FD446F">
            <wp:extent cx="5722620" cy="1417320"/>
            <wp:effectExtent l="0" t="0" r="0" b="0"/>
            <wp:docPr id="3140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7C30" w14:textId="77777777" w:rsidR="008023E7" w:rsidRDefault="008023E7" w:rsidP="005222A1">
      <w:pPr>
        <w:pStyle w:val="NoSpacing"/>
        <w:rPr>
          <w:lang w:val="en-GB"/>
        </w:rPr>
      </w:pPr>
    </w:p>
    <w:p w14:paraId="7F23573E" w14:textId="3E32FC7E" w:rsidR="00320497" w:rsidRDefault="00320497">
      <w:pPr>
        <w:rPr>
          <w:lang w:val="en-GB"/>
        </w:rPr>
      </w:pPr>
      <w:r>
        <w:rPr>
          <w:lang w:val="en-GB"/>
        </w:rPr>
        <w:br w:type="page"/>
      </w:r>
    </w:p>
    <w:p w14:paraId="450D38B4" w14:textId="77777777" w:rsidR="008023E7" w:rsidRDefault="008023E7" w:rsidP="005222A1">
      <w:pPr>
        <w:pStyle w:val="NoSpacing"/>
        <w:rPr>
          <w:lang w:val="en-GB"/>
        </w:rPr>
      </w:pPr>
    </w:p>
    <w:p w14:paraId="2A475DB7" w14:textId="2BD7DF22" w:rsidR="00FB3892" w:rsidRDefault="00FB3892" w:rsidP="005222A1">
      <w:pPr>
        <w:pStyle w:val="NoSpacing"/>
        <w:rPr>
          <w:lang w:val="en-GB"/>
        </w:rPr>
      </w:pPr>
      <w:r w:rsidRPr="00FB3892">
        <w:rPr>
          <w:lang w:val="en-GB"/>
        </w:rPr>
        <w:t>Select id, to_char(BDay,</w:t>
      </w:r>
      <w:r w:rsidR="00BF3E9D">
        <w:rPr>
          <w:lang w:val="en-GB"/>
        </w:rPr>
        <w:t xml:space="preserve"> </w:t>
      </w:r>
      <w:r w:rsidRPr="00FB3892">
        <w:rPr>
          <w:lang w:val="en-GB"/>
        </w:rPr>
        <w:t>'DD-Mon-RR') as "Birth Date" from Data1;</w:t>
      </w:r>
    </w:p>
    <w:p w14:paraId="69CD0B38" w14:textId="77777777" w:rsidR="00FB3892" w:rsidRDefault="00FB3892" w:rsidP="005222A1">
      <w:pPr>
        <w:pStyle w:val="NoSpacing"/>
        <w:rPr>
          <w:lang w:val="en-GB"/>
        </w:rPr>
      </w:pPr>
    </w:p>
    <w:p w14:paraId="4244186D" w14:textId="53BF334A" w:rsidR="00FB3892" w:rsidRDefault="00FB3892" w:rsidP="005222A1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D8EA48" wp14:editId="726CD1F2">
            <wp:extent cx="5722620" cy="1120140"/>
            <wp:effectExtent l="0" t="0" r="0" b="3810"/>
            <wp:docPr id="1510112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4241" w14:textId="77777777" w:rsidR="00FB3892" w:rsidRDefault="00FB3892" w:rsidP="005222A1">
      <w:pPr>
        <w:pStyle w:val="NoSpacing"/>
        <w:rPr>
          <w:lang w:val="en-GB"/>
        </w:rPr>
      </w:pPr>
    </w:p>
    <w:p w14:paraId="1737607E" w14:textId="77777777" w:rsidR="00BF3E9D" w:rsidRDefault="00BF3E9D" w:rsidP="005222A1">
      <w:pPr>
        <w:pStyle w:val="NoSpacing"/>
        <w:rPr>
          <w:lang w:val="en-GB"/>
        </w:rPr>
      </w:pPr>
    </w:p>
    <w:p w14:paraId="64F90809" w14:textId="77777777" w:rsidR="00BF3E9D" w:rsidRDefault="00BF3E9D" w:rsidP="005222A1">
      <w:pPr>
        <w:pStyle w:val="NoSpacing"/>
        <w:rPr>
          <w:lang w:val="en-GB"/>
        </w:rPr>
      </w:pPr>
    </w:p>
    <w:p w14:paraId="2A149AFA" w14:textId="77777777" w:rsidR="00BF3E9D" w:rsidRDefault="00BF3E9D" w:rsidP="005222A1">
      <w:pPr>
        <w:pStyle w:val="NoSpacing"/>
        <w:rPr>
          <w:lang w:val="en-GB"/>
        </w:rPr>
      </w:pPr>
    </w:p>
    <w:p w14:paraId="17C4FABF" w14:textId="77777777" w:rsidR="00BF3E9D" w:rsidRDefault="00BF3E9D" w:rsidP="005222A1">
      <w:pPr>
        <w:pStyle w:val="NoSpacing"/>
        <w:rPr>
          <w:lang w:val="en-GB"/>
        </w:rPr>
      </w:pPr>
    </w:p>
    <w:p w14:paraId="37748583" w14:textId="77777777" w:rsidR="00BF3E9D" w:rsidRDefault="00BF3E9D" w:rsidP="005222A1">
      <w:pPr>
        <w:pStyle w:val="NoSpacing"/>
        <w:rPr>
          <w:lang w:val="en-GB"/>
        </w:rPr>
      </w:pPr>
    </w:p>
    <w:p w14:paraId="0FB7993A" w14:textId="77777777" w:rsidR="00BF3E9D" w:rsidRDefault="00BF3E9D" w:rsidP="005222A1">
      <w:pPr>
        <w:pStyle w:val="NoSpacing"/>
        <w:rPr>
          <w:lang w:val="en-GB"/>
        </w:rPr>
      </w:pPr>
    </w:p>
    <w:p w14:paraId="2F26DFF8" w14:textId="117E0D7B" w:rsidR="00FB3892" w:rsidRDefault="00BF3E9D" w:rsidP="005222A1">
      <w:pPr>
        <w:pStyle w:val="NoSpacing"/>
        <w:rPr>
          <w:lang w:val="en-GB"/>
        </w:rPr>
      </w:pPr>
      <w:r w:rsidRPr="00BF3E9D">
        <w:rPr>
          <w:lang w:val="en-GB"/>
        </w:rPr>
        <w:t>Select id, to_char(BDay,</w:t>
      </w:r>
      <w:r>
        <w:rPr>
          <w:lang w:val="en-GB"/>
        </w:rPr>
        <w:t xml:space="preserve"> </w:t>
      </w:r>
      <w:r w:rsidRPr="00BF3E9D">
        <w:rPr>
          <w:lang w:val="en-GB"/>
        </w:rPr>
        <w:t>'DD-Mon-RRRR') as "Birth Date" from Data1;</w:t>
      </w:r>
    </w:p>
    <w:p w14:paraId="77391B2D" w14:textId="77777777" w:rsidR="00BF3E9D" w:rsidRDefault="00BF3E9D" w:rsidP="005222A1">
      <w:pPr>
        <w:pStyle w:val="NoSpacing"/>
        <w:rPr>
          <w:lang w:val="en-GB"/>
        </w:rPr>
      </w:pPr>
    </w:p>
    <w:p w14:paraId="46252FFA" w14:textId="45E62ECD" w:rsidR="00BF3E9D" w:rsidRDefault="00BF3E9D" w:rsidP="005222A1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0B7CD9" wp14:editId="279623BF">
            <wp:extent cx="5722620" cy="1394460"/>
            <wp:effectExtent l="0" t="0" r="0" b="0"/>
            <wp:docPr id="1376187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2E63" w14:textId="77777777" w:rsidR="002D5990" w:rsidRDefault="002D5990" w:rsidP="005222A1">
      <w:pPr>
        <w:pStyle w:val="NoSpacing"/>
        <w:rPr>
          <w:lang w:val="en-GB"/>
        </w:rPr>
      </w:pPr>
    </w:p>
    <w:p w14:paraId="50CE5E59" w14:textId="77777777" w:rsidR="002D5990" w:rsidRDefault="002D5990" w:rsidP="005222A1">
      <w:pPr>
        <w:pStyle w:val="NoSpacing"/>
        <w:rPr>
          <w:lang w:val="en-GB"/>
        </w:rPr>
      </w:pPr>
    </w:p>
    <w:p w14:paraId="4728E3D0" w14:textId="77777777" w:rsidR="005222A1" w:rsidRDefault="005222A1">
      <w:pPr>
        <w:rPr>
          <w:lang w:val="en-GB"/>
        </w:rPr>
      </w:pPr>
    </w:p>
    <w:p w14:paraId="6EDCA956" w14:textId="501ECBF5" w:rsidR="005222A1" w:rsidRDefault="003D0573">
      <w:pPr>
        <w:rPr>
          <w:lang w:val="en-GB"/>
        </w:rPr>
      </w:pPr>
      <w:r>
        <w:rPr>
          <w:lang w:val="en-GB"/>
        </w:rPr>
        <w:t>The default behaviour of RR format can create confusion and logical errors in finance, investments and insurance sectors.</w:t>
      </w:r>
    </w:p>
    <w:p w14:paraId="1495782B" w14:textId="77777777" w:rsidR="00A951A8" w:rsidRDefault="00A951A8">
      <w:pPr>
        <w:rPr>
          <w:lang w:val="en-GB"/>
        </w:rPr>
      </w:pPr>
    </w:p>
    <w:p w14:paraId="3AED3DCE" w14:textId="77777777" w:rsidR="00A951A8" w:rsidRPr="00A951A8" w:rsidRDefault="00A951A8" w:rsidP="00A951A8">
      <w:pPr>
        <w:pStyle w:val="NoSpacing"/>
        <w:rPr>
          <w:lang w:val="en-GB"/>
        </w:rPr>
      </w:pPr>
      <w:r w:rsidRPr="00A951A8">
        <w:rPr>
          <w:lang w:val="en-GB"/>
        </w:rPr>
        <w:t>create table policy_details</w:t>
      </w:r>
    </w:p>
    <w:p w14:paraId="3A68E905" w14:textId="77777777" w:rsidR="00A951A8" w:rsidRPr="00A951A8" w:rsidRDefault="00A951A8" w:rsidP="00A951A8">
      <w:pPr>
        <w:pStyle w:val="NoSpacing"/>
        <w:rPr>
          <w:lang w:val="en-GB"/>
        </w:rPr>
      </w:pPr>
      <w:r w:rsidRPr="00A951A8">
        <w:rPr>
          <w:lang w:val="en-GB"/>
        </w:rPr>
        <w:t>(customer_id int,</w:t>
      </w:r>
    </w:p>
    <w:p w14:paraId="554DA48B" w14:textId="50403147" w:rsidR="00A951A8" w:rsidRDefault="00A951A8" w:rsidP="00A951A8">
      <w:pPr>
        <w:pStyle w:val="NoSpacing"/>
        <w:rPr>
          <w:lang w:val="en-GB"/>
        </w:rPr>
      </w:pPr>
      <w:r w:rsidRPr="00A951A8">
        <w:rPr>
          <w:lang w:val="en-GB"/>
        </w:rPr>
        <w:t xml:space="preserve"> policy_maturity_date date)</w:t>
      </w:r>
      <w:r>
        <w:rPr>
          <w:lang w:val="en-GB"/>
        </w:rPr>
        <w:t>;</w:t>
      </w:r>
    </w:p>
    <w:p w14:paraId="0E8B749A" w14:textId="77777777" w:rsidR="00A951A8" w:rsidRDefault="00A951A8" w:rsidP="00A951A8">
      <w:pPr>
        <w:pStyle w:val="NoSpacing"/>
        <w:rPr>
          <w:lang w:val="en-GB"/>
        </w:rPr>
      </w:pPr>
    </w:p>
    <w:p w14:paraId="33975699" w14:textId="27C2EAA4" w:rsidR="00A951A8" w:rsidRDefault="00655571" w:rsidP="00A951A8">
      <w:pPr>
        <w:pStyle w:val="NoSpacing"/>
        <w:rPr>
          <w:lang w:val="en-GB"/>
        </w:rPr>
      </w:pPr>
      <w:r w:rsidRPr="00655571">
        <w:rPr>
          <w:lang w:val="en-GB"/>
        </w:rPr>
        <w:t>Insert into policy_details Values(1,'14-Jan-19');</w:t>
      </w:r>
    </w:p>
    <w:p w14:paraId="395BFCCE" w14:textId="34F00C83" w:rsidR="00655571" w:rsidRDefault="00655571" w:rsidP="00A951A8">
      <w:pPr>
        <w:pStyle w:val="NoSpacing"/>
        <w:rPr>
          <w:lang w:val="en-GB"/>
        </w:rPr>
      </w:pPr>
      <w:r w:rsidRPr="00655571">
        <w:rPr>
          <w:lang w:val="en-GB"/>
        </w:rPr>
        <w:t>Insert into policy_details Values(2,'27-Jan-53');</w:t>
      </w:r>
    </w:p>
    <w:p w14:paraId="059E2758" w14:textId="7A8F9689" w:rsidR="00655571" w:rsidRDefault="00655571" w:rsidP="00A951A8">
      <w:pPr>
        <w:pStyle w:val="NoSpacing"/>
        <w:rPr>
          <w:lang w:val="en-GB"/>
        </w:rPr>
      </w:pPr>
      <w:r>
        <w:rPr>
          <w:lang w:val="en-GB"/>
        </w:rPr>
        <w:t>Commit;</w:t>
      </w:r>
    </w:p>
    <w:p w14:paraId="6A950F68" w14:textId="77777777" w:rsidR="00E23ECF" w:rsidRDefault="00E23ECF" w:rsidP="00A951A8">
      <w:pPr>
        <w:pStyle w:val="NoSpacing"/>
        <w:rPr>
          <w:lang w:val="en-GB"/>
        </w:rPr>
      </w:pPr>
    </w:p>
    <w:p w14:paraId="1C47BA52" w14:textId="21115969" w:rsidR="00E23ECF" w:rsidRDefault="00E23ECF" w:rsidP="00A951A8">
      <w:pPr>
        <w:pStyle w:val="NoSpacing"/>
        <w:rPr>
          <w:lang w:val="en-GB"/>
        </w:rPr>
      </w:pPr>
      <w:r>
        <w:rPr>
          <w:lang w:val="en-GB"/>
        </w:rPr>
        <w:t xml:space="preserve">Column </w:t>
      </w:r>
      <w:r w:rsidRPr="00A66B38">
        <w:rPr>
          <w:lang w:val="en-GB"/>
        </w:rPr>
        <w:t>"Policy Maturity Date"</w:t>
      </w:r>
      <w:r>
        <w:rPr>
          <w:lang w:val="en-GB"/>
        </w:rPr>
        <w:t xml:space="preserve"> Format A30</w:t>
      </w:r>
    </w:p>
    <w:p w14:paraId="1A0E73B1" w14:textId="77777777" w:rsidR="00A66B38" w:rsidRDefault="00A66B38" w:rsidP="00A951A8">
      <w:pPr>
        <w:pStyle w:val="NoSpacing"/>
        <w:rPr>
          <w:lang w:val="en-GB"/>
        </w:rPr>
      </w:pPr>
    </w:p>
    <w:p w14:paraId="498EE841" w14:textId="77777777" w:rsidR="00A66B38" w:rsidRPr="00A66B38" w:rsidRDefault="00A66B38" w:rsidP="00A66B38">
      <w:pPr>
        <w:pStyle w:val="NoSpacing"/>
        <w:rPr>
          <w:lang w:val="en-GB"/>
        </w:rPr>
      </w:pPr>
      <w:r w:rsidRPr="00A66B38">
        <w:rPr>
          <w:lang w:val="en-GB"/>
        </w:rPr>
        <w:t>Select customer_id,</w:t>
      </w:r>
    </w:p>
    <w:p w14:paraId="3933978D" w14:textId="6F230219" w:rsidR="00A66B38" w:rsidRDefault="00A66B38" w:rsidP="00A66B38">
      <w:pPr>
        <w:pStyle w:val="NoSpacing"/>
        <w:rPr>
          <w:lang w:val="en-GB"/>
        </w:rPr>
      </w:pPr>
      <w:r w:rsidRPr="00A66B38">
        <w:rPr>
          <w:lang w:val="en-GB"/>
        </w:rPr>
        <w:t>to_char(policy_maturity_date, 'DD-Mon-</w:t>
      </w:r>
      <w:r>
        <w:rPr>
          <w:lang w:val="en-GB"/>
        </w:rPr>
        <w:t>YYYY</w:t>
      </w:r>
      <w:r w:rsidRPr="00A66B38">
        <w:rPr>
          <w:lang w:val="en-GB"/>
        </w:rPr>
        <w:t>') as "Policy Maturity Date" from policy_details</w:t>
      </w:r>
      <w:r>
        <w:rPr>
          <w:lang w:val="en-GB"/>
        </w:rPr>
        <w:t>;</w:t>
      </w:r>
    </w:p>
    <w:p w14:paraId="6201A126" w14:textId="77777777" w:rsidR="00732185" w:rsidRDefault="00732185" w:rsidP="00A951A8">
      <w:pPr>
        <w:pStyle w:val="NoSpacing"/>
        <w:rPr>
          <w:lang w:val="en-GB"/>
        </w:rPr>
      </w:pPr>
    </w:p>
    <w:p w14:paraId="7A2C56A4" w14:textId="46C210A9" w:rsidR="00732185" w:rsidRDefault="00732185" w:rsidP="00A951A8">
      <w:pPr>
        <w:pStyle w:val="NoSpacing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6363646" wp14:editId="250A4BBF">
            <wp:extent cx="5722620" cy="1600200"/>
            <wp:effectExtent l="0" t="0" r="0" b="0"/>
            <wp:docPr id="1143578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EE61" w14:textId="77777777" w:rsidR="00732185" w:rsidRDefault="00732185" w:rsidP="00A951A8">
      <w:pPr>
        <w:pStyle w:val="NoSpacing"/>
        <w:rPr>
          <w:lang w:val="en-GB"/>
        </w:rPr>
      </w:pPr>
    </w:p>
    <w:p w14:paraId="23D67D97" w14:textId="100031E5" w:rsidR="00732185" w:rsidRDefault="00A66B38" w:rsidP="00A951A8">
      <w:pPr>
        <w:pStyle w:val="NoSpacing"/>
        <w:rPr>
          <w:lang w:val="en-GB"/>
        </w:rPr>
      </w:pPr>
      <w:r>
        <w:rPr>
          <w:lang w:val="en-GB"/>
        </w:rPr>
        <w:t>Even the RRRR format will not help.</w:t>
      </w:r>
    </w:p>
    <w:p w14:paraId="179F9560" w14:textId="77777777" w:rsidR="00A66B38" w:rsidRDefault="00A66B38" w:rsidP="00A951A8">
      <w:pPr>
        <w:pStyle w:val="NoSpacing"/>
        <w:rPr>
          <w:lang w:val="en-GB"/>
        </w:rPr>
      </w:pPr>
    </w:p>
    <w:p w14:paraId="67A6E575" w14:textId="77777777" w:rsidR="00A66B38" w:rsidRPr="00A66B38" w:rsidRDefault="00A66B38" w:rsidP="00A66B38">
      <w:pPr>
        <w:pStyle w:val="NoSpacing"/>
        <w:rPr>
          <w:lang w:val="en-GB"/>
        </w:rPr>
      </w:pPr>
      <w:r w:rsidRPr="00A66B38">
        <w:rPr>
          <w:lang w:val="en-GB"/>
        </w:rPr>
        <w:t>Select customer_id,</w:t>
      </w:r>
    </w:p>
    <w:p w14:paraId="053CDE3B" w14:textId="2D147863" w:rsidR="00A66B38" w:rsidRDefault="00A66B38" w:rsidP="00A66B38">
      <w:pPr>
        <w:pStyle w:val="NoSpacing"/>
        <w:rPr>
          <w:lang w:val="en-GB"/>
        </w:rPr>
      </w:pPr>
      <w:r w:rsidRPr="00A66B38">
        <w:rPr>
          <w:lang w:val="en-GB"/>
        </w:rPr>
        <w:t>to_char(policy_maturity_date, 'DD-Mon-RRRR') as "Policy Maturity Date" from policy_details</w:t>
      </w:r>
      <w:r>
        <w:rPr>
          <w:lang w:val="en-GB"/>
        </w:rPr>
        <w:t>;</w:t>
      </w:r>
    </w:p>
    <w:p w14:paraId="0439EA13" w14:textId="77777777" w:rsidR="00A66B38" w:rsidRDefault="00A66B38" w:rsidP="00A66B38">
      <w:pPr>
        <w:pStyle w:val="NoSpacing"/>
        <w:rPr>
          <w:lang w:val="en-GB"/>
        </w:rPr>
      </w:pPr>
    </w:p>
    <w:p w14:paraId="5E755740" w14:textId="77777777" w:rsidR="00A66B38" w:rsidRDefault="00A66B38" w:rsidP="00A66B38">
      <w:pPr>
        <w:pStyle w:val="NoSpacing"/>
        <w:rPr>
          <w:lang w:val="en-GB"/>
        </w:rPr>
      </w:pPr>
    </w:p>
    <w:p w14:paraId="7DF14623" w14:textId="77777777" w:rsidR="00A66B38" w:rsidRDefault="00A66B38">
      <w:pPr>
        <w:rPr>
          <w:lang w:val="en-GB"/>
        </w:rPr>
      </w:pPr>
      <w:r>
        <w:rPr>
          <w:lang w:val="en-GB"/>
        </w:rPr>
        <w:br w:type="page"/>
      </w:r>
    </w:p>
    <w:p w14:paraId="67B8716D" w14:textId="56A11D63" w:rsidR="00A66B38" w:rsidRDefault="00A66B38" w:rsidP="00A66B38">
      <w:pPr>
        <w:pStyle w:val="NoSpacing"/>
        <w:rPr>
          <w:lang w:val="en-GB"/>
        </w:rPr>
      </w:pPr>
      <w:r>
        <w:rPr>
          <w:lang w:val="en-GB"/>
        </w:rPr>
        <w:lastRenderedPageBreak/>
        <w:t>In such a scenario what is the solution??</w:t>
      </w:r>
    </w:p>
    <w:p w14:paraId="63D1DD27" w14:textId="77777777" w:rsidR="00A66B38" w:rsidRDefault="00A66B38" w:rsidP="00A66B38">
      <w:pPr>
        <w:pStyle w:val="NoSpacing"/>
        <w:rPr>
          <w:lang w:val="en-GB"/>
        </w:rPr>
      </w:pPr>
    </w:p>
    <w:p w14:paraId="6CB4508E" w14:textId="2F3DCA36" w:rsidR="00A66B38" w:rsidRDefault="00E23ECF" w:rsidP="00A66B38">
      <w:pPr>
        <w:pStyle w:val="NoSpacing"/>
        <w:rPr>
          <w:lang w:val="en-GB"/>
        </w:rPr>
      </w:pPr>
      <w:r>
        <w:rPr>
          <w:lang w:val="en-GB"/>
        </w:rPr>
        <w:t xml:space="preserve">Answer </w:t>
      </w:r>
      <w:r w:rsidRPr="00E23ECF">
        <w:rPr>
          <w:lang w:val="en-GB"/>
        </w:rPr>
        <w:sym w:font="Wingdings" w:char="F0E0"/>
      </w:r>
      <w:r>
        <w:rPr>
          <w:lang w:val="en-GB"/>
        </w:rPr>
        <w:t xml:space="preserve"> The </w:t>
      </w:r>
      <w:r w:rsidR="00C9338E">
        <w:rPr>
          <w:lang w:val="en-GB"/>
        </w:rPr>
        <w:t>first SIMP</w:t>
      </w:r>
      <w:r w:rsidR="003F658D">
        <w:rPr>
          <w:lang w:val="en-GB"/>
        </w:rPr>
        <w:t>L</w:t>
      </w:r>
      <w:r w:rsidR="00C9338E">
        <w:rPr>
          <w:lang w:val="en-GB"/>
        </w:rPr>
        <w:t>E</w:t>
      </w:r>
      <w:r>
        <w:rPr>
          <w:lang w:val="en-GB"/>
        </w:rPr>
        <w:t xml:space="preserve"> solution is that while entering the dates we MUST enter the complete 4-digit year, so that the century part is safe guarded.</w:t>
      </w:r>
    </w:p>
    <w:p w14:paraId="36C70B52" w14:textId="77777777" w:rsidR="00423F27" w:rsidRDefault="00423F27" w:rsidP="00A66B38">
      <w:pPr>
        <w:pStyle w:val="NoSpacing"/>
        <w:rPr>
          <w:lang w:val="en-GB"/>
        </w:rPr>
      </w:pPr>
    </w:p>
    <w:p w14:paraId="5A4C5BBC" w14:textId="24D6F81A" w:rsidR="00423F27" w:rsidRDefault="00423F27" w:rsidP="00A66B38">
      <w:pPr>
        <w:pStyle w:val="NoSpacing"/>
        <w:rPr>
          <w:lang w:val="en-GB"/>
        </w:rPr>
      </w:pPr>
      <w:r>
        <w:rPr>
          <w:lang w:val="en-GB"/>
        </w:rPr>
        <w:t>Let’s recreate the table.</w:t>
      </w:r>
    </w:p>
    <w:p w14:paraId="2B53F091" w14:textId="77777777" w:rsidR="00423F27" w:rsidRDefault="00423F27" w:rsidP="00A66B38">
      <w:pPr>
        <w:pStyle w:val="NoSpacing"/>
        <w:rPr>
          <w:lang w:val="en-GB"/>
        </w:rPr>
      </w:pPr>
    </w:p>
    <w:p w14:paraId="64762877" w14:textId="784E55C4" w:rsidR="00423F27" w:rsidRDefault="00423F27" w:rsidP="00A66B38">
      <w:pPr>
        <w:pStyle w:val="NoSpacing"/>
        <w:rPr>
          <w:lang w:val="en-GB"/>
        </w:rPr>
      </w:pPr>
      <w:r w:rsidRPr="00423F27">
        <w:rPr>
          <w:lang w:val="en-GB"/>
        </w:rPr>
        <w:t>drop table policy_details;</w:t>
      </w:r>
    </w:p>
    <w:p w14:paraId="02407583" w14:textId="77777777" w:rsidR="008C12DD" w:rsidRDefault="008C12DD" w:rsidP="00A66B38">
      <w:pPr>
        <w:pStyle w:val="NoSpacing"/>
        <w:rPr>
          <w:lang w:val="en-GB"/>
        </w:rPr>
      </w:pPr>
    </w:p>
    <w:p w14:paraId="5646CB3E" w14:textId="77777777" w:rsidR="008C12DD" w:rsidRPr="00A951A8" w:rsidRDefault="008C12DD" w:rsidP="008C12DD">
      <w:pPr>
        <w:pStyle w:val="NoSpacing"/>
        <w:rPr>
          <w:lang w:val="en-GB"/>
        </w:rPr>
      </w:pPr>
      <w:r w:rsidRPr="00A951A8">
        <w:rPr>
          <w:lang w:val="en-GB"/>
        </w:rPr>
        <w:t>create table policy_details</w:t>
      </w:r>
    </w:p>
    <w:p w14:paraId="74EFE9BA" w14:textId="77777777" w:rsidR="008C12DD" w:rsidRPr="00A951A8" w:rsidRDefault="008C12DD" w:rsidP="008C12DD">
      <w:pPr>
        <w:pStyle w:val="NoSpacing"/>
        <w:rPr>
          <w:lang w:val="en-GB"/>
        </w:rPr>
      </w:pPr>
      <w:r w:rsidRPr="00A951A8">
        <w:rPr>
          <w:lang w:val="en-GB"/>
        </w:rPr>
        <w:t>(customer_id int,</w:t>
      </w:r>
    </w:p>
    <w:p w14:paraId="32E68D77" w14:textId="77777777" w:rsidR="008C12DD" w:rsidRDefault="008C12DD" w:rsidP="008C12DD">
      <w:pPr>
        <w:pStyle w:val="NoSpacing"/>
        <w:rPr>
          <w:lang w:val="en-GB"/>
        </w:rPr>
      </w:pPr>
      <w:r w:rsidRPr="00A951A8">
        <w:rPr>
          <w:lang w:val="en-GB"/>
        </w:rPr>
        <w:t xml:space="preserve"> policy_maturity_date date)</w:t>
      </w:r>
      <w:r>
        <w:rPr>
          <w:lang w:val="en-GB"/>
        </w:rPr>
        <w:t>;</w:t>
      </w:r>
    </w:p>
    <w:p w14:paraId="51CDE2AD" w14:textId="77777777" w:rsidR="008C12DD" w:rsidRDefault="008C12DD" w:rsidP="008C12DD">
      <w:pPr>
        <w:pStyle w:val="NoSpacing"/>
        <w:rPr>
          <w:lang w:val="en-GB"/>
        </w:rPr>
      </w:pPr>
    </w:p>
    <w:p w14:paraId="627DD585" w14:textId="40E2347B" w:rsidR="008C12DD" w:rsidRDefault="008C12DD" w:rsidP="008C12DD">
      <w:pPr>
        <w:pStyle w:val="NoSpacing"/>
        <w:rPr>
          <w:lang w:val="en-GB"/>
        </w:rPr>
      </w:pPr>
      <w:r w:rsidRPr="00655571">
        <w:rPr>
          <w:lang w:val="en-GB"/>
        </w:rPr>
        <w:t>Insert into policy_details Values(1,'14-Jan-</w:t>
      </w:r>
      <w:r w:rsidRPr="008C12DD">
        <w:rPr>
          <w:b/>
          <w:bCs/>
          <w:lang w:val="en-GB"/>
        </w:rPr>
        <w:t>2019</w:t>
      </w:r>
      <w:r w:rsidRPr="00655571">
        <w:rPr>
          <w:lang w:val="en-GB"/>
        </w:rPr>
        <w:t>');</w:t>
      </w:r>
    </w:p>
    <w:p w14:paraId="107544E2" w14:textId="574F8C4F" w:rsidR="008C12DD" w:rsidRDefault="008C12DD" w:rsidP="008C12DD">
      <w:pPr>
        <w:pStyle w:val="NoSpacing"/>
        <w:rPr>
          <w:lang w:val="en-GB"/>
        </w:rPr>
      </w:pPr>
      <w:r w:rsidRPr="00655571">
        <w:rPr>
          <w:lang w:val="en-GB"/>
        </w:rPr>
        <w:t>Insert into policy_details Values(2,'27-Jan-</w:t>
      </w:r>
      <w:r w:rsidRPr="008C12DD">
        <w:rPr>
          <w:b/>
          <w:bCs/>
          <w:lang w:val="en-GB"/>
        </w:rPr>
        <w:t>2053</w:t>
      </w:r>
      <w:r w:rsidRPr="00655571">
        <w:rPr>
          <w:lang w:val="en-GB"/>
        </w:rPr>
        <w:t>');</w:t>
      </w:r>
    </w:p>
    <w:p w14:paraId="7DE04559" w14:textId="77777777" w:rsidR="008C12DD" w:rsidRDefault="008C12DD" w:rsidP="008C12DD">
      <w:pPr>
        <w:pStyle w:val="NoSpacing"/>
        <w:rPr>
          <w:lang w:val="en-GB"/>
        </w:rPr>
      </w:pPr>
      <w:r>
        <w:rPr>
          <w:lang w:val="en-GB"/>
        </w:rPr>
        <w:t>Commit;</w:t>
      </w:r>
    </w:p>
    <w:p w14:paraId="6A2987AC" w14:textId="77777777" w:rsidR="008C12DD" w:rsidRDefault="008C12DD" w:rsidP="00A66B38">
      <w:pPr>
        <w:pStyle w:val="NoSpacing"/>
        <w:rPr>
          <w:lang w:val="en-GB"/>
        </w:rPr>
      </w:pPr>
    </w:p>
    <w:p w14:paraId="42746A60" w14:textId="77777777" w:rsidR="008C12DD" w:rsidRPr="00A66B38" w:rsidRDefault="008C12DD" w:rsidP="008C12DD">
      <w:pPr>
        <w:pStyle w:val="NoSpacing"/>
        <w:rPr>
          <w:lang w:val="en-GB"/>
        </w:rPr>
      </w:pPr>
      <w:r w:rsidRPr="00A66B38">
        <w:rPr>
          <w:lang w:val="en-GB"/>
        </w:rPr>
        <w:t>Select customer_id,</w:t>
      </w:r>
    </w:p>
    <w:p w14:paraId="0721AF82" w14:textId="77777777" w:rsidR="008C12DD" w:rsidRDefault="008C12DD" w:rsidP="008C12DD">
      <w:pPr>
        <w:pStyle w:val="NoSpacing"/>
        <w:rPr>
          <w:lang w:val="en-GB"/>
        </w:rPr>
      </w:pPr>
      <w:r w:rsidRPr="00A66B38">
        <w:rPr>
          <w:lang w:val="en-GB"/>
        </w:rPr>
        <w:t>to_char(policy_maturity_date, 'DD-Mon-</w:t>
      </w:r>
      <w:r>
        <w:rPr>
          <w:lang w:val="en-GB"/>
        </w:rPr>
        <w:t>YYYY</w:t>
      </w:r>
      <w:r w:rsidRPr="00A66B38">
        <w:rPr>
          <w:lang w:val="en-GB"/>
        </w:rPr>
        <w:t>') as "Policy Maturity Date" from policy_details</w:t>
      </w:r>
      <w:r>
        <w:rPr>
          <w:lang w:val="en-GB"/>
        </w:rPr>
        <w:t>;</w:t>
      </w:r>
    </w:p>
    <w:p w14:paraId="149ED1C2" w14:textId="77777777" w:rsidR="00423F27" w:rsidRDefault="00423F27" w:rsidP="00A66B38">
      <w:pPr>
        <w:pStyle w:val="NoSpacing"/>
        <w:rPr>
          <w:lang w:val="en-GB"/>
        </w:rPr>
      </w:pPr>
    </w:p>
    <w:p w14:paraId="44D36DC1" w14:textId="63F18E67" w:rsidR="008C12DD" w:rsidRDefault="008C12DD" w:rsidP="00A66B38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844510" wp14:editId="1ABB787E">
            <wp:extent cx="5730240" cy="1341120"/>
            <wp:effectExtent l="0" t="0" r="3810" b="0"/>
            <wp:docPr id="1481679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EA6C" w14:textId="77777777" w:rsidR="008C12DD" w:rsidRDefault="008C12DD" w:rsidP="00A66B38">
      <w:pPr>
        <w:pStyle w:val="NoSpacing"/>
        <w:rPr>
          <w:lang w:val="en-GB"/>
        </w:rPr>
      </w:pPr>
    </w:p>
    <w:p w14:paraId="637D9E31" w14:textId="233FE796" w:rsidR="008C12DD" w:rsidRDefault="00C30012" w:rsidP="00A66B38">
      <w:pPr>
        <w:pStyle w:val="NoSpacing"/>
        <w:rPr>
          <w:lang w:val="en-GB"/>
        </w:rPr>
      </w:pPr>
      <w:r>
        <w:rPr>
          <w:lang w:val="en-GB"/>
        </w:rPr>
        <w:t>Even if the RRRR format is mentioned still it will be correct.</w:t>
      </w:r>
    </w:p>
    <w:p w14:paraId="64DD0290" w14:textId="77777777" w:rsidR="00C30012" w:rsidRDefault="00C30012" w:rsidP="00A66B38">
      <w:pPr>
        <w:pStyle w:val="NoSpacing"/>
        <w:rPr>
          <w:lang w:val="en-GB"/>
        </w:rPr>
      </w:pPr>
    </w:p>
    <w:p w14:paraId="3C80B279" w14:textId="77777777" w:rsidR="00C30012" w:rsidRPr="00A66B38" w:rsidRDefault="00C30012" w:rsidP="00C30012">
      <w:pPr>
        <w:pStyle w:val="NoSpacing"/>
        <w:rPr>
          <w:lang w:val="en-GB"/>
        </w:rPr>
      </w:pPr>
      <w:r w:rsidRPr="00A66B38">
        <w:rPr>
          <w:lang w:val="en-GB"/>
        </w:rPr>
        <w:t>Select customer_id,</w:t>
      </w:r>
    </w:p>
    <w:p w14:paraId="304BA50C" w14:textId="04A19894" w:rsidR="00C30012" w:rsidRDefault="00C30012" w:rsidP="00C30012">
      <w:pPr>
        <w:pStyle w:val="NoSpacing"/>
        <w:rPr>
          <w:lang w:val="en-GB"/>
        </w:rPr>
      </w:pPr>
      <w:r w:rsidRPr="00A66B38">
        <w:rPr>
          <w:lang w:val="en-GB"/>
        </w:rPr>
        <w:t>to_char(policy_maturity_date, 'DD-Mon-</w:t>
      </w:r>
      <w:r>
        <w:rPr>
          <w:lang w:val="en-GB"/>
        </w:rPr>
        <w:t>RRRR</w:t>
      </w:r>
      <w:r w:rsidRPr="00A66B38">
        <w:rPr>
          <w:lang w:val="en-GB"/>
        </w:rPr>
        <w:t>') as "Policy Maturity Date" from policy_details</w:t>
      </w:r>
      <w:r>
        <w:rPr>
          <w:lang w:val="en-GB"/>
        </w:rPr>
        <w:t>;</w:t>
      </w:r>
    </w:p>
    <w:p w14:paraId="5E970FF3" w14:textId="77777777" w:rsidR="00FD66CB" w:rsidRDefault="00FD66CB" w:rsidP="00C30012">
      <w:pPr>
        <w:pStyle w:val="NoSpacing"/>
        <w:rPr>
          <w:lang w:val="en-GB"/>
        </w:rPr>
      </w:pPr>
    </w:p>
    <w:p w14:paraId="7490B5F0" w14:textId="77777777" w:rsidR="003F658D" w:rsidRDefault="00FD66CB" w:rsidP="00DF67C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5B8AEA" wp14:editId="1382C490">
            <wp:extent cx="5722620" cy="1440180"/>
            <wp:effectExtent l="0" t="0" r="0" b="7620"/>
            <wp:docPr id="1061432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31FA" w14:textId="77777777" w:rsidR="003F658D" w:rsidRDefault="003F658D" w:rsidP="00DF67C9">
      <w:pPr>
        <w:rPr>
          <w:lang w:val="en-GB"/>
        </w:rPr>
      </w:pPr>
    </w:p>
    <w:p w14:paraId="78A76CA8" w14:textId="77777777" w:rsidR="003F658D" w:rsidRDefault="003F658D" w:rsidP="00DF67C9">
      <w:pPr>
        <w:rPr>
          <w:lang w:val="en-GB"/>
        </w:rPr>
      </w:pPr>
    </w:p>
    <w:p w14:paraId="62891382" w14:textId="77777777" w:rsidR="00286261" w:rsidRDefault="00286261">
      <w:pPr>
        <w:rPr>
          <w:lang w:val="en-GB"/>
        </w:rPr>
      </w:pPr>
    </w:p>
    <w:p w14:paraId="0482ADC5" w14:textId="77777777" w:rsidR="00286261" w:rsidRDefault="00286261">
      <w:pPr>
        <w:rPr>
          <w:lang w:val="en-GB"/>
        </w:rPr>
      </w:pPr>
    </w:p>
    <w:p w14:paraId="57056C75" w14:textId="77777777" w:rsidR="00286261" w:rsidRDefault="00286261">
      <w:pPr>
        <w:rPr>
          <w:lang w:val="en-GB"/>
        </w:rPr>
      </w:pPr>
    </w:p>
    <w:p w14:paraId="60DA9D74" w14:textId="77777777" w:rsidR="00286261" w:rsidRDefault="00286261" w:rsidP="00DF67C9">
      <w:pPr>
        <w:rPr>
          <w:lang w:val="en-GB"/>
        </w:rPr>
      </w:pPr>
      <w:r>
        <w:rPr>
          <w:lang w:val="en-GB"/>
        </w:rPr>
        <w:lastRenderedPageBreak/>
        <w:t>Solution 2:</w:t>
      </w:r>
    </w:p>
    <w:p w14:paraId="63A7B318" w14:textId="791CCC68" w:rsidR="003F658D" w:rsidRDefault="003F658D" w:rsidP="00DF67C9">
      <w:pPr>
        <w:rPr>
          <w:lang w:val="en-GB"/>
        </w:rPr>
      </w:pPr>
      <w:r>
        <w:rPr>
          <w:lang w:val="en-GB"/>
        </w:rPr>
        <w:t>Or even if the years are mentioned in 2 digits while adding records in the table, still there is another solution.</w:t>
      </w:r>
    </w:p>
    <w:p w14:paraId="7D612308" w14:textId="77777777" w:rsidR="003F658D" w:rsidRDefault="003F658D" w:rsidP="00DF67C9">
      <w:pPr>
        <w:rPr>
          <w:lang w:val="en-GB"/>
        </w:rPr>
      </w:pPr>
    </w:p>
    <w:p w14:paraId="45065EDF" w14:textId="77777777" w:rsidR="003F658D" w:rsidRDefault="003F658D" w:rsidP="00DF67C9">
      <w:pPr>
        <w:rPr>
          <w:lang w:val="en-GB"/>
        </w:rPr>
      </w:pPr>
      <w:r w:rsidRPr="00FC25ED">
        <w:rPr>
          <w:b/>
          <w:bCs/>
          <w:u w:val="single"/>
          <w:lang w:val="en-GB"/>
        </w:rPr>
        <w:t xml:space="preserve">Use to_date function inside to_char function. </w:t>
      </w:r>
      <w:r>
        <w:rPr>
          <w:lang w:val="en-GB"/>
        </w:rPr>
        <w:t>Then it works fine.</w:t>
      </w:r>
    </w:p>
    <w:p w14:paraId="63FCDF74" w14:textId="77777777" w:rsidR="003F658D" w:rsidRDefault="003F658D" w:rsidP="00DF67C9">
      <w:pPr>
        <w:rPr>
          <w:lang w:val="en-GB"/>
        </w:rPr>
      </w:pPr>
    </w:p>
    <w:p w14:paraId="09652396" w14:textId="03500F91" w:rsidR="003F658D" w:rsidRDefault="003F658D" w:rsidP="00DF67C9">
      <w:pPr>
        <w:rPr>
          <w:lang w:val="en-GB"/>
        </w:rPr>
      </w:pPr>
      <w:r>
        <w:rPr>
          <w:lang w:val="en-GB"/>
        </w:rPr>
        <w:t xml:space="preserve">Drop </w:t>
      </w:r>
      <w:r w:rsidRPr="00A951A8">
        <w:rPr>
          <w:lang w:val="en-GB"/>
        </w:rPr>
        <w:t>table policy_details</w:t>
      </w:r>
      <w:r>
        <w:rPr>
          <w:lang w:val="en-GB"/>
        </w:rPr>
        <w:t>;</w:t>
      </w:r>
    </w:p>
    <w:p w14:paraId="1E7A2C7A" w14:textId="77777777" w:rsidR="003F658D" w:rsidRDefault="003F658D" w:rsidP="00DF67C9">
      <w:pPr>
        <w:rPr>
          <w:lang w:val="en-GB"/>
        </w:rPr>
      </w:pPr>
    </w:p>
    <w:p w14:paraId="34EA84DC" w14:textId="77777777" w:rsidR="003F658D" w:rsidRPr="00A951A8" w:rsidRDefault="003F658D" w:rsidP="003F658D">
      <w:pPr>
        <w:pStyle w:val="NoSpacing"/>
        <w:rPr>
          <w:lang w:val="en-GB"/>
        </w:rPr>
      </w:pPr>
      <w:r w:rsidRPr="00A951A8">
        <w:rPr>
          <w:lang w:val="en-GB"/>
        </w:rPr>
        <w:t>create table policy_details</w:t>
      </w:r>
    </w:p>
    <w:p w14:paraId="23F7A9AB" w14:textId="77777777" w:rsidR="003F658D" w:rsidRPr="00A951A8" w:rsidRDefault="003F658D" w:rsidP="003F658D">
      <w:pPr>
        <w:pStyle w:val="NoSpacing"/>
        <w:rPr>
          <w:lang w:val="en-GB"/>
        </w:rPr>
      </w:pPr>
      <w:r w:rsidRPr="00A951A8">
        <w:rPr>
          <w:lang w:val="en-GB"/>
        </w:rPr>
        <w:t>(customer_id int,</w:t>
      </w:r>
    </w:p>
    <w:p w14:paraId="6F34C302" w14:textId="77777777" w:rsidR="003F658D" w:rsidRDefault="003F658D" w:rsidP="003F658D">
      <w:pPr>
        <w:pStyle w:val="NoSpacing"/>
        <w:rPr>
          <w:lang w:val="en-GB"/>
        </w:rPr>
      </w:pPr>
      <w:r w:rsidRPr="00A951A8">
        <w:rPr>
          <w:lang w:val="en-GB"/>
        </w:rPr>
        <w:t xml:space="preserve"> policy_maturity_date date)</w:t>
      </w:r>
      <w:r>
        <w:rPr>
          <w:lang w:val="en-GB"/>
        </w:rPr>
        <w:t>;</w:t>
      </w:r>
    </w:p>
    <w:p w14:paraId="43AA7AB3" w14:textId="77777777" w:rsidR="003F658D" w:rsidRDefault="003F658D" w:rsidP="003F658D">
      <w:pPr>
        <w:pStyle w:val="NoSpacing"/>
        <w:rPr>
          <w:lang w:val="en-GB"/>
        </w:rPr>
      </w:pPr>
    </w:p>
    <w:p w14:paraId="5F92763E" w14:textId="07BADB88" w:rsidR="003F658D" w:rsidRDefault="003F658D" w:rsidP="003F658D">
      <w:pPr>
        <w:pStyle w:val="NoSpacing"/>
        <w:rPr>
          <w:lang w:val="en-GB"/>
        </w:rPr>
      </w:pPr>
      <w:r>
        <w:rPr>
          <w:lang w:val="en-GB"/>
        </w:rPr>
        <w:t>-- Note, while entering dates the year is mentioned in 2-digits only.</w:t>
      </w:r>
    </w:p>
    <w:p w14:paraId="562A2547" w14:textId="77777777" w:rsidR="003F658D" w:rsidRDefault="003F658D" w:rsidP="003F658D">
      <w:pPr>
        <w:pStyle w:val="NoSpacing"/>
        <w:rPr>
          <w:lang w:val="en-GB"/>
        </w:rPr>
      </w:pPr>
    </w:p>
    <w:p w14:paraId="29E4F0E2" w14:textId="77777777" w:rsidR="003F658D" w:rsidRDefault="003F658D" w:rsidP="003F658D">
      <w:pPr>
        <w:pStyle w:val="NoSpacing"/>
        <w:rPr>
          <w:lang w:val="en-GB"/>
        </w:rPr>
      </w:pPr>
      <w:r w:rsidRPr="00655571">
        <w:rPr>
          <w:lang w:val="en-GB"/>
        </w:rPr>
        <w:t>Insert into policy_details Values(1,'14-Jan-</w:t>
      </w:r>
      <w:r w:rsidRPr="003B3901">
        <w:rPr>
          <w:b/>
          <w:bCs/>
          <w:lang w:val="en-GB"/>
        </w:rPr>
        <w:t>19</w:t>
      </w:r>
      <w:r w:rsidRPr="00655571">
        <w:rPr>
          <w:lang w:val="en-GB"/>
        </w:rPr>
        <w:t>');</w:t>
      </w:r>
    </w:p>
    <w:p w14:paraId="4EF9CAA5" w14:textId="77777777" w:rsidR="003F658D" w:rsidRDefault="003F658D" w:rsidP="003F658D">
      <w:pPr>
        <w:pStyle w:val="NoSpacing"/>
        <w:rPr>
          <w:lang w:val="en-GB"/>
        </w:rPr>
      </w:pPr>
      <w:r w:rsidRPr="00655571">
        <w:rPr>
          <w:lang w:val="en-GB"/>
        </w:rPr>
        <w:t>Insert into policy_details Values(2,'27-Jan-</w:t>
      </w:r>
      <w:r w:rsidRPr="003B3901">
        <w:rPr>
          <w:b/>
          <w:bCs/>
          <w:lang w:val="en-GB"/>
        </w:rPr>
        <w:t>53</w:t>
      </w:r>
      <w:r w:rsidRPr="00655571">
        <w:rPr>
          <w:lang w:val="en-GB"/>
        </w:rPr>
        <w:t>');</w:t>
      </w:r>
    </w:p>
    <w:p w14:paraId="5FDFECCA" w14:textId="77777777" w:rsidR="003F658D" w:rsidRDefault="003F658D" w:rsidP="003F658D">
      <w:pPr>
        <w:pStyle w:val="NoSpacing"/>
        <w:rPr>
          <w:lang w:val="en-GB"/>
        </w:rPr>
      </w:pPr>
      <w:r>
        <w:rPr>
          <w:lang w:val="en-GB"/>
        </w:rPr>
        <w:t>Commit;</w:t>
      </w:r>
    </w:p>
    <w:p w14:paraId="0298A47A" w14:textId="77777777" w:rsidR="003F658D" w:rsidRDefault="003F658D" w:rsidP="00DF67C9">
      <w:pPr>
        <w:rPr>
          <w:lang w:val="en-GB"/>
        </w:rPr>
      </w:pPr>
    </w:p>
    <w:p w14:paraId="7B38099E" w14:textId="48079AFB" w:rsidR="003F658D" w:rsidRDefault="003F658D" w:rsidP="00DF67C9">
      <w:pPr>
        <w:rPr>
          <w:lang w:val="en-GB"/>
        </w:rPr>
      </w:pPr>
      <w:r>
        <w:rPr>
          <w:lang w:val="en-GB"/>
        </w:rPr>
        <w:t>Earlier we were giving the following query:</w:t>
      </w:r>
    </w:p>
    <w:p w14:paraId="5AF9BFA8" w14:textId="77777777" w:rsidR="003F658D" w:rsidRPr="00A66B38" w:rsidRDefault="003F658D" w:rsidP="003F658D">
      <w:pPr>
        <w:pStyle w:val="NoSpacing"/>
        <w:rPr>
          <w:lang w:val="en-GB"/>
        </w:rPr>
      </w:pPr>
      <w:r w:rsidRPr="00A66B38">
        <w:rPr>
          <w:lang w:val="en-GB"/>
        </w:rPr>
        <w:t>Select customer_id,</w:t>
      </w:r>
    </w:p>
    <w:p w14:paraId="3A3A66F3" w14:textId="01C34B8F" w:rsidR="003F658D" w:rsidRDefault="003F658D" w:rsidP="003F658D">
      <w:pPr>
        <w:pStyle w:val="NoSpacing"/>
        <w:rPr>
          <w:lang w:val="en-GB"/>
        </w:rPr>
      </w:pPr>
      <w:r w:rsidRPr="00A66B38">
        <w:rPr>
          <w:lang w:val="en-GB"/>
        </w:rPr>
        <w:t>to_char(</w:t>
      </w:r>
      <w:r w:rsidRPr="003F658D">
        <w:rPr>
          <w:b/>
          <w:bCs/>
          <w:color w:val="FF0000"/>
          <w:highlight w:val="yellow"/>
          <w:lang w:val="en-GB"/>
        </w:rPr>
        <w:t>policy_maturity_date</w:t>
      </w:r>
      <w:r w:rsidRPr="00A66B38">
        <w:rPr>
          <w:lang w:val="en-GB"/>
        </w:rPr>
        <w:t>, 'DD-Mon-</w:t>
      </w:r>
      <w:r>
        <w:rPr>
          <w:lang w:val="en-GB"/>
        </w:rPr>
        <w:t>YYYY</w:t>
      </w:r>
      <w:r w:rsidRPr="00A66B38">
        <w:rPr>
          <w:lang w:val="en-GB"/>
        </w:rPr>
        <w:t>') as "Policy Maturity Date" from policy_details</w:t>
      </w:r>
      <w:r>
        <w:rPr>
          <w:lang w:val="en-GB"/>
        </w:rPr>
        <w:t>;</w:t>
      </w:r>
      <w:r w:rsidR="00C00C60">
        <w:rPr>
          <w:lang w:val="en-GB"/>
        </w:rPr>
        <w:t xml:space="preserve"> </w:t>
      </w:r>
    </w:p>
    <w:p w14:paraId="0C6BCF4B" w14:textId="4A6971EF" w:rsidR="00C00C60" w:rsidRPr="00C00C60" w:rsidRDefault="00C00C60" w:rsidP="003F658D">
      <w:pPr>
        <w:pStyle w:val="NoSpacing"/>
        <w:rPr>
          <w:b/>
          <w:bCs/>
          <w:color w:val="FF0000"/>
          <w:lang w:val="en-GB"/>
        </w:rPr>
      </w:pPr>
      <w:r w:rsidRPr="00C00C60">
        <w:rPr>
          <w:b/>
          <w:bCs/>
          <w:color w:val="FF0000"/>
          <w:highlight w:val="yellow"/>
          <w:lang w:val="en-GB"/>
        </w:rPr>
        <w:t>-- Still not working</w:t>
      </w:r>
    </w:p>
    <w:p w14:paraId="0D463F5E" w14:textId="77777777" w:rsidR="003F658D" w:rsidRDefault="003F658D" w:rsidP="00DF67C9">
      <w:pPr>
        <w:rPr>
          <w:lang w:val="en-GB"/>
        </w:rPr>
      </w:pPr>
    </w:p>
    <w:p w14:paraId="0389C5D3" w14:textId="77777777" w:rsidR="00C00C60" w:rsidRDefault="00C00C60" w:rsidP="00DF67C9">
      <w:pPr>
        <w:rPr>
          <w:lang w:val="en-GB"/>
        </w:rPr>
      </w:pPr>
    </w:p>
    <w:p w14:paraId="4BDA4C64" w14:textId="378EFCEC" w:rsidR="003F658D" w:rsidRDefault="003F658D" w:rsidP="00DF67C9">
      <w:pPr>
        <w:rPr>
          <w:lang w:val="en-GB"/>
        </w:rPr>
      </w:pPr>
      <w:r>
        <w:rPr>
          <w:lang w:val="en-GB"/>
        </w:rPr>
        <w:t>Now, the revised query will be as shown next.</w:t>
      </w:r>
    </w:p>
    <w:p w14:paraId="04E1DFD5" w14:textId="77777777" w:rsidR="003F658D" w:rsidRPr="003F658D" w:rsidRDefault="003F658D" w:rsidP="003F658D">
      <w:pPr>
        <w:pStyle w:val="NoSpacing"/>
        <w:rPr>
          <w:lang w:val="en-GB"/>
        </w:rPr>
      </w:pPr>
      <w:r w:rsidRPr="003F658D">
        <w:rPr>
          <w:lang w:val="en-GB"/>
        </w:rPr>
        <w:t>Select customer_id,</w:t>
      </w:r>
    </w:p>
    <w:p w14:paraId="02E2E862" w14:textId="6854A18E" w:rsidR="003F658D" w:rsidRDefault="003F658D" w:rsidP="003F658D">
      <w:pPr>
        <w:pStyle w:val="NoSpacing"/>
        <w:rPr>
          <w:lang w:val="en-GB"/>
        </w:rPr>
      </w:pPr>
      <w:r w:rsidRPr="003F658D">
        <w:rPr>
          <w:lang w:val="en-GB"/>
        </w:rPr>
        <w:t>to_char(</w:t>
      </w:r>
      <w:r w:rsidRPr="003F658D">
        <w:rPr>
          <w:b/>
          <w:bCs/>
          <w:color w:val="7030A0"/>
          <w:highlight w:val="yellow"/>
          <w:lang w:val="en-GB"/>
        </w:rPr>
        <w:t>to_date(policy_maturity_date, 'DD-Mon-YY')</w:t>
      </w:r>
      <w:r w:rsidRPr="003F658D">
        <w:rPr>
          <w:lang w:val="en-GB"/>
        </w:rPr>
        <w:t>,'DD-Mon-YYYY') as "Policy Maturity Date" from policy_details;</w:t>
      </w:r>
    </w:p>
    <w:p w14:paraId="3C2F1B09" w14:textId="77777777" w:rsidR="003F658D" w:rsidRDefault="003F658D" w:rsidP="003F658D">
      <w:pPr>
        <w:pStyle w:val="NoSpacing"/>
        <w:rPr>
          <w:lang w:val="en-GB"/>
        </w:rPr>
      </w:pPr>
    </w:p>
    <w:p w14:paraId="3780204D" w14:textId="6DC6E697" w:rsidR="003F658D" w:rsidRDefault="00286261" w:rsidP="003F658D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0BED5B" wp14:editId="75D8A6C5">
            <wp:extent cx="5730240" cy="1051560"/>
            <wp:effectExtent l="0" t="0" r="3810" b="0"/>
            <wp:docPr id="1605395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944" w14:textId="77777777" w:rsidR="003F658D" w:rsidRDefault="003F658D" w:rsidP="003F658D">
      <w:pPr>
        <w:rPr>
          <w:lang w:val="en-GB"/>
        </w:rPr>
      </w:pPr>
    </w:p>
    <w:p w14:paraId="0C578C07" w14:textId="77777777" w:rsidR="003F658D" w:rsidRDefault="003F658D" w:rsidP="00DF67C9">
      <w:pPr>
        <w:rPr>
          <w:lang w:val="en-GB"/>
        </w:rPr>
      </w:pPr>
    </w:p>
    <w:p w14:paraId="78D766D7" w14:textId="77777777" w:rsidR="003F658D" w:rsidRDefault="003F658D" w:rsidP="00DF67C9">
      <w:pPr>
        <w:rPr>
          <w:lang w:val="en-GB"/>
        </w:rPr>
      </w:pPr>
    </w:p>
    <w:p w14:paraId="2FE491A9" w14:textId="77777777" w:rsidR="003F658D" w:rsidRDefault="003F658D" w:rsidP="00DF67C9">
      <w:pPr>
        <w:rPr>
          <w:lang w:val="en-GB"/>
        </w:rPr>
      </w:pPr>
    </w:p>
    <w:p w14:paraId="7927B4CD" w14:textId="77777777" w:rsidR="003F658D" w:rsidRDefault="003F658D" w:rsidP="00DF67C9">
      <w:pPr>
        <w:rPr>
          <w:lang w:val="en-GB"/>
        </w:rPr>
      </w:pPr>
    </w:p>
    <w:p w14:paraId="615A34C7" w14:textId="77777777" w:rsidR="003F658D" w:rsidRDefault="003F658D" w:rsidP="00DF67C9">
      <w:pPr>
        <w:rPr>
          <w:lang w:val="en-GB"/>
        </w:rPr>
      </w:pPr>
    </w:p>
    <w:p w14:paraId="79B43DE6" w14:textId="7DFB007F" w:rsidR="00423F27" w:rsidRDefault="00423F27" w:rsidP="00DF67C9">
      <w:pPr>
        <w:rPr>
          <w:lang w:val="en-GB"/>
        </w:rPr>
      </w:pPr>
    </w:p>
    <w:sectPr w:rsidR="0042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E6"/>
    <w:rsid w:val="000E365C"/>
    <w:rsid w:val="0016579D"/>
    <w:rsid w:val="00252532"/>
    <w:rsid w:val="00286261"/>
    <w:rsid w:val="002D5990"/>
    <w:rsid w:val="002E3DA1"/>
    <w:rsid w:val="00320497"/>
    <w:rsid w:val="00326077"/>
    <w:rsid w:val="003562A0"/>
    <w:rsid w:val="003B3901"/>
    <w:rsid w:val="003D0573"/>
    <w:rsid w:val="003F658D"/>
    <w:rsid w:val="00423F27"/>
    <w:rsid w:val="00494F60"/>
    <w:rsid w:val="005222A1"/>
    <w:rsid w:val="00655571"/>
    <w:rsid w:val="00732185"/>
    <w:rsid w:val="00780DA8"/>
    <w:rsid w:val="007925AD"/>
    <w:rsid w:val="008023E7"/>
    <w:rsid w:val="008C12DD"/>
    <w:rsid w:val="008D3D16"/>
    <w:rsid w:val="009111E6"/>
    <w:rsid w:val="00920BC3"/>
    <w:rsid w:val="00A078FC"/>
    <w:rsid w:val="00A66B38"/>
    <w:rsid w:val="00A951A8"/>
    <w:rsid w:val="00BB6584"/>
    <w:rsid w:val="00BF3E9D"/>
    <w:rsid w:val="00BF7384"/>
    <w:rsid w:val="00C00C60"/>
    <w:rsid w:val="00C30012"/>
    <w:rsid w:val="00C35373"/>
    <w:rsid w:val="00C9338E"/>
    <w:rsid w:val="00D17C53"/>
    <w:rsid w:val="00DF67C9"/>
    <w:rsid w:val="00E23ECF"/>
    <w:rsid w:val="00FB3892"/>
    <w:rsid w:val="00FC25ED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1B45"/>
  <w15:chartTrackingRefBased/>
  <w15:docId w15:val="{92554D98-6EC6-4A59-9BEE-A5F8F577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1E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E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1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222A1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31</cp:revision>
  <dcterms:created xsi:type="dcterms:W3CDTF">2024-06-12T04:27:00Z</dcterms:created>
  <dcterms:modified xsi:type="dcterms:W3CDTF">2024-06-22T06:56:00Z</dcterms:modified>
</cp:coreProperties>
</file>