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31D81" w14:textId="3E9EDA6B" w:rsidR="007E1DA7" w:rsidRDefault="007E1DA7" w:rsidP="007E1DA7">
      <w:pPr>
        <w:jc w:val="both"/>
        <w:rPr>
          <w:rFonts w:ascii="Bahnschrift" w:hAnsi="Bahnschrift"/>
          <w:b/>
          <w:bCs/>
          <w:sz w:val="40"/>
          <w:szCs w:val="40"/>
        </w:rPr>
      </w:pPr>
      <w:r>
        <w:rPr>
          <w:rFonts w:ascii="Bahnschrift" w:hAnsi="Bahnschrift"/>
          <w:b/>
          <w:bCs/>
          <w:sz w:val="40"/>
          <w:szCs w:val="40"/>
        </w:rPr>
        <w:t>PHASE 4 PROJECT SUBMISSION</w:t>
      </w:r>
    </w:p>
    <w:p w14:paraId="059FDE12" w14:textId="77777777" w:rsidR="007E1DA7" w:rsidRDefault="007E1DA7" w:rsidP="007E1DA7">
      <w:pPr>
        <w:pStyle w:val="Heading2"/>
        <w:shd w:val="clear" w:color="auto" w:fill="FFFFFF"/>
        <w:spacing w:before="0" w:beforeAutospacing="0" w:after="0" w:afterAutospacing="0" w:line="336" w:lineRule="atLeast"/>
        <w:rPr>
          <w:rFonts w:ascii="Open Sans" w:hAnsi="Open Sans" w:cs="Open Sans"/>
          <w:color w:val="474747"/>
          <w:sz w:val="56"/>
          <w:szCs w:val="56"/>
        </w:rPr>
      </w:pPr>
      <w:r>
        <w:rPr>
          <w:sz w:val="56"/>
          <w:szCs w:val="56"/>
        </w:rPr>
        <w:t>WATER QUALITY ANAYSIS</w:t>
      </w:r>
      <w:r>
        <w:rPr>
          <w:rFonts w:ascii="Open Sans" w:hAnsi="Open Sans" w:cs="Open Sans"/>
          <w:color w:val="474747"/>
          <w:sz w:val="56"/>
          <w:szCs w:val="56"/>
        </w:rPr>
        <w:t> </w:t>
      </w:r>
    </w:p>
    <w:p w14:paraId="611703EC" w14:textId="77777777" w:rsidR="007E1DA7" w:rsidRDefault="007E1DA7" w:rsidP="007E1DA7">
      <w:pPr>
        <w:pStyle w:val="Heading2"/>
        <w:shd w:val="clear" w:color="auto" w:fill="FFFFFF"/>
        <w:spacing w:before="0" w:beforeAutospacing="0" w:after="0" w:afterAutospacing="0" w:line="336" w:lineRule="atLeast"/>
        <w:rPr>
          <w:rFonts w:ascii="Open Sans" w:hAnsi="Open Sans" w:cs="Open Sans"/>
          <w:color w:val="474747"/>
          <w:sz w:val="56"/>
          <w:szCs w:val="56"/>
        </w:rPr>
      </w:pPr>
    </w:p>
    <w:p w14:paraId="4AFE5518" w14:textId="77777777" w:rsidR="007E1DA7" w:rsidRDefault="007E1DA7" w:rsidP="007E1DA7">
      <w:pPr>
        <w:jc w:val="both"/>
        <w:rPr>
          <w:rFonts w:ascii="Bahnschrift" w:hAnsi="Bahnschrift"/>
          <w:b/>
          <w:bCs/>
          <w:sz w:val="32"/>
          <w:szCs w:val="32"/>
        </w:rPr>
      </w:pPr>
      <w:r>
        <w:rPr>
          <w:rFonts w:ascii="Bahnschrift" w:hAnsi="Bahnschrift"/>
          <w:b/>
          <w:bCs/>
          <w:sz w:val="32"/>
          <w:szCs w:val="32"/>
        </w:rPr>
        <w:t>TEAM MEMBERS:</w:t>
      </w:r>
    </w:p>
    <w:p w14:paraId="1A1343D3" w14:textId="77777777" w:rsidR="007E1DA7" w:rsidRDefault="007E1DA7" w:rsidP="007E1DA7">
      <w:pPr>
        <w:pStyle w:val="ListParagraph"/>
        <w:numPr>
          <w:ilvl w:val="0"/>
          <w:numId w:val="1"/>
        </w:numPr>
        <w:jc w:val="both"/>
        <w:rPr>
          <w:rFonts w:ascii="Bahnschrift" w:hAnsi="Bahnschrift"/>
          <w:sz w:val="32"/>
          <w:szCs w:val="32"/>
        </w:rPr>
      </w:pPr>
      <w:r>
        <w:rPr>
          <w:rFonts w:ascii="Bahnschrift" w:hAnsi="Bahnschrift"/>
          <w:sz w:val="32"/>
          <w:szCs w:val="32"/>
        </w:rPr>
        <w:t>Aazam Khan - 2021504002</w:t>
      </w:r>
    </w:p>
    <w:p w14:paraId="701DC1C7" w14:textId="77777777" w:rsidR="007E1DA7" w:rsidRDefault="007E1DA7" w:rsidP="007E1DA7">
      <w:pPr>
        <w:pStyle w:val="ListParagraph"/>
        <w:numPr>
          <w:ilvl w:val="0"/>
          <w:numId w:val="1"/>
        </w:numPr>
        <w:jc w:val="both"/>
        <w:rPr>
          <w:rFonts w:ascii="Bahnschrift" w:hAnsi="Bahnschrift"/>
          <w:sz w:val="32"/>
          <w:szCs w:val="32"/>
        </w:rPr>
      </w:pPr>
      <w:r>
        <w:rPr>
          <w:rFonts w:ascii="Bahnschrift" w:hAnsi="Bahnschrift"/>
          <w:sz w:val="32"/>
          <w:szCs w:val="32"/>
        </w:rPr>
        <w:t>Sasmitha A – 2021504038</w:t>
      </w:r>
    </w:p>
    <w:p w14:paraId="409FDE1D" w14:textId="77777777" w:rsidR="007E1DA7" w:rsidRDefault="007E1DA7" w:rsidP="007E1DA7">
      <w:pPr>
        <w:pStyle w:val="ListParagraph"/>
        <w:numPr>
          <w:ilvl w:val="0"/>
          <w:numId w:val="1"/>
        </w:numPr>
        <w:jc w:val="both"/>
        <w:rPr>
          <w:rFonts w:ascii="Bahnschrift" w:hAnsi="Bahnschrift"/>
          <w:sz w:val="32"/>
          <w:szCs w:val="32"/>
        </w:rPr>
      </w:pPr>
      <w:r>
        <w:rPr>
          <w:rFonts w:ascii="Bahnschrift" w:hAnsi="Bahnschrift"/>
          <w:sz w:val="32"/>
          <w:szCs w:val="32"/>
        </w:rPr>
        <w:t>Swetha K – 2021504051</w:t>
      </w:r>
    </w:p>
    <w:p w14:paraId="5018CAE3" w14:textId="77777777" w:rsidR="007E1DA7" w:rsidRDefault="007E1DA7" w:rsidP="007E1DA7">
      <w:pPr>
        <w:pStyle w:val="ListParagraph"/>
        <w:numPr>
          <w:ilvl w:val="0"/>
          <w:numId w:val="1"/>
        </w:numPr>
        <w:jc w:val="both"/>
        <w:rPr>
          <w:rFonts w:ascii="Bahnschrift" w:hAnsi="Bahnschrift"/>
          <w:sz w:val="32"/>
          <w:szCs w:val="32"/>
        </w:rPr>
      </w:pPr>
      <w:r>
        <w:rPr>
          <w:rFonts w:ascii="Bahnschrift" w:hAnsi="Bahnschrift"/>
          <w:sz w:val="32"/>
          <w:szCs w:val="32"/>
        </w:rPr>
        <w:t>Gokul R – 2021504515</w:t>
      </w:r>
    </w:p>
    <w:p w14:paraId="10C040F7" w14:textId="3DCFF768" w:rsidR="008832F8" w:rsidRDefault="008832F8" w:rsidP="007E1DA7"/>
    <w:p w14:paraId="295E1B02" w14:textId="77777777" w:rsidR="007E1DA7" w:rsidRDefault="007E1DA7" w:rsidP="007E1DA7">
      <w:pPr>
        <w:rPr>
          <w:rFonts w:cstheme="minorHAnsi"/>
          <w:b/>
          <w:bCs/>
          <w:color w:val="313131"/>
          <w:sz w:val="40"/>
          <w:szCs w:val="40"/>
          <w:shd w:val="clear" w:color="auto" w:fill="FFFFFF"/>
        </w:rPr>
      </w:pPr>
      <w:r>
        <w:rPr>
          <w:rFonts w:cstheme="minorHAnsi"/>
          <w:b/>
          <w:bCs/>
          <w:color w:val="313131"/>
          <w:sz w:val="40"/>
          <w:szCs w:val="40"/>
          <w:shd w:val="clear" w:color="auto" w:fill="FFFFFF"/>
        </w:rPr>
        <w:t>PROJECT DEFINITION:</w:t>
      </w:r>
    </w:p>
    <w:p w14:paraId="1A3EDD4B" w14:textId="77777777" w:rsidR="007E1DA7" w:rsidRDefault="007E1DA7" w:rsidP="007E1DA7">
      <w:pPr>
        <w:jc w:val="both"/>
        <w:rPr>
          <w:rFonts w:cstheme="minorHAnsi"/>
          <w:color w:val="313131"/>
          <w:sz w:val="28"/>
          <w:szCs w:val="28"/>
          <w:shd w:val="clear" w:color="auto" w:fill="FFFFFF"/>
        </w:rPr>
      </w:pPr>
      <w:r>
        <w:rPr>
          <w:rFonts w:ascii="Open Sans" w:hAnsi="Open Sans" w:cs="Open Sans"/>
          <w:b/>
          <w:bCs/>
          <w:color w:val="313131"/>
          <w:sz w:val="20"/>
          <w:szCs w:val="20"/>
          <w:shd w:val="clear" w:color="auto" w:fill="FFFFFF"/>
        </w:rPr>
        <w:t> </w:t>
      </w:r>
      <w:r>
        <w:rPr>
          <w:rFonts w:cstheme="minorHAnsi"/>
          <w:color w:val="313131"/>
          <w:sz w:val="28"/>
          <w:szCs w:val="28"/>
          <w:shd w:val="clear" w:color="auto" w:fill="FFFFFF"/>
        </w:rPr>
        <w:t xml:space="preserve">The project involves </w:t>
      </w:r>
      <w:proofErr w:type="spellStart"/>
      <w:r>
        <w:rPr>
          <w:rFonts w:cstheme="minorHAnsi"/>
          <w:color w:val="313131"/>
          <w:sz w:val="28"/>
          <w:szCs w:val="28"/>
          <w:shd w:val="clear" w:color="auto" w:fill="FFFFFF"/>
        </w:rPr>
        <w:t>analyzing</w:t>
      </w:r>
      <w:proofErr w:type="spellEnd"/>
      <w:r>
        <w:rPr>
          <w:rFonts w:cstheme="minorHAnsi"/>
          <w:color w:val="313131"/>
          <w:sz w:val="28"/>
          <w:szCs w:val="28"/>
          <w:shd w:val="clear" w:color="auto" w:fill="FFFFFF"/>
        </w:rPr>
        <w:t xml:space="preserve"> water quality data to assess the suitability of water for specific purposes, such as drinking. The objective is to identify potential issues or deviations from regulatory standards and determine water potability based on various parameters. This project includes defining analysis objectives, collecting water quality data, designing relevant visualizations, and building a predictive model.</w:t>
      </w:r>
    </w:p>
    <w:p w14:paraId="08972474" w14:textId="77777777" w:rsidR="007E1DA7" w:rsidRDefault="007E1DA7" w:rsidP="007E1DA7"/>
    <w:p w14:paraId="0D580D78" w14:textId="77777777" w:rsidR="007E1DA7" w:rsidRDefault="007E1DA7" w:rsidP="007E1DA7">
      <w:pPr>
        <w:jc w:val="both"/>
        <w:rPr>
          <w:rFonts w:ascii="Times New Roman" w:hAnsi="Times New Roman" w:cs="Times New Roman"/>
          <w:b/>
          <w:bCs/>
          <w:sz w:val="30"/>
          <w:szCs w:val="30"/>
          <w:shd w:val="clear" w:color="auto" w:fill="FFFFFF"/>
          <w:lang w:val="en-US"/>
        </w:rPr>
      </w:pPr>
      <w:r>
        <w:rPr>
          <w:rFonts w:ascii="Times New Roman" w:hAnsi="Times New Roman" w:cs="Times New Roman"/>
          <w:b/>
          <w:bCs/>
          <w:sz w:val="30"/>
          <w:szCs w:val="30"/>
          <w:shd w:val="clear" w:color="auto" w:fill="FFFFFF"/>
        </w:rPr>
        <w:t>PHASE OBJECTIVE:</w:t>
      </w:r>
    </w:p>
    <w:p w14:paraId="7017B8C4" w14:textId="34155E0B" w:rsidR="007E1DA7" w:rsidRDefault="007E1DA7" w:rsidP="007E1DA7">
      <w:pPr>
        <w:rPr>
          <w:sz w:val="28"/>
          <w:szCs w:val="28"/>
        </w:rPr>
      </w:pPr>
      <w:r w:rsidRPr="007E1DA7">
        <w:rPr>
          <w:sz w:val="28"/>
          <w:szCs w:val="28"/>
        </w:rPr>
        <w:t>In this technology projects you will continue building your project by performing different analysis, model building and evaluation as per the project requirement. Perform different analysis and visualization using IBM Cognos.</w:t>
      </w:r>
    </w:p>
    <w:p w14:paraId="7282F1F6" w14:textId="77777777" w:rsidR="007E1DA7" w:rsidRDefault="007E1DA7" w:rsidP="007E1DA7">
      <w:pPr>
        <w:rPr>
          <w:sz w:val="28"/>
          <w:szCs w:val="28"/>
        </w:rPr>
      </w:pPr>
    </w:p>
    <w:p w14:paraId="012AF2EE" w14:textId="7436E8CE" w:rsidR="007E1DA7" w:rsidRDefault="007E1DA7" w:rsidP="007E1DA7">
      <w:pPr>
        <w:jc w:val="both"/>
        <w:rPr>
          <w:rFonts w:cstheme="minorHAnsi"/>
          <w:color w:val="313131"/>
          <w:sz w:val="32"/>
          <w:szCs w:val="32"/>
          <w:shd w:val="clear" w:color="auto" w:fill="FFFFFF"/>
        </w:rPr>
      </w:pPr>
      <w:r>
        <w:rPr>
          <w:rFonts w:ascii="Open Sans" w:hAnsi="Open Sans" w:cs="Open Sans"/>
          <w:b/>
          <w:bCs/>
          <w:color w:val="313131"/>
          <w:sz w:val="32"/>
          <w:szCs w:val="32"/>
          <w:shd w:val="clear" w:color="auto" w:fill="FFFFFF"/>
        </w:rPr>
        <w:t>Dataset Link: </w:t>
      </w:r>
      <w:hyperlink r:id="rId5" w:history="1">
        <w:r w:rsidR="006A7D3F" w:rsidRPr="00565CE5">
          <w:rPr>
            <w:rStyle w:val="Hyperlink"/>
            <w:rFonts w:ascii="inherit" w:hAnsi="inherit" w:cs="Open Sans"/>
            <w:b/>
            <w:bCs/>
            <w:sz w:val="32"/>
            <w:szCs w:val="32"/>
            <w:shd w:val="clear" w:color="auto" w:fill="FFFFFF"/>
          </w:rPr>
          <w:t>https://www.kaggle.com/datasets/adityakadiwal/</w:t>
        </w:r>
        <w:r w:rsidR="006A7D3F" w:rsidRPr="00565CE5">
          <w:rPr>
            <w:rStyle w:val="Hyperlink"/>
            <w:rFonts w:ascii="inherit" w:hAnsi="inherit" w:cs="Open Sans"/>
            <w:b/>
            <w:bCs/>
            <w:sz w:val="32"/>
            <w:szCs w:val="32"/>
            <w:shd w:val="clear" w:color="auto" w:fill="FFFFFF"/>
            <w:vertAlign w:val="subscript"/>
          </w:rPr>
          <w:t>=</w:t>
        </w:r>
        <w:r w:rsidR="006A7D3F" w:rsidRPr="00565CE5">
          <w:rPr>
            <w:rStyle w:val="Hyperlink"/>
            <w:rFonts w:ascii="inherit" w:hAnsi="inherit" w:cs="Open Sans"/>
            <w:b/>
            <w:bCs/>
            <w:sz w:val="32"/>
            <w:szCs w:val="32"/>
            <w:shd w:val="clear" w:color="auto" w:fill="FFFFFF"/>
          </w:rPr>
          <w:t>water-potability</w:t>
        </w:r>
      </w:hyperlink>
    </w:p>
    <w:p w14:paraId="05113BAC" w14:textId="77777777" w:rsidR="007E1DA7" w:rsidRDefault="007E1DA7" w:rsidP="007E1DA7">
      <w:pPr>
        <w:rPr>
          <w:sz w:val="28"/>
          <w:szCs w:val="28"/>
        </w:rPr>
      </w:pPr>
    </w:p>
    <w:p w14:paraId="30665897" w14:textId="77777777" w:rsidR="007E1DA7" w:rsidRDefault="007E1DA7" w:rsidP="007E1DA7">
      <w:pPr>
        <w:rPr>
          <w:sz w:val="28"/>
          <w:szCs w:val="28"/>
        </w:rPr>
      </w:pPr>
    </w:p>
    <w:p w14:paraId="71FB6E06" w14:textId="77777777" w:rsidR="007E1DA7" w:rsidRDefault="007E1DA7" w:rsidP="007E1DA7">
      <w:pPr>
        <w:rPr>
          <w:sz w:val="28"/>
          <w:szCs w:val="28"/>
        </w:rPr>
      </w:pPr>
    </w:p>
    <w:p w14:paraId="7D7582E7" w14:textId="77777777" w:rsidR="00CE17B3" w:rsidRDefault="00CE17B3" w:rsidP="00CE17B3">
      <w:pPr>
        <w:jc w:val="both"/>
        <w:rPr>
          <w:rFonts w:ascii="Bahnschrift" w:hAnsi="Bahnschrift"/>
          <w:b/>
          <w:bCs/>
          <w:sz w:val="32"/>
          <w:szCs w:val="32"/>
        </w:rPr>
      </w:pPr>
      <w:r>
        <w:rPr>
          <w:rFonts w:ascii="Bahnschrift" w:hAnsi="Bahnschrift"/>
          <w:b/>
          <w:bCs/>
          <w:sz w:val="32"/>
          <w:szCs w:val="32"/>
        </w:rPr>
        <w:lastRenderedPageBreak/>
        <w:t>Synopsis:</w:t>
      </w:r>
    </w:p>
    <w:p w14:paraId="202BC218" w14:textId="6564F67D" w:rsidR="00CE17B3" w:rsidRDefault="00CE17B3" w:rsidP="00CE17B3">
      <w:pPr>
        <w:jc w:val="both"/>
        <w:rPr>
          <w:rFonts w:ascii="Bahnschrift" w:hAnsi="Bahnschrift"/>
          <w:sz w:val="28"/>
          <w:szCs w:val="28"/>
        </w:rPr>
      </w:pPr>
      <w:r>
        <w:rPr>
          <w:rFonts w:ascii="Bahnschrift" w:hAnsi="Bahnschrift"/>
          <w:sz w:val="28"/>
          <w:szCs w:val="28"/>
        </w:rPr>
        <w:t xml:space="preserve">In this phase, models such as </w:t>
      </w:r>
      <w:r w:rsidR="006C5229">
        <w:rPr>
          <w:rFonts w:ascii="Bahnschrift" w:hAnsi="Bahnschrift"/>
          <w:sz w:val="28"/>
          <w:szCs w:val="28"/>
        </w:rPr>
        <w:t>Isolatio</w:t>
      </w:r>
      <w:r w:rsidR="00205335">
        <w:rPr>
          <w:rFonts w:ascii="Bahnschrift" w:hAnsi="Bahnschrift"/>
          <w:sz w:val="28"/>
          <w:szCs w:val="28"/>
        </w:rPr>
        <w:t xml:space="preserve">n forest, </w:t>
      </w:r>
      <w:proofErr w:type="gramStart"/>
      <w:r w:rsidR="00205335">
        <w:rPr>
          <w:rFonts w:ascii="Bahnschrift" w:hAnsi="Bahnschrift"/>
          <w:sz w:val="28"/>
          <w:szCs w:val="28"/>
        </w:rPr>
        <w:t>Smote ,</w:t>
      </w:r>
      <w:proofErr w:type="gramEnd"/>
      <w:r w:rsidR="00205335">
        <w:rPr>
          <w:rFonts w:ascii="Bahnschrift" w:hAnsi="Bahnschrift"/>
          <w:sz w:val="28"/>
          <w:szCs w:val="28"/>
        </w:rPr>
        <w:t xml:space="preserve"> Random forest</w:t>
      </w:r>
      <w:r>
        <w:rPr>
          <w:rFonts w:ascii="Bahnschrift" w:hAnsi="Bahnschrift"/>
          <w:sz w:val="28"/>
          <w:szCs w:val="28"/>
        </w:rPr>
        <w:t xml:space="preserve"> </w:t>
      </w:r>
      <w:r>
        <w:rPr>
          <w:rFonts w:ascii="Bahnschrift" w:hAnsi="Bahnschrift"/>
          <w:sz w:val="28"/>
          <w:szCs w:val="28"/>
        </w:rPr>
        <w:t>are used for water quality analysis.</w:t>
      </w:r>
    </w:p>
    <w:p w14:paraId="0AD20A06" w14:textId="77777777" w:rsidR="00CE17B3" w:rsidRDefault="00CE17B3" w:rsidP="00CE17B3">
      <w:pPr>
        <w:jc w:val="both"/>
        <w:rPr>
          <w:rFonts w:ascii="Bahnschrift" w:hAnsi="Bahnschrift"/>
          <w:b/>
          <w:bCs/>
          <w:sz w:val="28"/>
          <w:szCs w:val="28"/>
        </w:rPr>
      </w:pPr>
      <w:r>
        <w:rPr>
          <w:rFonts w:ascii="Bahnschrift" w:hAnsi="Bahnschrift"/>
          <w:b/>
          <w:bCs/>
          <w:sz w:val="28"/>
          <w:szCs w:val="28"/>
        </w:rPr>
        <w:t>Cognos Analytics:</w:t>
      </w:r>
    </w:p>
    <w:p w14:paraId="4513975A" w14:textId="3764E4FA" w:rsidR="00CE17B3" w:rsidRDefault="00CE17B3" w:rsidP="00CE17B3">
      <w:pPr>
        <w:rPr>
          <w:rFonts w:ascii="Bahnschrift" w:hAnsi="Bahnschrift"/>
          <w:b/>
          <w:bCs/>
          <w:sz w:val="28"/>
          <w:szCs w:val="28"/>
        </w:rPr>
      </w:pPr>
      <w:r>
        <w:rPr>
          <w:rFonts w:ascii="Bahnschrift" w:hAnsi="Bahnschrift"/>
          <w:b/>
          <w:bCs/>
          <w:sz w:val="28"/>
          <w:szCs w:val="28"/>
        </w:rPr>
        <w:t>Isolation Forest</w:t>
      </w:r>
      <w:r>
        <w:rPr>
          <w:rFonts w:ascii="Bahnschrift" w:hAnsi="Bahnschrift"/>
          <w:b/>
          <w:bCs/>
          <w:sz w:val="28"/>
          <w:szCs w:val="28"/>
        </w:rPr>
        <w:t>:</w:t>
      </w:r>
    </w:p>
    <w:p w14:paraId="3BDFEED2" w14:textId="5A674B30" w:rsidR="00CE17B3" w:rsidRDefault="00CE17B3" w:rsidP="00CE17B3">
      <w:pPr>
        <w:jc w:val="both"/>
        <w:rPr>
          <w:rFonts w:ascii="Bahnschrift" w:hAnsi="Bahnschrift"/>
          <w:sz w:val="28"/>
          <w:szCs w:val="28"/>
        </w:rPr>
      </w:pPr>
      <w:r w:rsidRPr="00CE17B3">
        <w:rPr>
          <w:rFonts w:ascii="Bahnschrift" w:hAnsi="Bahnschrift"/>
          <w:sz w:val="28"/>
          <w:szCs w:val="28"/>
        </w:rPr>
        <w:drawing>
          <wp:inline distT="0" distB="0" distL="0" distR="0" wp14:anchorId="47BC45EE" wp14:editId="60BA4980">
            <wp:extent cx="6199370" cy="3483610"/>
            <wp:effectExtent l="0" t="0" r="0" b="2540"/>
            <wp:docPr id="116396780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967807" name="Picture 1" descr="A screenshot of a computer screen&#10;&#10;Description automatically generated"/>
                    <pic:cNvPicPr/>
                  </pic:nvPicPr>
                  <pic:blipFill>
                    <a:blip r:embed="rId6"/>
                    <a:stretch>
                      <a:fillRect/>
                    </a:stretch>
                  </pic:blipFill>
                  <pic:spPr>
                    <a:xfrm>
                      <a:off x="0" y="0"/>
                      <a:ext cx="6209671" cy="3489398"/>
                    </a:xfrm>
                    <a:prstGeom prst="rect">
                      <a:avLst/>
                    </a:prstGeom>
                  </pic:spPr>
                </pic:pic>
              </a:graphicData>
            </a:graphic>
          </wp:inline>
        </w:drawing>
      </w:r>
    </w:p>
    <w:p w14:paraId="4DE68029" w14:textId="7BF53FCD" w:rsidR="00CE17B3" w:rsidRDefault="00CE17B3" w:rsidP="00CE17B3">
      <w:r w:rsidRPr="00CE17B3">
        <w:drawing>
          <wp:inline distT="0" distB="0" distL="0" distR="0" wp14:anchorId="0A9D97C8" wp14:editId="12FAFB0D">
            <wp:extent cx="6147582" cy="3113352"/>
            <wp:effectExtent l="0" t="0" r="5715" b="0"/>
            <wp:docPr id="17751628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62872" name="Picture 1" descr="A screenshot of a computer code&#10;&#10;Description automatically generated"/>
                    <pic:cNvPicPr/>
                  </pic:nvPicPr>
                  <pic:blipFill>
                    <a:blip r:embed="rId7"/>
                    <a:stretch>
                      <a:fillRect/>
                    </a:stretch>
                  </pic:blipFill>
                  <pic:spPr>
                    <a:xfrm>
                      <a:off x="0" y="0"/>
                      <a:ext cx="6166670" cy="3123019"/>
                    </a:xfrm>
                    <a:prstGeom prst="rect">
                      <a:avLst/>
                    </a:prstGeom>
                  </pic:spPr>
                </pic:pic>
              </a:graphicData>
            </a:graphic>
          </wp:inline>
        </w:drawing>
      </w:r>
    </w:p>
    <w:p w14:paraId="13129B15" w14:textId="1DE2B793" w:rsidR="00516925" w:rsidRDefault="00516925" w:rsidP="00CE17B3">
      <w:r w:rsidRPr="00516925">
        <w:lastRenderedPageBreak/>
        <w:drawing>
          <wp:inline distT="0" distB="0" distL="0" distR="0" wp14:anchorId="1DA93535" wp14:editId="751F4011">
            <wp:extent cx="5731510" cy="2940685"/>
            <wp:effectExtent l="0" t="0" r="2540" b="0"/>
            <wp:docPr id="1285549781" name="Picture 1" descr="A blu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49781" name="Picture 1" descr="A blue and red dots&#10;&#10;Description automatically generated"/>
                    <pic:cNvPicPr/>
                  </pic:nvPicPr>
                  <pic:blipFill>
                    <a:blip r:embed="rId8"/>
                    <a:stretch>
                      <a:fillRect/>
                    </a:stretch>
                  </pic:blipFill>
                  <pic:spPr>
                    <a:xfrm>
                      <a:off x="0" y="0"/>
                      <a:ext cx="5731510" cy="2940685"/>
                    </a:xfrm>
                    <a:prstGeom prst="rect">
                      <a:avLst/>
                    </a:prstGeom>
                  </pic:spPr>
                </pic:pic>
              </a:graphicData>
            </a:graphic>
          </wp:inline>
        </w:drawing>
      </w:r>
    </w:p>
    <w:p w14:paraId="035019A6" w14:textId="28263144" w:rsidR="00516925" w:rsidRDefault="00516925" w:rsidP="00CE17B3">
      <w:pPr>
        <w:rPr>
          <w:b/>
          <w:bCs/>
          <w:sz w:val="40"/>
          <w:szCs w:val="40"/>
        </w:rPr>
      </w:pPr>
      <w:r w:rsidRPr="00516925">
        <w:rPr>
          <w:b/>
          <w:bCs/>
          <w:sz w:val="40"/>
          <w:szCs w:val="40"/>
        </w:rPr>
        <w:t>SMOTE:</w:t>
      </w:r>
    </w:p>
    <w:p w14:paraId="2511A213" w14:textId="5F4A3A90" w:rsidR="00516925" w:rsidRDefault="00516925" w:rsidP="00CE17B3">
      <w:pPr>
        <w:rPr>
          <w:b/>
          <w:bCs/>
          <w:sz w:val="32"/>
          <w:szCs w:val="32"/>
        </w:rPr>
      </w:pPr>
      <w:r w:rsidRPr="00516925">
        <w:rPr>
          <w:b/>
          <w:bCs/>
          <w:sz w:val="32"/>
          <w:szCs w:val="32"/>
        </w:rPr>
        <w:t>RANDOM FOREST:</w:t>
      </w:r>
    </w:p>
    <w:p w14:paraId="784F9AD6" w14:textId="77777777" w:rsidR="00516925" w:rsidRDefault="00516925" w:rsidP="00CE17B3">
      <w:pPr>
        <w:rPr>
          <w:b/>
          <w:bCs/>
          <w:sz w:val="32"/>
          <w:szCs w:val="32"/>
        </w:rPr>
      </w:pPr>
    </w:p>
    <w:p w14:paraId="49908BF5" w14:textId="59BFB21F" w:rsidR="00516925" w:rsidRDefault="00516925" w:rsidP="00CE17B3">
      <w:pPr>
        <w:rPr>
          <w:b/>
          <w:bCs/>
          <w:sz w:val="32"/>
          <w:szCs w:val="32"/>
        </w:rPr>
      </w:pPr>
      <w:r w:rsidRPr="00516925">
        <w:rPr>
          <w:b/>
          <w:bCs/>
          <w:sz w:val="32"/>
          <w:szCs w:val="32"/>
        </w:rPr>
        <w:drawing>
          <wp:inline distT="0" distB="0" distL="0" distR="0" wp14:anchorId="2A214580" wp14:editId="2039E151">
            <wp:extent cx="6168683" cy="2682240"/>
            <wp:effectExtent l="0" t="0" r="3810" b="3810"/>
            <wp:docPr id="62394168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41681" name="Picture 1" descr="A screenshot of a computer code&#10;&#10;Description automatically generated"/>
                    <pic:cNvPicPr/>
                  </pic:nvPicPr>
                  <pic:blipFill>
                    <a:blip r:embed="rId9"/>
                    <a:stretch>
                      <a:fillRect/>
                    </a:stretch>
                  </pic:blipFill>
                  <pic:spPr>
                    <a:xfrm>
                      <a:off x="0" y="0"/>
                      <a:ext cx="6174043" cy="2684571"/>
                    </a:xfrm>
                    <a:prstGeom prst="rect">
                      <a:avLst/>
                    </a:prstGeom>
                  </pic:spPr>
                </pic:pic>
              </a:graphicData>
            </a:graphic>
          </wp:inline>
        </w:drawing>
      </w:r>
    </w:p>
    <w:p w14:paraId="4F128970" w14:textId="77777777" w:rsidR="00516925" w:rsidRDefault="00516925" w:rsidP="00CE17B3">
      <w:pPr>
        <w:rPr>
          <w:b/>
          <w:bCs/>
          <w:sz w:val="32"/>
          <w:szCs w:val="32"/>
        </w:rPr>
      </w:pPr>
    </w:p>
    <w:p w14:paraId="567579C8" w14:textId="77777777" w:rsidR="00516925" w:rsidRDefault="00516925" w:rsidP="00CE17B3">
      <w:pPr>
        <w:rPr>
          <w:b/>
          <w:bCs/>
          <w:sz w:val="32"/>
          <w:szCs w:val="32"/>
        </w:rPr>
      </w:pPr>
    </w:p>
    <w:p w14:paraId="04AFA654" w14:textId="2C66D7F3" w:rsidR="00516925" w:rsidRDefault="00516925" w:rsidP="00CE17B3">
      <w:pPr>
        <w:rPr>
          <w:b/>
          <w:bCs/>
          <w:sz w:val="32"/>
          <w:szCs w:val="32"/>
        </w:rPr>
      </w:pPr>
      <w:r>
        <w:rPr>
          <w:b/>
          <w:bCs/>
          <w:sz w:val="32"/>
          <w:szCs w:val="32"/>
        </w:rPr>
        <w:lastRenderedPageBreak/>
        <w:t xml:space="preserve"> </w:t>
      </w:r>
      <w:r w:rsidRPr="00516925">
        <w:rPr>
          <w:b/>
          <w:bCs/>
          <w:sz w:val="32"/>
          <w:szCs w:val="32"/>
        </w:rPr>
        <w:drawing>
          <wp:inline distT="0" distB="0" distL="0" distR="0" wp14:anchorId="010D99B0" wp14:editId="47CEEF43">
            <wp:extent cx="6230913" cy="3113405"/>
            <wp:effectExtent l="0" t="0" r="0" b="0"/>
            <wp:docPr id="16505427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42720" name="Picture 1" descr="A screenshot of a computer code&#10;&#10;Description automatically generated"/>
                    <pic:cNvPicPr/>
                  </pic:nvPicPr>
                  <pic:blipFill>
                    <a:blip r:embed="rId10"/>
                    <a:stretch>
                      <a:fillRect/>
                    </a:stretch>
                  </pic:blipFill>
                  <pic:spPr>
                    <a:xfrm>
                      <a:off x="0" y="0"/>
                      <a:ext cx="6233682" cy="3114789"/>
                    </a:xfrm>
                    <a:prstGeom prst="rect">
                      <a:avLst/>
                    </a:prstGeom>
                  </pic:spPr>
                </pic:pic>
              </a:graphicData>
            </a:graphic>
          </wp:inline>
        </w:drawing>
      </w:r>
    </w:p>
    <w:p w14:paraId="3C7BB5FE" w14:textId="47C5E9F0" w:rsidR="00516925" w:rsidRDefault="00516925" w:rsidP="00CE17B3">
      <w:pPr>
        <w:rPr>
          <w:b/>
          <w:bCs/>
          <w:sz w:val="32"/>
          <w:szCs w:val="32"/>
        </w:rPr>
      </w:pPr>
      <w:r>
        <w:rPr>
          <w:b/>
          <w:bCs/>
          <w:sz w:val="32"/>
          <w:szCs w:val="32"/>
        </w:rPr>
        <w:t xml:space="preserve">    </w:t>
      </w:r>
      <w:r w:rsidRPr="00516925">
        <w:rPr>
          <w:b/>
          <w:bCs/>
          <w:sz w:val="32"/>
          <w:szCs w:val="32"/>
        </w:rPr>
        <w:drawing>
          <wp:inline distT="0" distB="0" distL="0" distR="0" wp14:anchorId="74B6E25C" wp14:editId="5B239791">
            <wp:extent cx="5528457" cy="3734344"/>
            <wp:effectExtent l="0" t="0" r="0" b="0"/>
            <wp:docPr id="1673636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636660" name="Picture 1" descr="A screenshot of a computer&#10;&#10;Description automatically generated"/>
                    <pic:cNvPicPr/>
                  </pic:nvPicPr>
                  <pic:blipFill>
                    <a:blip r:embed="rId11"/>
                    <a:stretch>
                      <a:fillRect/>
                    </a:stretch>
                  </pic:blipFill>
                  <pic:spPr>
                    <a:xfrm>
                      <a:off x="0" y="0"/>
                      <a:ext cx="5533650" cy="3737852"/>
                    </a:xfrm>
                    <a:prstGeom prst="rect">
                      <a:avLst/>
                    </a:prstGeom>
                  </pic:spPr>
                </pic:pic>
              </a:graphicData>
            </a:graphic>
          </wp:inline>
        </w:drawing>
      </w:r>
    </w:p>
    <w:p w14:paraId="0AE22914" w14:textId="77777777" w:rsidR="00516925" w:rsidRDefault="00516925" w:rsidP="00CE17B3">
      <w:pPr>
        <w:rPr>
          <w:b/>
          <w:bCs/>
          <w:sz w:val="32"/>
          <w:szCs w:val="32"/>
        </w:rPr>
      </w:pPr>
    </w:p>
    <w:p w14:paraId="5FA45FBF" w14:textId="5E5922F4" w:rsidR="00516925" w:rsidRDefault="00516925" w:rsidP="00CE17B3">
      <w:pPr>
        <w:rPr>
          <w:b/>
          <w:bCs/>
          <w:sz w:val="32"/>
          <w:szCs w:val="32"/>
        </w:rPr>
      </w:pPr>
      <w:r w:rsidRPr="00516925">
        <w:rPr>
          <w:b/>
          <w:bCs/>
          <w:sz w:val="32"/>
          <w:szCs w:val="32"/>
        </w:rPr>
        <w:drawing>
          <wp:inline distT="0" distB="0" distL="0" distR="0" wp14:anchorId="1C9ED890" wp14:editId="62B44FB9">
            <wp:extent cx="5608361" cy="970671"/>
            <wp:effectExtent l="0" t="0" r="0" b="1270"/>
            <wp:docPr id="1195855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55306" name="Picture 1" descr="A screenshot of a computer&#10;&#10;Description automatically generated"/>
                    <pic:cNvPicPr/>
                  </pic:nvPicPr>
                  <pic:blipFill>
                    <a:blip r:embed="rId12"/>
                    <a:stretch>
                      <a:fillRect/>
                    </a:stretch>
                  </pic:blipFill>
                  <pic:spPr>
                    <a:xfrm>
                      <a:off x="0" y="0"/>
                      <a:ext cx="5673630" cy="981968"/>
                    </a:xfrm>
                    <a:prstGeom prst="rect">
                      <a:avLst/>
                    </a:prstGeom>
                  </pic:spPr>
                </pic:pic>
              </a:graphicData>
            </a:graphic>
          </wp:inline>
        </w:drawing>
      </w:r>
    </w:p>
    <w:p w14:paraId="0F4EF758" w14:textId="2FD006AA" w:rsidR="00516925" w:rsidRDefault="006C5229" w:rsidP="00CE17B3">
      <w:pPr>
        <w:rPr>
          <w:b/>
          <w:bCs/>
          <w:sz w:val="32"/>
          <w:szCs w:val="32"/>
        </w:rPr>
      </w:pPr>
      <w:r w:rsidRPr="006C5229">
        <w:rPr>
          <w:b/>
          <w:bCs/>
          <w:sz w:val="32"/>
          <w:szCs w:val="32"/>
        </w:rPr>
        <w:lastRenderedPageBreak/>
        <w:drawing>
          <wp:inline distT="0" distB="0" distL="0" distR="0" wp14:anchorId="5A9C84F8" wp14:editId="212C42BA">
            <wp:extent cx="6133514" cy="2942590"/>
            <wp:effectExtent l="0" t="0" r="635" b="0"/>
            <wp:docPr id="791785156"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85156" name="Picture 1" descr="A graph showing different colored lines&#10;&#10;Description automatically generated"/>
                    <pic:cNvPicPr/>
                  </pic:nvPicPr>
                  <pic:blipFill>
                    <a:blip r:embed="rId13"/>
                    <a:stretch>
                      <a:fillRect/>
                    </a:stretch>
                  </pic:blipFill>
                  <pic:spPr>
                    <a:xfrm>
                      <a:off x="0" y="0"/>
                      <a:ext cx="6134114" cy="2942878"/>
                    </a:xfrm>
                    <a:prstGeom prst="rect">
                      <a:avLst/>
                    </a:prstGeom>
                  </pic:spPr>
                </pic:pic>
              </a:graphicData>
            </a:graphic>
          </wp:inline>
        </w:drawing>
      </w:r>
    </w:p>
    <w:p w14:paraId="1B5E5DBE" w14:textId="2BFEC113" w:rsidR="006C5229" w:rsidRDefault="006C5229" w:rsidP="00CE17B3">
      <w:pPr>
        <w:rPr>
          <w:b/>
          <w:bCs/>
          <w:sz w:val="32"/>
          <w:szCs w:val="32"/>
        </w:rPr>
      </w:pPr>
      <w:r w:rsidRPr="006C5229">
        <w:rPr>
          <w:b/>
          <w:bCs/>
          <w:sz w:val="32"/>
          <w:szCs w:val="32"/>
        </w:rPr>
        <w:drawing>
          <wp:inline distT="0" distB="0" distL="0" distR="0" wp14:anchorId="6741C3AD" wp14:editId="633CE868">
            <wp:extent cx="5731510" cy="822325"/>
            <wp:effectExtent l="0" t="0" r="2540" b="0"/>
            <wp:docPr id="118675333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53335" name="Picture 1" descr="A screen shot of a computer&#10;&#10;Description automatically generated"/>
                    <pic:cNvPicPr/>
                  </pic:nvPicPr>
                  <pic:blipFill>
                    <a:blip r:embed="rId14"/>
                    <a:stretch>
                      <a:fillRect/>
                    </a:stretch>
                  </pic:blipFill>
                  <pic:spPr>
                    <a:xfrm>
                      <a:off x="0" y="0"/>
                      <a:ext cx="5731510" cy="822325"/>
                    </a:xfrm>
                    <a:prstGeom prst="rect">
                      <a:avLst/>
                    </a:prstGeom>
                  </pic:spPr>
                </pic:pic>
              </a:graphicData>
            </a:graphic>
          </wp:inline>
        </w:drawing>
      </w:r>
    </w:p>
    <w:p w14:paraId="27B3D8EF" w14:textId="23EB77D9" w:rsidR="006C5229" w:rsidRDefault="006C5229" w:rsidP="00CE17B3">
      <w:pPr>
        <w:rPr>
          <w:b/>
          <w:bCs/>
          <w:sz w:val="32"/>
          <w:szCs w:val="32"/>
        </w:rPr>
      </w:pPr>
      <w:r w:rsidRPr="006C5229">
        <w:rPr>
          <w:b/>
          <w:bCs/>
          <w:sz w:val="32"/>
          <w:szCs w:val="32"/>
        </w:rPr>
        <w:drawing>
          <wp:inline distT="0" distB="0" distL="0" distR="0" wp14:anchorId="1B6178A1" wp14:editId="1C100599">
            <wp:extent cx="5745648" cy="3045655"/>
            <wp:effectExtent l="0" t="0" r="7620" b="2540"/>
            <wp:docPr id="842233308" name="Picture 1" descr="A graph of blue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33308" name="Picture 1" descr="A graph of blue bars with white text&#10;&#10;Description automatically generated"/>
                    <pic:cNvPicPr/>
                  </pic:nvPicPr>
                  <pic:blipFill>
                    <a:blip r:embed="rId15"/>
                    <a:stretch>
                      <a:fillRect/>
                    </a:stretch>
                  </pic:blipFill>
                  <pic:spPr>
                    <a:xfrm>
                      <a:off x="0" y="0"/>
                      <a:ext cx="5772648" cy="3059967"/>
                    </a:xfrm>
                    <a:prstGeom prst="rect">
                      <a:avLst/>
                    </a:prstGeom>
                  </pic:spPr>
                </pic:pic>
              </a:graphicData>
            </a:graphic>
          </wp:inline>
        </w:drawing>
      </w:r>
    </w:p>
    <w:p w14:paraId="5C222D78" w14:textId="76D7E286" w:rsidR="006C5229" w:rsidRDefault="006C5229" w:rsidP="00CE17B3">
      <w:pPr>
        <w:rPr>
          <w:b/>
          <w:bCs/>
          <w:sz w:val="32"/>
          <w:szCs w:val="32"/>
        </w:rPr>
      </w:pPr>
      <w:r w:rsidRPr="006C5229">
        <w:rPr>
          <w:b/>
          <w:bCs/>
          <w:sz w:val="32"/>
          <w:szCs w:val="32"/>
        </w:rPr>
        <w:lastRenderedPageBreak/>
        <w:drawing>
          <wp:inline distT="0" distB="0" distL="0" distR="0" wp14:anchorId="531A206C" wp14:editId="0627C566">
            <wp:extent cx="5731510" cy="3361055"/>
            <wp:effectExtent l="0" t="0" r="2540" b="0"/>
            <wp:docPr id="188610314" name="Picture 1"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0314" name="Picture 1" descr="A graph with blue bars&#10;&#10;Description automatically generated with medium confidence"/>
                    <pic:cNvPicPr/>
                  </pic:nvPicPr>
                  <pic:blipFill>
                    <a:blip r:embed="rId16"/>
                    <a:stretch>
                      <a:fillRect/>
                    </a:stretch>
                  </pic:blipFill>
                  <pic:spPr>
                    <a:xfrm>
                      <a:off x="0" y="0"/>
                      <a:ext cx="5731510" cy="3361055"/>
                    </a:xfrm>
                    <a:prstGeom prst="rect">
                      <a:avLst/>
                    </a:prstGeom>
                  </pic:spPr>
                </pic:pic>
              </a:graphicData>
            </a:graphic>
          </wp:inline>
        </w:drawing>
      </w:r>
    </w:p>
    <w:p w14:paraId="0129B3E8" w14:textId="393B573B" w:rsidR="006C5229" w:rsidRDefault="006C5229" w:rsidP="00CE17B3">
      <w:pPr>
        <w:rPr>
          <w:b/>
          <w:bCs/>
          <w:sz w:val="32"/>
          <w:szCs w:val="32"/>
        </w:rPr>
      </w:pPr>
      <w:r w:rsidRPr="006C5229">
        <w:rPr>
          <w:b/>
          <w:bCs/>
          <w:sz w:val="32"/>
          <w:szCs w:val="32"/>
        </w:rPr>
        <w:lastRenderedPageBreak/>
        <w:drawing>
          <wp:inline distT="0" distB="0" distL="0" distR="0" wp14:anchorId="6C9F4C39" wp14:editId="1B11E91F">
            <wp:extent cx="5940403" cy="3336925"/>
            <wp:effectExtent l="0" t="0" r="3810" b="0"/>
            <wp:docPr id="11235761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76130" name="Picture 1" descr="A screenshot of a computer program&#10;&#10;Description automatically generated"/>
                    <pic:cNvPicPr/>
                  </pic:nvPicPr>
                  <pic:blipFill>
                    <a:blip r:embed="rId17"/>
                    <a:stretch>
                      <a:fillRect/>
                    </a:stretch>
                  </pic:blipFill>
                  <pic:spPr>
                    <a:xfrm>
                      <a:off x="0" y="0"/>
                      <a:ext cx="5941900" cy="3337766"/>
                    </a:xfrm>
                    <a:prstGeom prst="rect">
                      <a:avLst/>
                    </a:prstGeom>
                  </pic:spPr>
                </pic:pic>
              </a:graphicData>
            </a:graphic>
          </wp:inline>
        </w:drawing>
      </w:r>
      <w:r w:rsidRPr="006C5229">
        <w:rPr>
          <w:b/>
          <w:bCs/>
          <w:sz w:val="32"/>
          <w:szCs w:val="32"/>
        </w:rPr>
        <w:drawing>
          <wp:inline distT="0" distB="0" distL="0" distR="0" wp14:anchorId="1C813F27" wp14:editId="6671DD15">
            <wp:extent cx="5731510" cy="3282950"/>
            <wp:effectExtent l="0" t="0" r="2540" b="0"/>
            <wp:docPr id="17982412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41299" name="Picture 1" descr="A screenshot of a computer program&#10;&#10;Description automatically generated"/>
                    <pic:cNvPicPr/>
                  </pic:nvPicPr>
                  <pic:blipFill>
                    <a:blip r:embed="rId18"/>
                    <a:stretch>
                      <a:fillRect/>
                    </a:stretch>
                  </pic:blipFill>
                  <pic:spPr>
                    <a:xfrm>
                      <a:off x="0" y="0"/>
                      <a:ext cx="5731510" cy="3282950"/>
                    </a:xfrm>
                    <a:prstGeom prst="rect">
                      <a:avLst/>
                    </a:prstGeom>
                  </pic:spPr>
                </pic:pic>
              </a:graphicData>
            </a:graphic>
          </wp:inline>
        </w:drawing>
      </w:r>
    </w:p>
    <w:p w14:paraId="4F98878D" w14:textId="2422D867" w:rsidR="006C5229" w:rsidRDefault="006C5229" w:rsidP="00CE17B3">
      <w:pPr>
        <w:rPr>
          <w:b/>
          <w:bCs/>
          <w:sz w:val="32"/>
          <w:szCs w:val="32"/>
        </w:rPr>
      </w:pPr>
      <w:r w:rsidRPr="006C5229">
        <w:rPr>
          <w:b/>
          <w:bCs/>
          <w:sz w:val="32"/>
          <w:szCs w:val="32"/>
        </w:rPr>
        <w:lastRenderedPageBreak/>
        <w:drawing>
          <wp:inline distT="0" distB="0" distL="0" distR="0" wp14:anchorId="67D4A109" wp14:editId="55DDE2E9">
            <wp:extent cx="5731510" cy="3439160"/>
            <wp:effectExtent l="0" t="0" r="2540" b="8890"/>
            <wp:docPr id="21246856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85637" name="Picture 1" descr="A screenshot of a computer program&#10;&#10;Description automatically generated"/>
                    <pic:cNvPicPr/>
                  </pic:nvPicPr>
                  <pic:blipFill>
                    <a:blip r:embed="rId19"/>
                    <a:stretch>
                      <a:fillRect/>
                    </a:stretch>
                  </pic:blipFill>
                  <pic:spPr>
                    <a:xfrm>
                      <a:off x="0" y="0"/>
                      <a:ext cx="5731510" cy="3439160"/>
                    </a:xfrm>
                    <a:prstGeom prst="rect">
                      <a:avLst/>
                    </a:prstGeom>
                  </pic:spPr>
                </pic:pic>
              </a:graphicData>
            </a:graphic>
          </wp:inline>
        </w:drawing>
      </w:r>
    </w:p>
    <w:p w14:paraId="6F11A524" w14:textId="686976A6" w:rsidR="006C5229" w:rsidRDefault="006C5229" w:rsidP="00CE17B3">
      <w:pPr>
        <w:rPr>
          <w:b/>
          <w:bCs/>
          <w:sz w:val="32"/>
          <w:szCs w:val="32"/>
        </w:rPr>
      </w:pPr>
      <w:r w:rsidRPr="006C5229">
        <w:rPr>
          <w:b/>
          <w:bCs/>
          <w:sz w:val="32"/>
          <w:szCs w:val="32"/>
        </w:rPr>
        <w:drawing>
          <wp:inline distT="0" distB="0" distL="0" distR="0" wp14:anchorId="30F9AE53" wp14:editId="416C4D00">
            <wp:extent cx="5731510" cy="2426335"/>
            <wp:effectExtent l="0" t="0" r="2540" b="0"/>
            <wp:docPr id="14415454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45405" name="Picture 1" descr="A screenshot of a computer code&#10;&#10;Description automatically generated"/>
                    <pic:cNvPicPr/>
                  </pic:nvPicPr>
                  <pic:blipFill>
                    <a:blip r:embed="rId20"/>
                    <a:stretch>
                      <a:fillRect/>
                    </a:stretch>
                  </pic:blipFill>
                  <pic:spPr>
                    <a:xfrm>
                      <a:off x="0" y="0"/>
                      <a:ext cx="5731510" cy="2426335"/>
                    </a:xfrm>
                    <a:prstGeom prst="rect">
                      <a:avLst/>
                    </a:prstGeom>
                  </pic:spPr>
                </pic:pic>
              </a:graphicData>
            </a:graphic>
          </wp:inline>
        </w:drawing>
      </w:r>
    </w:p>
    <w:p w14:paraId="27156280" w14:textId="0C1E36A9" w:rsidR="006C5229" w:rsidRDefault="006C5229" w:rsidP="00CE17B3">
      <w:pPr>
        <w:rPr>
          <w:b/>
          <w:bCs/>
          <w:sz w:val="32"/>
          <w:szCs w:val="32"/>
        </w:rPr>
      </w:pPr>
      <w:r w:rsidRPr="006C5229">
        <w:rPr>
          <w:b/>
          <w:bCs/>
          <w:sz w:val="32"/>
          <w:szCs w:val="32"/>
        </w:rPr>
        <w:lastRenderedPageBreak/>
        <w:drawing>
          <wp:inline distT="0" distB="0" distL="0" distR="0" wp14:anchorId="7E23A3D1" wp14:editId="0957DA98">
            <wp:extent cx="5731510" cy="3125470"/>
            <wp:effectExtent l="0" t="0" r="2540" b="0"/>
            <wp:docPr id="907627022" name="Picture 1" descr="A black and whit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27022" name="Picture 1" descr="A black and white squares with white text&#10;&#10;Description automatically generated"/>
                    <pic:cNvPicPr/>
                  </pic:nvPicPr>
                  <pic:blipFill>
                    <a:blip r:embed="rId21"/>
                    <a:stretch>
                      <a:fillRect/>
                    </a:stretch>
                  </pic:blipFill>
                  <pic:spPr>
                    <a:xfrm>
                      <a:off x="0" y="0"/>
                      <a:ext cx="5731510" cy="3125470"/>
                    </a:xfrm>
                    <a:prstGeom prst="rect">
                      <a:avLst/>
                    </a:prstGeom>
                  </pic:spPr>
                </pic:pic>
              </a:graphicData>
            </a:graphic>
          </wp:inline>
        </w:drawing>
      </w:r>
    </w:p>
    <w:p w14:paraId="5A6A780D" w14:textId="0A58A436" w:rsidR="00205335" w:rsidRDefault="00205335" w:rsidP="00CE17B3">
      <w:pPr>
        <w:rPr>
          <w:b/>
          <w:bCs/>
          <w:sz w:val="32"/>
          <w:szCs w:val="32"/>
        </w:rPr>
      </w:pPr>
      <w:r>
        <w:rPr>
          <w:b/>
          <w:bCs/>
          <w:sz w:val="32"/>
          <w:szCs w:val="32"/>
        </w:rPr>
        <w:t>FUTURE SCOPE:</w:t>
      </w:r>
    </w:p>
    <w:p w14:paraId="6042118C" w14:textId="77777777" w:rsidR="00205335" w:rsidRPr="00205335" w:rsidRDefault="00205335" w:rsidP="00205335">
      <w:pPr>
        <w:rPr>
          <w:sz w:val="26"/>
          <w:szCs w:val="26"/>
        </w:rPr>
      </w:pPr>
      <w:r w:rsidRPr="00205335">
        <w:rPr>
          <w:sz w:val="26"/>
          <w:szCs w:val="26"/>
        </w:rPr>
        <w:t>The water quality analysis project has reached a substantial milestone by diligently addressing data cleaning, preprocessing, and employing a variety of models such as Isolation Forest, Random Forest, SMOTE, and Logistic Regression for anomaly detection and classification. To further advance this project, several promising future directions can be explored.</w:t>
      </w:r>
    </w:p>
    <w:p w14:paraId="61A822AA" w14:textId="77777777" w:rsidR="00205335" w:rsidRPr="00205335" w:rsidRDefault="00205335" w:rsidP="00205335">
      <w:pPr>
        <w:rPr>
          <w:sz w:val="26"/>
          <w:szCs w:val="26"/>
        </w:rPr>
      </w:pPr>
    </w:p>
    <w:p w14:paraId="0A46C8CD" w14:textId="77777777" w:rsidR="00205335" w:rsidRPr="00205335" w:rsidRDefault="00205335" w:rsidP="00205335">
      <w:pPr>
        <w:rPr>
          <w:sz w:val="26"/>
          <w:szCs w:val="26"/>
        </w:rPr>
      </w:pPr>
      <w:r w:rsidRPr="00205335">
        <w:rPr>
          <w:sz w:val="26"/>
          <w:szCs w:val="26"/>
        </w:rPr>
        <w:t>Firstly, improving model performance is essential. Advanced machine learning techniques like deep learning, ensemble methods, or state-of-the-art anomaly detection algorithms may be considered to enhance accuracy and generalization on complex water quality datasets. Fine-tuning hyperparameters and optimizing feature selection could also play a crucial role.</w:t>
      </w:r>
    </w:p>
    <w:p w14:paraId="5892094F" w14:textId="77777777" w:rsidR="00205335" w:rsidRPr="00205335" w:rsidRDefault="00205335" w:rsidP="00205335">
      <w:pPr>
        <w:rPr>
          <w:sz w:val="26"/>
          <w:szCs w:val="26"/>
        </w:rPr>
      </w:pPr>
    </w:p>
    <w:p w14:paraId="757BF54F" w14:textId="77777777" w:rsidR="00205335" w:rsidRPr="00205335" w:rsidRDefault="00205335" w:rsidP="00205335">
      <w:pPr>
        <w:rPr>
          <w:sz w:val="26"/>
          <w:szCs w:val="26"/>
        </w:rPr>
      </w:pPr>
      <w:r w:rsidRPr="00205335">
        <w:rPr>
          <w:sz w:val="26"/>
          <w:szCs w:val="26"/>
        </w:rPr>
        <w:t>Secondly, real-time data integration can provide timely insights into water quality. Incorporating streaming data sources or sensor networks could enable continuous monitoring and immediate detection of anomalies, allowing for quicker response to potential contamination events.</w:t>
      </w:r>
    </w:p>
    <w:p w14:paraId="2F7EE132" w14:textId="77777777" w:rsidR="00205335" w:rsidRPr="00205335" w:rsidRDefault="00205335" w:rsidP="00205335">
      <w:pPr>
        <w:rPr>
          <w:sz w:val="26"/>
          <w:szCs w:val="26"/>
        </w:rPr>
      </w:pPr>
    </w:p>
    <w:p w14:paraId="3191FAA1" w14:textId="77777777" w:rsidR="00205335" w:rsidRPr="00205335" w:rsidRDefault="00205335" w:rsidP="00205335">
      <w:pPr>
        <w:rPr>
          <w:sz w:val="26"/>
          <w:szCs w:val="26"/>
        </w:rPr>
      </w:pPr>
      <w:r w:rsidRPr="00205335">
        <w:rPr>
          <w:sz w:val="26"/>
          <w:szCs w:val="26"/>
        </w:rPr>
        <w:t>Moreover, the integration of Internet of Things (IoT) devices can revolutionize data collection and analysis. Implementing sensors and smart devices for real-time data acquisition, alongside automated data processing, can enhance the project's efficiency and accuracy.</w:t>
      </w:r>
    </w:p>
    <w:p w14:paraId="4848C68F" w14:textId="77777777" w:rsidR="00205335" w:rsidRPr="00205335" w:rsidRDefault="00205335" w:rsidP="00205335">
      <w:pPr>
        <w:rPr>
          <w:sz w:val="26"/>
          <w:szCs w:val="26"/>
        </w:rPr>
      </w:pPr>
    </w:p>
    <w:p w14:paraId="2AF62E26" w14:textId="77777777" w:rsidR="00205335" w:rsidRPr="00205335" w:rsidRDefault="00205335" w:rsidP="00205335">
      <w:pPr>
        <w:rPr>
          <w:sz w:val="26"/>
          <w:szCs w:val="26"/>
        </w:rPr>
      </w:pPr>
      <w:r w:rsidRPr="00205335">
        <w:rPr>
          <w:sz w:val="26"/>
          <w:szCs w:val="26"/>
        </w:rPr>
        <w:t>Collaboration with environmental agencies and local authorities is another avenue to consider. Sharing findings and insights with relevant stakeholders can lead to more effective water quality management strategies and quicker response to pollution incidents.</w:t>
      </w:r>
    </w:p>
    <w:p w14:paraId="4155253F" w14:textId="77777777" w:rsidR="00205335" w:rsidRPr="00205335" w:rsidRDefault="00205335" w:rsidP="00205335">
      <w:pPr>
        <w:rPr>
          <w:sz w:val="26"/>
          <w:szCs w:val="26"/>
        </w:rPr>
      </w:pPr>
    </w:p>
    <w:p w14:paraId="13FBCFDD" w14:textId="7A82B9A0" w:rsidR="006C5229" w:rsidRPr="00205335" w:rsidRDefault="00205335" w:rsidP="00205335">
      <w:pPr>
        <w:rPr>
          <w:sz w:val="26"/>
          <w:szCs w:val="26"/>
        </w:rPr>
      </w:pPr>
      <w:r w:rsidRPr="00205335">
        <w:rPr>
          <w:sz w:val="26"/>
          <w:szCs w:val="26"/>
        </w:rPr>
        <w:t>In summary, the project's future scope entails harnessing advanced machine learning techniques, embracing real-time data streams, incorporating IoT technology, and collaborating with relevant authorities. By doing so, this project can significantly contribute to the preservation and sustainable management of precious water resources, ensuring clean and safe water for communities and ecosystems.</w:t>
      </w:r>
    </w:p>
    <w:p w14:paraId="1ABC784E" w14:textId="77777777" w:rsidR="00205335" w:rsidRDefault="00205335" w:rsidP="00CE17B3">
      <w:pPr>
        <w:rPr>
          <w:sz w:val="32"/>
          <w:szCs w:val="32"/>
        </w:rPr>
      </w:pPr>
    </w:p>
    <w:p w14:paraId="3BBF5292" w14:textId="77777777" w:rsidR="00205335" w:rsidRDefault="00205335" w:rsidP="00CE17B3">
      <w:pPr>
        <w:rPr>
          <w:sz w:val="32"/>
          <w:szCs w:val="32"/>
        </w:rPr>
      </w:pPr>
    </w:p>
    <w:p w14:paraId="769C4CB9" w14:textId="77777777" w:rsidR="00205335" w:rsidRDefault="00205335" w:rsidP="00CE17B3">
      <w:pPr>
        <w:rPr>
          <w:sz w:val="32"/>
          <w:szCs w:val="32"/>
        </w:rPr>
      </w:pPr>
    </w:p>
    <w:p w14:paraId="3DF2064D" w14:textId="77777777" w:rsidR="00205335" w:rsidRDefault="00205335" w:rsidP="00CE17B3">
      <w:pPr>
        <w:rPr>
          <w:sz w:val="32"/>
          <w:szCs w:val="32"/>
        </w:rPr>
      </w:pPr>
    </w:p>
    <w:p w14:paraId="5E11C004" w14:textId="77777777" w:rsidR="00205335" w:rsidRDefault="00205335" w:rsidP="00CE17B3">
      <w:pPr>
        <w:rPr>
          <w:sz w:val="32"/>
          <w:szCs w:val="32"/>
        </w:rPr>
      </w:pPr>
    </w:p>
    <w:p w14:paraId="279F54AF" w14:textId="77777777" w:rsidR="00205335" w:rsidRDefault="00205335" w:rsidP="00CE17B3">
      <w:pPr>
        <w:rPr>
          <w:sz w:val="32"/>
          <w:szCs w:val="32"/>
        </w:rPr>
      </w:pPr>
    </w:p>
    <w:p w14:paraId="484A7ADA" w14:textId="740B8EA1" w:rsidR="00205335" w:rsidRDefault="00205335" w:rsidP="00205335">
      <w:pPr>
        <w:jc w:val="both"/>
        <w:rPr>
          <w:rFonts w:ascii="Bahnschrift" w:hAnsi="Bahnschrift"/>
          <w:sz w:val="28"/>
          <w:szCs w:val="28"/>
        </w:rPr>
      </w:pPr>
    </w:p>
    <w:p w14:paraId="107268ED" w14:textId="77777777" w:rsidR="00205335" w:rsidRDefault="00205335" w:rsidP="00CE17B3">
      <w:pPr>
        <w:rPr>
          <w:sz w:val="32"/>
          <w:szCs w:val="32"/>
        </w:rPr>
      </w:pPr>
    </w:p>
    <w:p w14:paraId="5086F8C8" w14:textId="77777777" w:rsidR="00205335" w:rsidRPr="00205335" w:rsidRDefault="00205335" w:rsidP="00CE17B3">
      <w:pPr>
        <w:rPr>
          <w:sz w:val="32"/>
          <w:szCs w:val="32"/>
        </w:rPr>
      </w:pPr>
    </w:p>
    <w:p w14:paraId="78C7648A" w14:textId="77777777" w:rsidR="00205335" w:rsidRDefault="00205335" w:rsidP="00CE17B3">
      <w:pPr>
        <w:rPr>
          <w:sz w:val="32"/>
          <w:szCs w:val="32"/>
        </w:rPr>
      </w:pPr>
    </w:p>
    <w:p w14:paraId="2E6D88A6" w14:textId="77777777" w:rsidR="00CC220D" w:rsidRDefault="00CC220D" w:rsidP="00CE17B3">
      <w:pPr>
        <w:rPr>
          <w:sz w:val="32"/>
          <w:szCs w:val="32"/>
        </w:rPr>
      </w:pPr>
    </w:p>
    <w:p w14:paraId="58F62C31" w14:textId="77777777" w:rsidR="00CC220D" w:rsidRDefault="00CC220D" w:rsidP="00CE17B3">
      <w:pPr>
        <w:rPr>
          <w:sz w:val="32"/>
          <w:szCs w:val="32"/>
        </w:rPr>
      </w:pPr>
    </w:p>
    <w:p w14:paraId="5F62BD45" w14:textId="77777777" w:rsidR="00CC220D" w:rsidRDefault="00CC220D" w:rsidP="00CE17B3">
      <w:pPr>
        <w:rPr>
          <w:sz w:val="32"/>
          <w:szCs w:val="32"/>
        </w:rPr>
      </w:pPr>
    </w:p>
    <w:p w14:paraId="343B0361" w14:textId="77777777" w:rsidR="00CC220D" w:rsidRDefault="00CC220D" w:rsidP="00CE17B3">
      <w:pPr>
        <w:rPr>
          <w:sz w:val="32"/>
          <w:szCs w:val="32"/>
        </w:rPr>
      </w:pPr>
    </w:p>
    <w:p w14:paraId="1766FC05" w14:textId="77777777" w:rsidR="00CC220D" w:rsidRDefault="00CC220D" w:rsidP="00CC220D">
      <w:pPr>
        <w:rPr>
          <w:sz w:val="32"/>
          <w:szCs w:val="32"/>
        </w:rPr>
      </w:pPr>
      <w:r>
        <w:rPr>
          <w:sz w:val="32"/>
          <w:szCs w:val="32"/>
        </w:rPr>
        <w:t>CONCLUSION:</w:t>
      </w:r>
    </w:p>
    <w:p w14:paraId="55ED9B2D" w14:textId="5B957F2A" w:rsidR="00CC220D" w:rsidRPr="00205335" w:rsidRDefault="00CC220D" w:rsidP="00CC220D">
      <w:pPr>
        <w:jc w:val="both"/>
        <w:rPr>
          <w:sz w:val="32"/>
          <w:szCs w:val="32"/>
        </w:rPr>
      </w:pPr>
      <w:proofErr w:type="gramStart"/>
      <w:r>
        <w:rPr>
          <w:rFonts w:ascii="Bahnschrift" w:hAnsi="Bahnschrift"/>
          <w:sz w:val="28"/>
          <w:szCs w:val="28"/>
        </w:rPr>
        <w:t>Thus</w:t>
      </w:r>
      <w:proofErr w:type="gramEnd"/>
      <w:r>
        <w:rPr>
          <w:rFonts w:ascii="Bahnschrift" w:hAnsi="Bahnschrift"/>
          <w:sz w:val="28"/>
          <w:szCs w:val="28"/>
        </w:rPr>
        <w:t xml:space="preserve"> the predictive models were built and water quality analysis was performed and different visualizations were performed using IBM </w:t>
      </w:r>
      <w:proofErr w:type="spellStart"/>
      <w:r>
        <w:rPr>
          <w:rFonts w:ascii="Bahnschrift" w:hAnsi="Bahnschrift"/>
          <w:sz w:val="28"/>
          <w:szCs w:val="28"/>
        </w:rPr>
        <w:t>cognos</w:t>
      </w:r>
      <w:proofErr w:type="spellEnd"/>
      <w:r>
        <w:rPr>
          <w:rFonts w:ascii="Bahnschrift" w:hAnsi="Bahnschrift"/>
          <w:sz w:val="28"/>
          <w:szCs w:val="28"/>
        </w:rPr>
        <w:t>.</w:t>
      </w:r>
    </w:p>
    <w:sectPr w:rsidR="00CC220D" w:rsidRPr="002053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B84228"/>
    <w:multiLevelType w:val="hybridMultilevel"/>
    <w:tmpl w:val="710E938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48531817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2F8"/>
    <w:rsid w:val="00205335"/>
    <w:rsid w:val="002840FF"/>
    <w:rsid w:val="00516925"/>
    <w:rsid w:val="006A7D3F"/>
    <w:rsid w:val="006C5229"/>
    <w:rsid w:val="007E1DA7"/>
    <w:rsid w:val="008832F8"/>
    <w:rsid w:val="00BB46E7"/>
    <w:rsid w:val="00CC220D"/>
    <w:rsid w:val="00CE17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25B29"/>
  <w15:chartTrackingRefBased/>
  <w15:docId w15:val="{7E313F1B-34C2-4A73-A8A2-75BCBF591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DA7"/>
    <w:pPr>
      <w:spacing w:line="254" w:lineRule="auto"/>
    </w:pPr>
    <w:rPr>
      <w:lang w:val="en-IN"/>
    </w:rPr>
  </w:style>
  <w:style w:type="paragraph" w:styleId="Heading2">
    <w:name w:val="heading 2"/>
    <w:basedOn w:val="Normal"/>
    <w:link w:val="Heading2Char"/>
    <w:uiPriority w:val="9"/>
    <w:semiHidden/>
    <w:unhideWhenUsed/>
    <w:qFormat/>
    <w:rsid w:val="007E1DA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7E1DA7"/>
    <w:rPr>
      <w:rFonts w:ascii="Times New Roman" w:eastAsia="Times New Roman" w:hAnsi="Times New Roman" w:cs="Times New Roman"/>
      <w:b/>
      <w:bCs/>
      <w:kern w:val="0"/>
      <w:sz w:val="36"/>
      <w:szCs w:val="36"/>
      <w:lang w:val="en-IN" w:eastAsia="en-IN"/>
      <w14:ligatures w14:val="none"/>
    </w:rPr>
  </w:style>
  <w:style w:type="paragraph" w:styleId="ListParagraph">
    <w:name w:val="List Paragraph"/>
    <w:basedOn w:val="Normal"/>
    <w:uiPriority w:val="34"/>
    <w:qFormat/>
    <w:rsid w:val="007E1DA7"/>
    <w:pPr>
      <w:ind w:left="720"/>
      <w:contextualSpacing/>
    </w:pPr>
  </w:style>
  <w:style w:type="character" w:styleId="Hyperlink">
    <w:name w:val="Hyperlink"/>
    <w:basedOn w:val="DefaultParagraphFont"/>
    <w:uiPriority w:val="99"/>
    <w:unhideWhenUsed/>
    <w:rsid w:val="007E1DA7"/>
    <w:rPr>
      <w:color w:val="0000FF"/>
      <w:u w:val="single"/>
    </w:rPr>
  </w:style>
  <w:style w:type="character" w:styleId="FollowedHyperlink">
    <w:name w:val="FollowedHyperlink"/>
    <w:basedOn w:val="DefaultParagraphFont"/>
    <w:uiPriority w:val="99"/>
    <w:semiHidden/>
    <w:unhideWhenUsed/>
    <w:rsid w:val="006A7D3F"/>
    <w:rPr>
      <w:color w:val="954F72" w:themeColor="followedHyperlink"/>
      <w:u w:val="single"/>
    </w:rPr>
  </w:style>
  <w:style w:type="character" w:styleId="UnresolvedMention">
    <w:name w:val="Unresolved Mention"/>
    <w:basedOn w:val="DefaultParagraphFont"/>
    <w:uiPriority w:val="99"/>
    <w:semiHidden/>
    <w:unhideWhenUsed/>
    <w:rsid w:val="006A7D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816274">
      <w:bodyDiv w:val="1"/>
      <w:marLeft w:val="0"/>
      <w:marRight w:val="0"/>
      <w:marTop w:val="0"/>
      <w:marBottom w:val="0"/>
      <w:divBdr>
        <w:top w:val="none" w:sz="0" w:space="0" w:color="auto"/>
        <w:left w:val="none" w:sz="0" w:space="0" w:color="auto"/>
        <w:bottom w:val="none" w:sz="0" w:space="0" w:color="auto"/>
        <w:right w:val="none" w:sz="0" w:space="0" w:color="auto"/>
      </w:divBdr>
    </w:div>
    <w:div w:id="321205573">
      <w:bodyDiv w:val="1"/>
      <w:marLeft w:val="0"/>
      <w:marRight w:val="0"/>
      <w:marTop w:val="0"/>
      <w:marBottom w:val="0"/>
      <w:divBdr>
        <w:top w:val="none" w:sz="0" w:space="0" w:color="auto"/>
        <w:left w:val="none" w:sz="0" w:space="0" w:color="auto"/>
        <w:bottom w:val="none" w:sz="0" w:space="0" w:color="auto"/>
        <w:right w:val="none" w:sz="0" w:space="0" w:color="auto"/>
      </w:divBdr>
    </w:div>
    <w:div w:id="498235477">
      <w:bodyDiv w:val="1"/>
      <w:marLeft w:val="0"/>
      <w:marRight w:val="0"/>
      <w:marTop w:val="0"/>
      <w:marBottom w:val="0"/>
      <w:divBdr>
        <w:top w:val="none" w:sz="0" w:space="0" w:color="auto"/>
        <w:left w:val="none" w:sz="0" w:space="0" w:color="auto"/>
        <w:bottom w:val="none" w:sz="0" w:space="0" w:color="auto"/>
        <w:right w:val="none" w:sz="0" w:space="0" w:color="auto"/>
      </w:divBdr>
    </w:div>
    <w:div w:id="1138261832">
      <w:bodyDiv w:val="1"/>
      <w:marLeft w:val="0"/>
      <w:marRight w:val="0"/>
      <w:marTop w:val="0"/>
      <w:marBottom w:val="0"/>
      <w:divBdr>
        <w:top w:val="none" w:sz="0" w:space="0" w:color="auto"/>
        <w:left w:val="none" w:sz="0" w:space="0" w:color="auto"/>
        <w:bottom w:val="none" w:sz="0" w:space="0" w:color="auto"/>
        <w:right w:val="none" w:sz="0" w:space="0" w:color="auto"/>
      </w:divBdr>
    </w:div>
    <w:div w:id="1307009128">
      <w:bodyDiv w:val="1"/>
      <w:marLeft w:val="0"/>
      <w:marRight w:val="0"/>
      <w:marTop w:val="0"/>
      <w:marBottom w:val="0"/>
      <w:divBdr>
        <w:top w:val="none" w:sz="0" w:space="0" w:color="auto"/>
        <w:left w:val="none" w:sz="0" w:space="0" w:color="auto"/>
        <w:bottom w:val="none" w:sz="0" w:space="0" w:color="auto"/>
        <w:right w:val="none" w:sz="0" w:space="0" w:color="auto"/>
      </w:divBdr>
    </w:div>
    <w:div w:id="1755856685">
      <w:bodyDiv w:val="1"/>
      <w:marLeft w:val="0"/>
      <w:marRight w:val="0"/>
      <w:marTop w:val="0"/>
      <w:marBottom w:val="0"/>
      <w:divBdr>
        <w:top w:val="none" w:sz="0" w:space="0" w:color="auto"/>
        <w:left w:val="none" w:sz="0" w:space="0" w:color="auto"/>
        <w:bottom w:val="none" w:sz="0" w:space="0" w:color="auto"/>
        <w:right w:val="none" w:sz="0" w:space="0" w:color="auto"/>
      </w:divBdr>
    </w:div>
    <w:div w:id="2010056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datasets/adityakadiwal/=water-potability"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10</Pages>
  <Words>497</Words>
  <Characters>2837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AAZAM KHAN</dc:creator>
  <cp:keywords/>
  <dc:description/>
  <cp:lastModifiedBy>AAZAM KHAN</cp:lastModifiedBy>
  <cp:revision>3</cp:revision>
  <dcterms:created xsi:type="dcterms:W3CDTF">2023-11-01T18:57:00Z</dcterms:created>
  <dcterms:modified xsi:type="dcterms:W3CDTF">2023-11-01T18:58:00Z</dcterms:modified>
</cp:coreProperties>
</file>