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UE23CS352A:</w:t>
      </w:r>
      <w:r>
        <w:rPr>
          <w:spacing w:val="-24"/>
        </w:rPr>
        <w:t> </w:t>
      </w:r>
      <w:r>
        <w:rPr/>
        <w:t>Machine</w:t>
      </w:r>
      <w:r>
        <w:rPr>
          <w:spacing w:val="-23"/>
        </w:rPr>
        <w:t> </w:t>
      </w:r>
      <w:r>
        <w:rPr/>
        <w:t>Learning</w:t>
      </w:r>
      <w:r>
        <w:rPr>
          <w:spacing w:val="-24"/>
        </w:rPr>
        <w:t> </w:t>
      </w:r>
      <w:r>
        <w:rPr>
          <w:spacing w:val="-5"/>
        </w:rPr>
        <w:t>Lab</w:t>
      </w:r>
    </w:p>
    <w:p>
      <w:pPr>
        <w:spacing w:before="213"/>
        <w:ind w:left="0" w:right="0" w:firstLine="0"/>
        <w:jc w:val="center"/>
        <w:rPr>
          <w:b/>
          <w:sz w:val="52"/>
        </w:rPr>
      </w:pPr>
      <w:r>
        <w:rPr>
          <w:b/>
          <w:sz w:val="52"/>
        </w:rPr>
        <w:t>Week</w:t>
      </w:r>
      <w:r>
        <w:rPr>
          <w:b/>
          <w:spacing w:val="-15"/>
          <w:sz w:val="52"/>
        </w:rPr>
        <w:t> </w:t>
      </w:r>
      <w:r>
        <w:rPr>
          <w:b/>
          <w:sz w:val="52"/>
        </w:rPr>
        <w:t>12:</w:t>
      </w:r>
      <w:r>
        <w:rPr>
          <w:b/>
          <w:spacing w:val="-15"/>
          <w:sz w:val="52"/>
        </w:rPr>
        <w:t> </w:t>
      </w:r>
      <w:r>
        <w:rPr>
          <w:b/>
          <w:sz w:val="52"/>
        </w:rPr>
        <w:t>Naive</w:t>
      </w:r>
      <w:r>
        <w:rPr>
          <w:b/>
          <w:spacing w:val="-13"/>
          <w:sz w:val="52"/>
        </w:rPr>
        <w:t> </w:t>
      </w:r>
      <w:r>
        <w:rPr>
          <w:b/>
          <w:sz w:val="52"/>
        </w:rPr>
        <w:t>Bayes</w:t>
      </w:r>
      <w:r>
        <w:rPr>
          <w:b/>
          <w:spacing w:val="-12"/>
          <w:sz w:val="52"/>
        </w:rPr>
        <w:t> </w:t>
      </w:r>
      <w:r>
        <w:rPr>
          <w:b/>
          <w:spacing w:val="-2"/>
          <w:sz w:val="52"/>
        </w:rPr>
        <w:t>Classifier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0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>
        <w:trPr>
          <w:trHeight w:val="441" w:hRule="atLeast"/>
        </w:trPr>
        <w:tc>
          <w:tcPr>
            <w:tcW w:w="3005" w:type="dxa"/>
          </w:tcPr>
          <w:p>
            <w:pPr>
              <w:pStyle w:val="TableParagraph"/>
              <w:spacing w:before="2"/>
              <w:ind w:right="1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3005" w:type="dxa"/>
          </w:tcPr>
          <w:p>
            <w:pPr>
              <w:pStyle w:val="TableParagraph"/>
              <w:spacing w:before="2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SRN</w:t>
            </w:r>
          </w:p>
        </w:tc>
        <w:tc>
          <w:tcPr>
            <w:tcW w:w="3008" w:type="dxa"/>
          </w:tcPr>
          <w:p>
            <w:pPr>
              <w:pStyle w:val="TableParagraph"/>
              <w:spacing w:before="2"/>
              <w:ind w:left="8" w:right="2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SECTION</w:t>
            </w:r>
          </w:p>
        </w:tc>
      </w:tr>
      <w:tr>
        <w:trPr>
          <w:trHeight w:val="438" w:hRule="atLeast"/>
        </w:trPr>
        <w:tc>
          <w:tcPr>
            <w:tcW w:w="3005" w:type="dxa"/>
          </w:tcPr>
          <w:p>
            <w:pPr>
              <w:pStyle w:val="TableParagraph"/>
              <w:ind w:right="4"/>
              <w:rPr>
                <w:sz w:val="36"/>
              </w:rPr>
            </w:pPr>
            <w:r>
              <w:rPr>
                <w:sz w:val="36"/>
              </w:rPr>
              <w:t>C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PANSHUL</w:t>
            </w:r>
            <w:r>
              <w:rPr>
                <w:spacing w:val="-17"/>
                <w:sz w:val="36"/>
              </w:rPr>
              <w:t> </w:t>
            </w:r>
            <w:r>
              <w:rPr>
                <w:spacing w:val="-2"/>
                <w:sz w:val="36"/>
              </w:rPr>
              <w:t>REDDY</w:t>
            </w:r>
          </w:p>
        </w:tc>
        <w:tc>
          <w:tcPr>
            <w:tcW w:w="3005" w:type="dxa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2"/>
                <w:sz w:val="36"/>
              </w:rPr>
              <w:t>PES2UG23CS154</w:t>
            </w:r>
          </w:p>
        </w:tc>
        <w:tc>
          <w:tcPr>
            <w:tcW w:w="3008" w:type="dxa"/>
          </w:tcPr>
          <w:p>
            <w:pPr>
              <w:pStyle w:val="TableParagraph"/>
              <w:ind w:left="8"/>
              <w:rPr>
                <w:sz w:val="36"/>
              </w:rPr>
            </w:pPr>
            <w:r>
              <w:rPr>
                <w:spacing w:val="-10"/>
                <w:sz w:val="36"/>
              </w:rPr>
              <w:t>C</w:t>
            </w:r>
          </w:p>
        </w:tc>
      </w:tr>
    </w:tbl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204"/>
        <w:rPr>
          <w:b/>
          <w:sz w:val="52"/>
        </w:rPr>
      </w:pPr>
    </w:p>
    <w:p>
      <w:pPr>
        <w:spacing w:before="0"/>
        <w:ind w:left="23" w:right="0" w:firstLine="0"/>
        <w:jc w:val="left"/>
        <w:rPr>
          <w:b/>
          <w:sz w:val="52"/>
        </w:rPr>
      </w:pPr>
      <w:r>
        <w:rPr>
          <w:b/>
          <w:spacing w:val="-6"/>
          <w:sz w:val="52"/>
        </w:rPr>
        <w:t>DATE:31-10-2025</w:t>
      </w:r>
    </w:p>
    <w:p>
      <w:pPr>
        <w:spacing w:after="0"/>
        <w:jc w:val="left"/>
        <w:rPr>
          <w:b/>
          <w:sz w:val="52"/>
        </w:rPr>
        <w:sectPr>
          <w:type w:val="continuous"/>
          <w:pgSz w:w="11910" w:h="16840"/>
          <w:pgMar w:top="1460" w:bottom="280" w:left="1417" w:right="1417"/>
        </w:sectPr>
      </w:pPr>
    </w:p>
    <w:p>
      <w:pPr>
        <w:pStyle w:val="Heading1"/>
        <w:spacing w:before="347"/>
        <w:rPr>
          <w:u w:val="none"/>
        </w:rPr>
      </w:pPr>
      <w:r>
        <w:rPr>
          <w:spacing w:val="-2"/>
          <w:u w:val="single"/>
        </w:rPr>
        <w:t>Introduction</w:t>
      </w:r>
    </w:p>
    <w:p>
      <w:pPr>
        <w:pStyle w:val="BodyText"/>
        <w:spacing w:line="259" w:lineRule="auto" w:before="196"/>
        <w:ind w:left="23"/>
      </w:pPr>
      <w:r>
        <w:rPr/>
        <w:t>The purpose of this lab is to explore and implement various text classification techniques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PubMed</w:t>
      </w:r>
      <w:r>
        <w:rPr>
          <w:spacing w:val="-7"/>
        </w:rPr>
        <w:t> </w:t>
      </w:r>
      <w:r>
        <w:rPr/>
        <w:t>20k</w:t>
      </w:r>
      <w:r>
        <w:rPr>
          <w:spacing w:val="-7"/>
        </w:rPr>
        <w:t> </w:t>
      </w:r>
      <w:r>
        <w:rPr/>
        <w:t>RCT</w:t>
      </w:r>
      <w:r>
        <w:rPr>
          <w:spacing w:val="-3"/>
        </w:rPr>
        <w:t> </w:t>
      </w:r>
      <w:r>
        <w:rPr/>
        <w:t>dataset.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classify biomedical sentences into predefined categories by applying and comparing</w:t>
      </w:r>
    </w:p>
    <w:p>
      <w:pPr>
        <w:pStyle w:val="BodyText"/>
        <w:spacing w:line="338" w:lineRule="exact"/>
        <w:ind w:left="23"/>
      </w:pPr>
      <w:r>
        <w:rPr/>
        <w:t>different</w:t>
      </w:r>
      <w:r>
        <w:rPr>
          <w:spacing w:val="-12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models.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tasks</w:t>
      </w:r>
      <w:r>
        <w:rPr>
          <w:spacing w:val="-9"/>
        </w:rPr>
        <w:t> </w:t>
      </w:r>
      <w:r>
        <w:rPr/>
        <w:t>performed</w:t>
      </w:r>
      <w:r>
        <w:rPr>
          <w:spacing w:val="-13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6" w:lineRule="auto" w:before="191" w:after="0"/>
        <w:ind w:left="743" w:right="500" w:hanging="360"/>
        <w:jc w:val="left"/>
        <w:rPr>
          <w:sz w:val="28"/>
        </w:rPr>
      </w:pPr>
      <w:r>
        <w:rPr>
          <w:sz w:val="28"/>
        </w:rPr>
        <w:t>Part</w:t>
      </w:r>
      <w:r>
        <w:rPr>
          <w:spacing w:val="-8"/>
          <w:sz w:val="28"/>
        </w:rPr>
        <w:t> </w:t>
      </w:r>
      <w:r>
        <w:rPr>
          <w:sz w:val="28"/>
        </w:rPr>
        <w:t>A:</w:t>
      </w:r>
      <w:r>
        <w:rPr>
          <w:spacing w:val="-9"/>
          <w:sz w:val="28"/>
        </w:rPr>
        <w:t> </w:t>
      </w:r>
      <w:r>
        <w:rPr>
          <w:sz w:val="28"/>
        </w:rPr>
        <w:t>Building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Count/Frequency-based</w:t>
      </w:r>
      <w:r>
        <w:rPr>
          <w:spacing w:val="-7"/>
          <w:sz w:val="28"/>
        </w:rPr>
        <w:t> </w:t>
      </w:r>
      <w:r>
        <w:rPr>
          <w:sz w:val="28"/>
        </w:rPr>
        <w:t>Naive</w:t>
      </w:r>
      <w:r>
        <w:rPr>
          <w:spacing w:val="-11"/>
          <w:sz w:val="28"/>
        </w:rPr>
        <w:t> </w:t>
      </w:r>
      <w:r>
        <w:rPr>
          <w:sz w:val="28"/>
        </w:rPr>
        <w:t>Bayes</w:t>
      </w:r>
      <w:r>
        <w:rPr>
          <w:spacing w:val="-7"/>
          <w:sz w:val="28"/>
        </w:rPr>
        <w:t> </w:t>
      </w:r>
      <w:r>
        <w:rPr>
          <w:sz w:val="28"/>
        </w:rPr>
        <w:t>classifier</w:t>
      </w:r>
      <w:r>
        <w:rPr>
          <w:spacing w:val="-11"/>
          <w:sz w:val="28"/>
        </w:rPr>
        <w:t> </w:t>
      </w:r>
      <w:r>
        <w:rPr>
          <w:sz w:val="28"/>
        </w:rPr>
        <w:t>from scratch, including manual implementation of the fit and predict</w:t>
      </w:r>
    </w:p>
    <w:p>
      <w:pPr>
        <w:pStyle w:val="BodyText"/>
        <w:spacing w:before="3"/>
        <w:ind w:left="743"/>
      </w:pPr>
      <w:r>
        <w:rPr/>
        <w:t>methods,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evaluating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6" w:lineRule="auto" w:before="191" w:after="0"/>
        <w:ind w:left="743" w:right="320" w:hanging="360"/>
        <w:jc w:val="left"/>
        <w:rPr>
          <w:sz w:val="28"/>
        </w:rPr>
      </w:pPr>
      <w:r>
        <w:rPr>
          <w:sz w:val="28"/>
        </w:rPr>
        <w:t>Part</w:t>
      </w:r>
      <w:r>
        <w:rPr>
          <w:spacing w:val="-8"/>
          <w:sz w:val="28"/>
        </w:rPr>
        <w:t> </w:t>
      </w:r>
      <w:r>
        <w:rPr>
          <w:sz w:val="28"/>
        </w:rPr>
        <w:t>B:</w:t>
      </w:r>
      <w:r>
        <w:rPr>
          <w:spacing w:val="-9"/>
          <w:sz w:val="28"/>
        </w:rPr>
        <w:t> </w:t>
      </w:r>
      <w:r>
        <w:rPr>
          <w:sz w:val="28"/>
        </w:rPr>
        <w:t>Implementing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TF-IDF</w:t>
      </w:r>
      <w:r>
        <w:rPr>
          <w:spacing w:val="-7"/>
          <w:sz w:val="28"/>
        </w:rPr>
        <w:t> </w:t>
      </w:r>
      <w:r>
        <w:rPr>
          <w:sz w:val="28"/>
        </w:rPr>
        <w:t>score-based</w:t>
      </w:r>
      <w:r>
        <w:rPr>
          <w:spacing w:val="-10"/>
          <w:sz w:val="28"/>
        </w:rPr>
        <w:t> </w:t>
      </w:r>
      <w:r>
        <w:rPr>
          <w:sz w:val="28"/>
        </w:rPr>
        <w:t>classifier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scikit-learn's Multinomial Naive Bayes, followed by hyperparameter tuning with</w:t>
      </w:r>
    </w:p>
    <w:p>
      <w:pPr>
        <w:pStyle w:val="BodyText"/>
        <w:spacing w:before="3"/>
        <w:ind w:left="743"/>
      </w:pPr>
      <w:r>
        <w:rPr/>
        <w:t>GridSearchCV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optimize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9" w:after="0"/>
        <w:ind w:left="743" w:right="197" w:hanging="360"/>
        <w:jc w:val="left"/>
        <w:rPr>
          <w:sz w:val="28"/>
        </w:rPr>
      </w:pPr>
      <w:r>
        <w:rPr>
          <w:sz w:val="28"/>
        </w:rPr>
        <w:t>Part</w:t>
      </w:r>
      <w:r>
        <w:rPr>
          <w:spacing w:val="-7"/>
          <w:sz w:val="28"/>
        </w:rPr>
        <w:t> </w:t>
      </w:r>
      <w:r>
        <w:rPr>
          <w:sz w:val="28"/>
        </w:rPr>
        <w:t>C:</w:t>
      </w:r>
      <w:r>
        <w:rPr>
          <w:spacing w:val="-8"/>
          <w:sz w:val="28"/>
        </w:rPr>
        <w:t> </w:t>
      </w:r>
      <w:r>
        <w:rPr>
          <w:sz w:val="28"/>
        </w:rPr>
        <w:t>Constructing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Bayes</w:t>
      </w:r>
      <w:r>
        <w:rPr>
          <w:spacing w:val="-7"/>
          <w:sz w:val="28"/>
        </w:rPr>
        <w:t> </w:t>
      </w:r>
      <w:r>
        <w:rPr>
          <w:sz w:val="28"/>
        </w:rPr>
        <w:t>Optimal</w:t>
      </w:r>
      <w:r>
        <w:rPr>
          <w:spacing w:val="-7"/>
          <w:sz w:val="28"/>
        </w:rPr>
        <w:t> </w:t>
      </w:r>
      <w:r>
        <w:rPr>
          <w:sz w:val="28"/>
        </w:rPr>
        <w:t>Classifier</w:t>
      </w:r>
      <w:r>
        <w:rPr>
          <w:spacing w:val="-7"/>
          <w:sz w:val="28"/>
        </w:rPr>
        <w:t> </w:t>
      </w:r>
      <w:r>
        <w:rPr>
          <w:sz w:val="28"/>
        </w:rPr>
        <w:t>(BOC)</w:t>
      </w:r>
      <w:r>
        <w:rPr>
          <w:spacing w:val="-9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sz w:val="28"/>
        </w:rPr>
        <w:t>ensembling</w:t>
      </w:r>
      <w:r>
        <w:rPr>
          <w:spacing w:val="-8"/>
          <w:sz w:val="28"/>
        </w:rPr>
        <w:t> </w:t>
      </w:r>
      <w:r>
        <w:rPr>
          <w:sz w:val="28"/>
        </w:rPr>
        <w:t>five diverse models (Naive Bayes, Logistic Regression, Random Forest,</w:t>
      </w:r>
    </w:p>
    <w:p>
      <w:pPr>
        <w:pStyle w:val="BodyText"/>
        <w:spacing w:line="256" w:lineRule="auto" w:before="1"/>
        <w:ind w:left="743"/>
      </w:pPr>
      <w:r>
        <w:rPr/>
        <w:t>Decision</w:t>
      </w:r>
      <w:r>
        <w:rPr>
          <w:spacing w:val="-9"/>
        </w:rPr>
        <w:t> </w:t>
      </w:r>
      <w:r>
        <w:rPr/>
        <w:t>Tree,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K-Nearest</w:t>
      </w:r>
      <w:r>
        <w:rPr>
          <w:spacing w:val="-9"/>
        </w:rPr>
        <w:t> </w:t>
      </w:r>
      <w:r>
        <w:rPr/>
        <w:t>Neighbors)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weighting</w:t>
      </w:r>
      <w:r>
        <w:rPr>
          <w:spacing w:val="-9"/>
        </w:rPr>
        <w:t> </w:t>
      </w:r>
      <w:r>
        <w:rPr/>
        <w:t>them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 posterior probabilities derived from validation log-likelihoods.</w:t>
      </w:r>
    </w:p>
    <w:p>
      <w:pPr>
        <w:pStyle w:val="BodyText"/>
        <w:spacing w:before="166"/>
        <w:ind w:left="23"/>
      </w:pPr>
      <w:r>
        <w:rPr/>
        <w:t>Throughout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lab,</w:t>
      </w:r>
      <w:r>
        <w:rPr>
          <w:spacing w:val="-4"/>
        </w:rPr>
        <w:t> </w:t>
      </w:r>
      <w:r>
        <w:rPr/>
        <w:t>model</w:t>
      </w:r>
      <w:r>
        <w:rPr>
          <w:spacing w:val="-8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assessed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metrics</w:t>
      </w:r>
      <w:r>
        <w:rPr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  <w:spacing w:line="259" w:lineRule="auto" w:before="26"/>
        <w:ind w:left="23"/>
      </w:pPr>
      <w:r>
        <w:rPr/>
        <w:t>accuracy,</w:t>
      </w:r>
      <w:r>
        <w:rPr>
          <w:spacing w:val="-11"/>
        </w:rPr>
        <w:t> </w:t>
      </w:r>
      <w:r>
        <w:rPr/>
        <w:t>macro-averaged</w:t>
      </w:r>
      <w:r>
        <w:rPr>
          <w:spacing w:val="-14"/>
        </w:rPr>
        <w:t> </w:t>
      </w:r>
      <w:r>
        <w:rPr/>
        <w:t>F1</w:t>
      </w:r>
      <w:r>
        <w:rPr>
          <w:spacing w:val="-12"/>
        </w:rPr>
        <w:t> </w:t>
      </w:r>
      <w:r>
        <w:rPr/>
        <w:t>score,</w:t>
      </w:r>
      <w:r>
        <w:rPr>
          <w:spacing w:val="-13"/>
        </w:rPr>
        <w:t> </w:t>
      </w:r>
      <w:r>
        <w:rPr/>
        <w:t>classification</w:t>
      </w:r>
      <w:r>
        <w:rPr>
          <w:spacing w:val="-13"/>
        </w:rPr>
        <w:t> </w:t>
      </w:r>
      <w:r>
        <w:rPr/>
        <w:t>reports,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confusion</w:t>
      </w:r>
      <w:r>
        <w:rPr>
          <w:spacing w:val="-14"/>
        </w:rPr>
        <w:t> </w:t>
      </w:r>
      <w:r>
        <w:rPr/>
        <w:t>matrix visualizations. The final section compares all models to determine the best approach for biomedical text classification.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Methodology</w:t>
      </w:r>
    </w:p>
    <w:p>
      <w:pPr>
        <w:spacing w:before="194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Multinomial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Naive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Bayes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(MNB)</w:t>
      </w:r>
    </w:p>
    <w:p>
      <w:pPr>
        <w:pStyle w:val="BodyText"/>
        <w:spacing w:line="256" w:lineRule="auto" w:before="195"/>
        <w:ind w:left="23"/>
      </w:pPr>
      <w:r>
        <w:rPr/>
        <w:t>The</w:t>
      </w:r>
      <w:r>
        <w:rPr>
          <w:spacing w:val="-8"/>
        </w:rPr>
        <w:t> </w:t>
      </w:r>
      <w:r>
        <w:rPr/>
        <w:t>MNB</w:t>
      </w:r>
      <w:r>
        <w:rPr>
          <w:spacing w:val="-7"/>
        </w:rPr>
        <w:t> </w:t>
      </w:r>
      <w:r>
        <w:rPr/>
        <w:t>classifier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scratch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biomedical sentences. The approach involved: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6" w:lineRule="auto" w:before="166" w:after="0"/>
        <w:ind w:left="743" w:right="2270" w:hanging="360"/>
        <w:jc w:val="left"/>
        <w:rPr>
          <w:sz w:val="28"/>
        </w:rPr>
      </w:pPr>
      <w:r>
        <w:rPr>
          <w:sz w:val="28"/>
        </w:rPr>
        <w:t>Converting</w:t>
      </w:r>
      <w:r>
        <w:rPr>
          <w:spacing w:val="-16"/>
          <w:sz w:val="28"/>
        </w:rPr>
        <w:t> </w:t>
      </w:r>
      <w:r>
        <w:rPr>
          <w:sz w:val="28"/>
        </w:rPr>
        <w:t>text</w:t>
      </w:r>
      <w:r>
        <w:rPr>
          <w:spacing w:val="-16"/>
          <w:sz w:val="28"/>
        </w:rPr>
        <w:t> </w:t>
      </w:r>
      <w:r>
        <w:rPr>
          <w:sz w:val="28"/>
        </w:rPr>
        <w:t>data</w:t>
      </w:r>
      <w:r>
        <w:rPr>
          <w:spacing w:val="-16"/>
          <w:sz w:val="28"/>
        </w:rPr>
        <w:t> </w:t>
      </w:r>
      <w:r>
        <w:rPr>
          <w:sz w:val="28"/>
        </w:rPr>
        <w:t>into</w:t>
      </w:r>
      <w:r>
        <w:rPr>
          <w:spacing w:val="-16"/>
          <w:sz w:val="28"/>
        </w:rPr>
        <w:t> </w:t>
      </w:r>
      <w:r>
        <w:rPr>
          <w:sz w:val="28"/>
        </w:rPr>
        <w:t>count-based</w:t>
      </w:r>
      <w:r>
        <w:rPr>
          <w:spacing w:val="-16"/>
          <w:sz w:val="28"/>
        </w:rPr>
        <w:t> </w:t>
      </w:r>
      <w:r>
        <w:rPr>
          <w:sz w:val="28"/>
        </w:rPr>
        <w:t>feature</w:t>
      </w:r>
      <w:r>
        <w:rPr>
          <w:spacing w:val="-15"/>
          <w:sz w:val="28"/>
        </w:rPr>
        <w:t> </w:t>
      </w:r>
      <w:r>
        <w:rPr>
          <w:sz w:val="28"/>
        </w:rPr>
        <w:t>vectors using CountVectorizer.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64" w:after="0"/>
        <w:ind w:left="743" w:right="0" w:hanging="360"/>
        <w:jc w:val="left"/>
        <w:rPr>
          <w:sz w:val="28"/>
        </w:rPr>
      </w:pPr>
      <w:r>
        <w:rPr>
          <w:sz w:val="28"/>
        </w:rPr>
        <w:t>Calculating</w:t>
      </w:r>
      <w:r>
        <w:rPr>
          <w:spacing w:val="-12"/>
          <w:sz w:val="28"/>
        </w:rPr>
        <w:t> </w:t>
      </w:r>
      <w:r>
        <w:rPr>
          <w:sz w:val="28"/>
        </w:rPr>
        <w:t>class</w:t>
      </w:r>
      <w:r>
        <w:rPr>
          <w:spacing w:val="-10"/>
          <w:sz w:val="28"/>
        </w:rPr>
        <w:t> </w:t>
      </w:r>
      <w:r>
        <w:rPr>
          <w:sz w:val="28"/>
        </w:rPr>
        <w:t>priors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feature</w:t>
      </w:r>
      <w:r>
        <w:rPr>
          <w:spacing w:val="-11"/>
          <w:sz w:val="28"/>
        </w:rPr>
        <w:t> </w:t>
      </w:r>
      <w:r>
        <w:rPr>
          <w:sz w:val="28"/>
        </w:rPr>
        <w:t>likelihoods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-12"/>
          <w:sz w:val="28"/>
        </w:rPr>
        <w:t> </w:t>
      </w:r>
      <w:r>
        <w:rPr>
          <w:sz w:val="28"/>
        </w:rPr>
        <w:t>Laplace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smoothing.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6" w:lineRule="auto" w:before="24" w:after="0"/>
        <w:ind w:left="743" w:right="293" w:hanging="360"/>
        <w:jc w:val="left"/>
        <w:rPr>
          <w:sz w:val="28"/>
        </w:rPr>
      </w:pPr>
      <w:r>
        <w:rPr>
          <w:sz w:val="28"/>
        </w:rPr>
        <w:t>Computing</w:t>
      </w:r>
      <w:r>
        <w:rPr>
          <w:spacing w:val="-6"/>
          <w:sz w:val="28"/>
        </w:rPr>
        <w:t> </w:t>
      </w:r>
      <w:r>
        <w:rPr>
          <w:sz w:val="28"/>
        </w:rPr>
        <w:t>log</w:t>
      </w:r>
      <w:r>
        <w:rPr>
          <w:spacing w:val="-6"/>
          <w:sz w:val="28"/>
        </w:rPr>
        <w:t> </w:t>
      </w:r>
      <w:r>
        <w:rPr>
          <w:sz w:val="28"/>
        </w:rPr>
        <w:t>probabilities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z w:val="28"/>
        </w:rPr>
        <w:t>class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predicting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class</w:t>
      </w:r>
      <w:r>
        <w:rPr>
          <w:spacing w:val="-6"/>
          <w:sz w:val="28"/>
        </w:rPr>
        <w:t> </w:t>
      </w:r>
      <w:r>
        <w:rPr>
          <w:sz w:val="28"/>
        </w:rPr>
        <w:t>with the highest score for each test sample.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6" w:lineRule="auto" w:before="166" w:after="0"/>
        <w:ind w:left="743" w:right="371" w:hanging="360"/>
        <w:jc w:val="left"/>
        <w:rPr>
          <w:sz w:val="28"/>
        </w:rPr>
      </w:pPr>
      <w:r>
        <w:rPr>
          <w:sz w:val="28"/>
        </w:rPr>
        <w:t>Model</w:t>
      </w:r>
      <w:r>
        <w:rPr>
          <w:spacing w:val="-14"/>
          <w:sz w:val="28"/>
        </w:rPr>
        <w:t> </w:t>
      </w:r>
      <w:r>
        <w:rPr>
          <w:sz w:val="28"/>
        </w:rPr>
        <w:t>performance</w:t>
      </w:r>
      <w:r>
        <w:rPr>
          <w:spacing w:val="-15"/>
          <w:sz w:val="28"/>
        </w:rPr>
        <w:t> </w:t>
      </w:r>
      <w:r>
        <w:rPr>
          <w:sz w:val="28"/>
        </w:rPr>
        <w:t>was</w:t>
      </w:r>
      <w:r>
        <w:rPr>
          <w:spacing w:val="-13"/>
          <w:sz w:val="28"/>
        </w:rPr>
        <w:t> </w:t>
      </w:r>
      <w:r>
        <w:rPr>
          <w:sz w:val="28"/>
        </w:rPr>
        <w:t>evaluated</w:t>
      </w:r>
      <w:r>
        <w:rPr>
          <w:spacing w:val="-16"/>
          <w:sz w:val="28"/>
        </w:rPr>
        <w:t> </w:t>
      </w:r>
      <w:r>
        <w:rPr>
          <w:sz w:val="28"/>
        </w:rPr>
        <w:t>using</w:t>
      </w:r>
      <w:r>
        <w:rPr>
          <w:spacing w:val="-15"/>
          <w:sz w:val="28"/>
        </w:rPr>
        <w:t> </w:t>
      </w:r>
      <w:r>
        <w:rPr>
          <w:sz w:val="28"/>
        </w:rPr>
        <w:t>accuracy,</w:t>
      </w:r>
      <w:r>
        <w:rPr>
          <w:spacing w:val="-13"/>
          <w:sz w:val="28"/>
        </w:rPr>
        <w:t> </w:t>
      </w:r>
      <w:r>
        <w:rPr>
          <w:sz w:val="28"/>
        </w:rPr>
        <w:t>macro-averaged</w:t>
      </w:r>
      <w:r>
        <w:rPr>
          <w:spacing w:val="-16"/>
          <w:sz w:val="28"/>
        </w:rPr>
        <w:t> </w:t>
      </w:r>
      <w:r>
        <w:rPr>
          <w:sz w:val="28"/>
        </w:rPr>
        <w:t>F1 score, and confusion matrix visualization.</w:t>
      </w:r>
    </w:p>
    <w:p>
      <w:pPr>
        <w:spacing w:before="164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Bayes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Optimal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Classifier</w:t>
      </w:r>
      <w:r>
        <w:rPr>
          <w:b/>
          <w:spacing w:val="-16"/>
          <w:sz w:val="32"/>
        </w:rPr>
        <w:t> </w:t>
      </w:r>
      <w:r>
        <w:rPr>
          <w:b/>
          <w:spacing w:val="-4"/>
          <w:sz w:val="32"/>
        </w:rPr>
        <w:t>(BOC)</w:t>
      </w:r>
    </w:p>
    <w:p>
      <w:pPr>
        <w:pStyle w:val="BodyText"/>
        <w:spacing w:line="256" w:lineRule="auto" w:before="192"/>
        <w:ind w:left="23"/>
      </w:pPr>
      <w:r>
        <w:rPr/>
        <w:t>The BOC was constructed by ensembling five diverse models: Naive Bayes, Logistic</w:t>
      </w:r>
      <w:r>
        <w:rPr>
          <w:spacing w:val="-13"/>
        </w:rPr>
        <w:t> </w:t>
      </w:r>
      <w:r>
        <w:rPr/>
        <w:t>Regression,</w:t>
      </w:r>
      <w:r>
        <w:rPr>
          <w:spacing w:val="-12"/>
        </w:rPr>
        <w:t> </w:t>
      </w:r>
      <w:r>
        <w:rPr/>
        <w:t>Random</w:t>
      </w:r>
      <w:r>
        <w:rPr>
          <w:spacing w:val="-12"/>
        </w:rPr>
        <w:t> </w:t>
      </w:r>
      <w:r>
        <w:rPr/>
        <w:t>Forest,</w:t>
      </w:r>
      <w:r>
        <w:rPr>
          <w:spacing w:val="-12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Tree,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K-Nearest</w:t>
      </w:r>
      <w:r>
        <w:rPr>
          <w:spacing w:val="-12"/>
        </w:rPr>
        <w:t> </w:t>
      </w:r>
      <w:r>
        <w:rPr/>
        <w:t>Neighbors.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9" w:lineRule="auto" w:before="167" w:after="0"/>
        <w:ind w:left="743" w:right="148" w:hanging="360"/>
        <w:jc w:val="left"/>
        <w:rPr>
          <w:sz w:val="28"/>
        </w:rPr>
      </w:pPr>
      <w:r>
        <w:rPr>
          <w:sz w:val="28"/>
        </w:rPr>
        <w:t>Each</w:t>
      </w:r>
      <w:r>
        <w:rPr>
          <w:spacing w:val="-8"/>
          <w:sz w:val="28"/>
        </w:rPr>
        <w:t> </w:t>
      </w:r>
      <w:r>
        <w:rPr>
          <w:sz w:val="28"/>
        </w:rPr>
        <w:t>model</w:t>
      </w:r>
      <w:r>
        <w:rPr>
          <w:spacing w:val="-7"/>
          <w:sz w:val="28"/>
        </w:rPr>
        <w:t> </w:t>
      </w:r>
      <w:r>
        <w:rPr>
          <w:sz w:val="28"/>
        </w:rPr>
        <w:t>was</w:t>
      </w:r>
      <w:r>
        <w:rPr>
          <w:spacing w:val="-5"/>
          <w:sz w:val="28"/>
        </w:rPr>
        <w:t> </w:t>
      </w:r>
      <w:r>
        <w:rPr>
          <w:sz w:val="28"/>
        </w:rPr>
        <w:t>trained</w:t>
      </w:r>
      <w:r>
        <w:rPr>
          <w:spacing w:val="-8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dynamically</w:t>
      </w:r>
      <w:r>
        <w:rPr>
          <w:spacing w:val="-5"/>
          <w:sz w:val="28"/>
        </w:rPr>
        <w:t> </w:t>
      </w:r>
      <w:r>
        <w:rPr>
          <w:sz w:val="28"/>
        </w:rPr>
        <w:t>sampled</w:t>
      </w:r>
      <w:r>
        <w:rPr>
          <w:spacing w:val="-8"/>
          <w:sz w:val="28"/>
        </w:rPr>
        <w:t> </w:t>
      </w:r>
      <w:r>
        <w:rPr>
          <w:sz w:val="28"/>
        </w:rPr>
        <w:t>subset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training </w:t>
      </w:r>
      <w:r>
        <w:rPr>
          <w:spacing w:val="-4"/>
          <w:sz w:val="28"/>
        </w:rPr>
        <w:t>data.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6" w:lineRule="auto" w:before="162" w:after="0"/>
        <w:ind w:left="743" w:right="1017" w:hanging="360"/>
        <w:jc w:val="left"/>
        <w:rPr>
          <w:sz w:val="28"/>
        </w:rPr>
      </w:pPr>
      <w:r>
        <w:rPr>
          <w:sz w:val="28"/>
        </w:rPr>
        <w:t>Posterior</w:t>
      </w:r>
      <w:r>
        <w:rPr>
          <w:spacing w:val="-6"/>
          <w:sz w:val="28"/>
        </w:rPr>
        <w:t> </w:t>
      </w:r>
      <w:r>
        <w:rPr>
          <w:sz w:val="28"/>
        </w:rPr>
        <w:t>weights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each</w:t>
      </w:r>
      <w:r>
        <w:rPr>
          <w:spacing w:val="-9"/>
          <w:sz w:val="28"/>
        </w:rPr>
        <w:t> </w:t>
      </w:r>
      <w:r>
        <w:rPr>
          <w:sz w:val="28"/>
        </w:rPr>
        <w:t>model</w:t>
      </w:r>
      <w:r>
        <w:rPr>
          <w:spacing w:val="-8"/>
          <w:sz w:val="28"/>
        </w:rPr>
        <w:t> </w:t>
      </w:r>
      <w:r>
        <w:rPr>
          <w:sz w:val="28"/>
        </w:rPr>
        <w:t>were</w:t>
      </w:r>
      <w:r>
        <w:rPr>
          <w:spacing w:val="-8"/>
          <w:sz w:val="28"/>
        </w:rPr>
        <w:t> </w:t>
      </w:r>
      <w:r>
        <w:rPr>
          <w:sz w:val="28"/>
        </w:rPr>
        <w:t>computed</w:t>
      </w:r>
      <w:r>
        <w:rPr>
          <w:spacing w:val="-7"/>
          <w:sz w:val="28"/>
        </w:rPr>
        <w:t> </w:t>
      </w:r>
      <w:r>
        <w:rPr>
          <w:sz w:val="28"/>
        </w:rPr>
        <w:t>based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8"/>
          <w:sz w:val="28"/>
        </w:rPr>
        <w:t> </w:t>
      </w:r>
      <w:r>
        <w:rPr>
          <w:sz w:val="28"/>
        </w:rPr>
        <w:t>their validation log-likelihoods, reflecting their relative performance.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6" w:lineRule="auto" w:before="166" w:after="0"/>
        <w:ind w:left="743" w:right="438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soft-voting</w:t>
      </w:r>
      <w:r>
        <w:rPr>
          <w:spacing w:val="-12"/>
          <w:sz w:val="28"/>
        </w:rPr>
        <w:t> </w:t>
      </w:r>
      <w:r>
        <w:rPr>
          <w:sz w:val="28"/>
        </w:rPr>
        <w:t>ensemble</w:t>
      </w:r>
      <w:r>
        <w:rPr>
          <w:spacing w:val="-12"/>
          <w:sz w:val="28"/>
        </w:rPr>
        <w:t> </w:t>
      </w:r>
      <w:r>
        <w:rPr>
          <w:sz w:val="28"/>
        </w:rPr>
        <w:t>(VotingClassifier)</w:t>
      </w:r>
      <w:r>
        <w:rPr>
          <w:spacing w:val="-13"/>
          <w:sz w:val="28"/>
        </w:rPr>
        <w:t> </w:t>
      </w:r>
      <w:r>
        <w:rPr>
          <w:sz w:val="28"/>
        </w:rPr>
        <w:t>was</w:t>
      </w:r>
      <w:r>
        <w:rPr>
          <w:spacing w:val="-10"/>
          <w:sz w:val="28"/>
        </w:rPr>
        <w:t> </w:t>
      </w:r>
      <w:r>
        <w:rPr>
          <w:sz w:val="28"/>
        </w:rPr>
        <w:t>used,</w:t>
      </w:r>
      <w:r>
        <w:rPr>
          <w:spacing w:val="-12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each</w:t>
      </w:r>
      <w:r>
        <w:rPr>
          <w:spacing w:val="-10"/>
          <w:sz w:val="28"/>
        </w:rPr>
        <w:t> </w:t>
      </w:r>
      <w:r>
        <w:rPr>
          <w:sz w:val="28"/>
        </w:rPr>
        <w:t>model’s vote weighted by its posterior probability.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66" w:after="0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ensemble’s</w:t>
      </w:r>
      <w:r>
        <w:rPr>
          <w:spacing w:val="-8"/>
          <w:sz w:val="28"/>
        </w:rPr>
        <w:t> </w:t>
      </w:r>
      <w:r>
        <w:rPr>
          <w:sz w:val="28"/>
        </w:rPr>
        <w:t>predictions</w:t>
      </w:r>
      <w:r>
        <w:rPr>
          <w:spacing w:val="-9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test</w:t>
      </w:r>
      <w:r>
        <w:rPr>
          <w:spacing w:val="-9"/>
          <w:sz w:val="28"/>
        </w:rPr>
        <w:t> </w:t>
      </w:r>
      <w:r>
        <w:rPr>
          <w:sz w:val="28"/>
        </w:rPr>
        <w:t>set</w:t>
      </w:r>
      <w:r>
        <w:rPr>
          <w:spacing w:val="-10"/>
          <w:sz w:val="28"/>
        </w:rPr>
        <w:t> </w:t>
      </w:r>
      <w:r>
        <w:rPr>
          <w:sz w:val="28"/>
        </w:rPr>
        <w:t>were</w:t>
      </w:r>
      <w:r>
        <w:rPr>
          <w:spacing w:val="-10"/>
          <w:sz w:val="28"/>
        </w:rPr>
        <w:t> </w:t>
      </w:r>
      <w:r>
        <w:rPr>
          <w:sz w:val="28"/>
        </w:rPr>
        <w:t>evaluated</w:t>
      </w:r>
      <w:r>
        <w:rPr>
          <w:spacing w:val="-11"/>
          <w:sz w:val="28"/>
        </w:rPr>
        <w:t> </w:t>
      </w:r>
      <w:r>
        <w:rPr>
          <w:sz w:val="28"/>
        </w:rPr>
        <w:t>using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BodyText"/>
        <w:spacing w:line="256" w:lineRule="auto" w:before="26"/>
        <w:ind w:left="743"/>
      </w:pPr>
      <w:r>
        <w:rPr/>
        <w:t>same</w:t>
      </w:r>
      <w:r>
        <w:rPr>
          <w:spacing w:val="-8"/>
        </w:rPr>
        <w:t> </w:t>
      </w:r>
      <w:r>
        <w:rPr/>
        <w:t>metrics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above,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compared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best- performing model.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1"/>
        <w:rPr>
          <w:u w:val="none"/>
        </w:rPr>
      </w:pPr>
      <w:r>
        <w:rPr>
          <w:u w:val="single"/>
        </w:rPr>
        <w:t>Results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Analysis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49"/>
        <w:rPr>
          <w:b/>
          <w:sz w:val="32"/>
        </w:rPr>
      </w:pPr>
    </w:p>
    <w:p>
      <w:pPr>
        <w:pStyle w:val="Heading2"/>
      </w:pPr>
      <w:r>
        <w:rPr>
          <w:spacing w:val="-5"/>
        </w:rPr>
        <w:t>PART</w:t>
      </w:r>
      <w:r>
        <w:rPr>
          <w:spacing w:val="-13"/>
        </w:rPr>
        <w:t> </w:t>
      </w:r>
      <w:r>
        <w:rPr>
          <w:spacing w:val="-5"/>
        </w:rPr>
        <w:t>A: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119955</wp:posOffset>
            </wp:positionV>
            <wp:extent cx="3482563" cy="1981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56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Final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test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accuracy:0.7369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2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F1-score:0.6634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937260</wp:posOffset>
            </wp:positionH>
            <wp:positionV relativeFrom="paragraph">
              <wp:posOffset>126747</wp:posOffset>
            </wp:positionV>
            <wp:extent cx="4815839" cy="40538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39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Heading2"/>
        <w:spacing w:before="1"/>
      </w:pPr>
      <w:r>
        <w:rPr>
          <w:spacing w:val="-5"/>
        </w:rPr>
        <w:t>PART</w:t>
      </w:r>
      <w:r>
        <w:rPr>
          <w:spacing w:val="-14"/>
        </w:rPr>
        <w:t> </w:t>
      </w:r>
      <w:r>
        <w:rPr>
          <w:spacing w:val="-5"/>
        </w:rPr>
        <w:t>B: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180035</wp:posOffset>
            </wp:positionV>
            <wp:extent cx="3710030" cy="282930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030" cy="282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3"/>
      </w:pPr>
      <w:r>
        <w:rPr>
          <w:spacing w:val="-2"/>
        </w:rPr>
        <w:t>Best</w:t>
      </w:r>
      <w:r>
        <w:rPr>
          <w:spacing w:val="-1"/>
        </w:rPr>
        <w:t> </w:t>
      </w:r>
      <w:r>
        <w:rPr>
          <w:spacing w:val="-2"/>
        </w:rPr>
        <w:t>hyperparameters</w:t>
      </w:r>
      <w:r>
        <w:rPr/>
        <w:t> </w:t>
      </w:r>
      <w:r>
        <w:rPr>
          <w:spacing w:val="-2"/>
        </w:rPr>
        <w:t>found: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  <w:tab w:pos="2034" w:val="left" w:leader="underscore"/>
        </w:tabs>
        <w:spacing w:line="240" w:lineRule="auto" w:before="189" w:after="0"/>
        <w:ind w:left="1463" w:right="0" w:hanging="360"/>
        <w:jc w:val="left"/>
        <w:rPr>
          <w:sz w:val="28"/>
        </w:rPr>
      </w:pPr>
      <w:r>
        <w:rPr>
          <w:spacing w:val="-5"/>
          <w:sz w:val="28"/>
        </w:rPr>
        <w:t>nb</w:t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alpha: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0.1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  <w:tab w:pos="2211" w:val="left" w:leader="none"/>
        </w:tabs>
        <w:spacing w:line="240" w:lineRule="auto" w:before="27" w:after="0"/>
        <w:ind w:left="1463" w:right="0" w:hanging="360"/>
        <w:jc w:val="left"/>
        <w:rPr>
          <w:sz w:val="28"/>
        </w:rPr>
      </w:pPr>
      <w:r>
        <w:rPr>
          <w:spacing w:val="-2"/>
          <w:sz w:val="28"/>
        </w:rPr>
        <w:t>tfidf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ngram_range:</w:t>
      </w:r>
      <w:r>
        <w:rPr>
          <w:spacing w:val="-15"/>
          <w:sz w:val="28"/>
        </w:rPr>
        <w:t> </w:t>
      </w:r>
      <w:r>
        <w:rPr>
          <w:sz w:val="28"/>
        </w:rPr>
        <w:t>(1,</w:t>
      </w:r>
      <w:r>
        <w:rPr>
          <w:spacing w:val="-15"/>
          <w:sz w:val="28"/>
        </w:rPr>
        <w:t> </w:t>
      </w:r>
      <w:r>
        <w:rPr>
          <w:spacing w:val="-5"/>
          <w:sz w:val="28"/>
        </w:rPr>
        <w:t>2)</w:t>
      </w:r>
    </w:p>
    <w:p>
      <w:pPr>
        <w:spacing w:before="18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Resulting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f1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score: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0.6567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pStyle w:val="Heading2"/>
        <w:spacing w:before="1"/>
      </w:pPr>
      <w:r>
        <w:rPr>
          <w:spacing w:val="-5"/>
        </w:rPr>
        <w:t>PART</w:t>
      </w:r>
      <w:r>
        <w:rPr>
          <w:spacing w:val="-13"/>
        </w:rPr>
        <w:t> </w:t>
      </w:r>
      <w:r>
        <w:rPr>
          <w:spacing w:val="-5"/>
        </w:rPr>
        <w:t>C:</w:t>
      </w:r>
    </w:p>
    <w:p>
      <w:pPr>
        <w:pStyle w:val="BodyText"/>
        <w:spacing w:before="383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SRN:PES2UG23CS154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120232</wp:posOffset>
            </wp:positionV>
            <wp:extent cx="2416361" cy="7467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361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3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Sample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size: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120237</wp:posOffset>
            </wp:positionV>
            <wp:extent cx="2651759" cy="3124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9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3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BOC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metrics:</w:t>
      </w:r>
    </w:p>
    <w:p>
      <w:pPr>
        <w:pStyle w:val="BodyText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120491</wp:posOffset>
            </wp:positionV>
            <wp:extent cx="5717565" cy="191366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65" cy="191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ind w:left="51"/>
        <w:rPr>
          <w:sz w:val="20"/>
        </w:rPr>
      </w:pPr>
      <w:r>
        <w:rPr>
          <w:sz w:val="20"/>
        </w:rPr>
        <w:drawing>
          <wp:inline distT="0" distB="0" distL="0" distR="0">
            <wp:extent cx="3853071" cy="32369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071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06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Model</w:t>
      </w:r>
      <w:r>
        <w:rPr>
          <w:b/>
          <w:spacing w:val="-3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Performance</w:t>
      </w:r>
      <w:r>
        <w:rPr>
          <w:b/>
          <w:spacing w:val="-3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Comparison</w:t>
      </w:r>
    </w:p>
    <w:p>
      <w:pPr>
        <w:pStyle w:val="Heading3"/>
        <w:spacing w:before="190"/>
      </w:pPr>
      <w:r>
        <w:rPr/>
        <w:t>Part</w:t>
      </w:r>
      <w:r>
        <w:rPr>
          <w:spacing w:val="-13"/>
        </w:rPr>
        <w:t> </w:t>
      </w:r>
      <w:r>
        <w:rPr/>
        <w:t>A:</w:t>
      </w:r>
      <w:r>
        <w:rPr>
          <w:spacing w:val="-11"/>
        </w:rPr>
        <w:t> </w:t>
      </w:r>
      <w:r>
        <w:rPr/>
        <w:t>Custom</w:t>
      </w:r>
      <w:r>
        <w:rPr>
          <w:spacing w:val="-12"/>
        </w:rPr>
        <w:t> </w:t>
      </w:r>
      <w:r>
        <w:rPr/>
        <w:t>Count-based</w:t>
      </w:r>
      <w:r>
        <w:rPr>
          <w:spacing w:val="-9"/>
        </w:rPr>
        <w:t> </w:t>
      </w:r>
      <w:r>
        <w:rPr/>
        <w:t>Naive</w:t>
      </w:r>
      <w:r>
        <w:rPr>
          <w:spacing w:val="-10"/>
        </w:rPr>
        <w:t> </w:t>
      </w:r>
      <w:r>
        <w:rPr/>
        <w:t>Bayes</w:t>
      </w:r>
      <w:r>
        <w:rPr>
          <w:spacing w:val="-10"/>
        </w:rPr>
        <w:t> </w:t>
      </w:r>
      <w:r>
        <w:rPr/>
        <w:t>(Scratch</w:t>
      </w:r>
      <w:r>
        <w:rPr>
          <w:spacing w:val="-9"/>
        </w:rPr>
        <w:t> </w:t>
      </w:r>
      <w:r>
        <w:rPr>
          <w:spacing w:val="-2"/>
        </w:rPr>
        <w:t>Model)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91" w:after="0"/>
        <w:ind w:left="743" w:right="1154" w:hanging="360"/>
        <w:jc w:val="left"/>
        <w:rPr>
          <w:sz w:val="28"/>
        </w:rPr>
      </w:pPr>
      <w:r>
        <w:rPr>
          <w:sz w:val="28"/>
        </w:rPr>
        <w:t>Achieved</w:t>
      </w:r>
      <w:r>
        <w:rPr>
          <w:spacing w:val="-9"/>
          <w:sz w:val="28"/>
        </w:rPr>
        <w:t> </w:t>
      </w:r>
      <w:r>
        <w:rPr>
          <w:sz w:val="28"/>
        </w:rPr>
        <w:t>an</w:t>
      </w:r>
      <w:r>
        <w:rPr>
          <w:spacing w:val="-9"/>
          <w:sz w:val="28"/>
        </w:rPr>
        <w:t> </w:t>
      </w:r>
      <w:r>
        <w:rPr>
          <w:sz w:val="28"/>
        </w:rPr>
        <w:t>accuracy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0.7369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macro-averaged</w:t>
      </w:r>
      <w:r>
        <w:rPr>
          <w:spacing w:val="-9"/>
          <w:sz w:val="28"/>
        </w:rPr>
        <w:t> </w:t>
      </w:r>
      <w:r>
        <w:rPr>
          <w:sz w:val="28"/>
        </w:rPr>
        <w:t>F1</w:t>
      </w:r>
      <w:r>
        <w:rPr>
          <w:spacing w:val="-7"/>
          <w:sz w:val="28"/>
        </w:rPr>
        <w:t> </w:t>
      </w:r>
      <w:r>
        <w:rPr>
          <w:sz w:val="28"/>
        </w:rPr>
        <w:t>score of 0.6634.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7" w:after="0"/>
        <w:ind w:left="743" w:right="227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model,</w:t>
      </w:r>
      <w:r>
        <w:rPr>
          <w:spacing w:val="-7"/>
          <w:sz w:val="28"/>
        </w:rPr>
        <w:t> </w:t>
      </w:r>
      <w:r>
        <w:rPr>
          <w:sz w:val="28"/>
        </w:rPr>
        <w:t>built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scratch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Laplace</w:t>
      </w:r>
      <w:r>
        <w:rPr>
          <w:spacing w:val="-7"/>
          <w:sz w:val="28"/>
        </w:rPr>
        <w:t> </w:t>
      </w:r>
      <w:r>
        <w:rPr>
          <w:sz w:val="28"/>
        </w:rPr>
        <w:t>smoothing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count-based features, showed strong performance.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6" w:after="0"/>
        <w:ind w:left="743" w:right="581" w:hanging="360"/>
        <w:jc w:val="left"/>
        <w:rPr>
          <w:sz w:val="28"/>
        </w:rPr>
      </w:pPr>
      <w:r>
        <w:rPr>
          <w:sz w:val="28"/>
        </w:rPr>
        <w:t>Its</w:t>
      </w:r>
      <w:r>
        <w:rPr>
          <w:spacing w:val="-12"/>
          <w:sz w:val="28"/>
        </w:rPr>
        <w:t> </w:t>
      </w:r>
      <w:r>
        <w:rPr>
          <w:sz w:val="28"/>
        </w:rPr>
        <w:t>simplicity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direct</w:t>
      </w:r>
      <w:r>
        <w:rPr>
          <w:spacing w:val="-13"/>
          <w:sz w:val="28"/>
        </w:rPr>
        <w:t> </w:t>
      </w:r>
      <w:r>
        <w:rPr>
          <w:sz w:val="28"/>
        </w:rPr>
        <w:t>feature</w:t>
      </w:r>
      <w:r>
        <w:rPr>
          <w:spacing w:val="-13"/>
          <w:sz w:val="28"/>
        </w:rPr>
        <w:t> </w:t>
      </w:r>
      <w:r>
        <w:rPr>
          <w:sz w:val="28"/>
        </w:rPr>
        <w:t>representation</w:t>
      </w:r>
      <w:r>
        <w:rPr>
          <w:spacing w:val="-13"/>
          <w:sz w:val="28"/>
        </w:rPr>
        <w:t> </w:t>
      </w:r>
      <w:r>
        <w:rPr>
          <w:sz w:val="28"/>
        </w:rPr>
        <w:t>contributed</w:t>
      </w:r>
      <w:r>
        <w:rPr>
          <w:spacing w:val="-14"/>
          <w:sz w:val="28"/>
        </w:rPr>
        <w:t> </w:t>
      </w: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robust </w:t>
      </w:r>
      <w:r>
        <w:rPr>
          <w:spacing w:val="-2"/>
          <w:sz w:val="28"/>
        </w:rPr>
        <w:t>results.</w:t>
      </w:r>
    </w:p>
    <w:p>
      <w:pPr>
        <w:pStyle w:val="Heading3"/>
        <w:spacing w:before="163"/>
      </w:pPr>
      <w:r>
        <w:rPr/>
        <w:t>Part</w:t>
      </w:r>
      <w:r>
        <w:rPr>
          <w:spacing w:val="-8"/>
        </w:rPr>
        <w:t> </w:t>
      </w:r>
      <w:r>
        <w:rPr/>
        <w:t>B:</w:t>
      </w:r>
      <w:r>
        <w:rPr>
          <w:spacing w:val="-8"/>
        </w:rPr>
        <w:t> </w:t>
      </w:r>
      <w:r>
        <w:rPr/>
        <w:t>Tuned</w:t>
      </w:r>
      <w:r>
        <w:rPr>
          <w:spacing w:val="-7"/>
        </w:rPr>
        <w:t> </w:t>
      </w:r>
      <w:r>
        <w:rPr/>
        <w:t>Sklearn</w:t>
      </w:r>
      <w:r>
        <w:rPr>
          <w:spacing w:val="-7"/>
        </w:rPr>
        <w:t> </w:t>
      </w:r>
      <w:r>
        <w:rPr/>
        <w:t>TF-IDF</w:t>
      </w:r>
      <w:r>
        <w:rPr>
          <w:spacing w:val="-6"/>
        </w:rPr>
        <w:t> </w:t>
      </w:r>
      <w:r>
        <w:rPr/>
        <w:t>Naive</w:t>
      </w:r>
      <w:r>
        <w:rPr>
          <w:spacing w:val="-10"/>
        </w:rPr>
        <w:t> </w:t>
      </w:r>
      <w:r>
        <w:rPr>
          <w:spacing w:val="-4"/>
        </w:rPr>
        <w:t>Bayes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  <w:tab w:pos="4737" w:val="left" w:leader="none"/>
          <w:tab w:pos="6741" w:val="left" w:leader="none"/>
        </w:tabs>
        <w:spacing w:line="259" w:lineRule="auto" w:before="190" w:after="0"/>
        <w:ind w:left="743" w:right="386" w:hanging="360"/>
        <w:jc w:val="left"/>
        <w:rPr>
          <w:sz w:val="28"/>
        </w:rPr>
      </w:pPr>
      <w:r>
        <w:rPr>
          <w:sz w:val="28"/>
        </w:rPr>
        <w:t>After hyperparameter tuning (nb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alpha: 0.1, tfidf</w:t>
      </w:r>
      <w:r>
        <w:rPr>
          <w:rFonts w:ascii="Times New Roman" w:hAnsi="Times New Roman"/>
          <w:sz w:val="28"/>
          <w:u w:val="single"/>
        </w:rPr>
        <w:tab/>
      </w:r>
      <w:r>
        <w:rPr>
          <w:spacing w:val="-2"/>
          <w:sz w:val="28"/>
        </w:rPr>
        <w:t>ngram_range: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(1, </w:t>
      </w:r>
      <w:r>
        <w:rPr>
          <w:sz w:val="28"/>
        </w:rPr>
        <w:t>2)), the model reached an accuracy of 0.7604 and a macro F1 score</w:t>
      </w:r>
    </w:p>
    <w:p>
      <w:pPr>
        <w:pStyle w:val="BodyText"/>
        <w:spacing w:line="340" w:lineRule="exact"/>
        <w:ind w:left="743"/>
      </w:pPr>
      <w:r>
        <w:rPr/>
        <w:t>of</w:t>
      </w:r>
      <w:r>
        <w:rPr>
          <w:spacing w:val="-1"/>
        </w:rPr>
        <w:t> </w:t>
      </w:r>
      <w:r>
        <w:rPr>
          <w:spacing w:val="-2"/>
        </w:rPr>
        <w:t>0.6599.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88" w:after="0"/>
        <w:ind w:left="743" w:right="242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use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TF-IDF</w:t>
      </w:r>
      <w:r>
        <w:rPr>
          <w:spacing w:val="-8"/>
          <w:sz w:val="28"/>
        </w:rPr>
        <w:t> </w:t>
      </w:r>
      <w:r>
        <w:rPr>
          <w:sz w:val="28"/>
        </w:rPr>
        <w:t>features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n-gram</w:t>
      </w:r>
      <w:r>
        <w:rPr>
          <w:spacing w:val="-10"/>
          <w:sz w:val="28"/>
        </w:rPr>
        <w:t> </w:t>
      </w:r>
      <w:r>
        <w:rPr>
          <w:sz w:val="28"/>
        </w:rPr>
        <w:t>expansion</w:t>
      </w:r>
      <w:r>
        <w:rPr>
          <w:spacing w:val="-10"/>
          <w:sz w:val="28"/>
        </w:rPr>
        <w:t> </w:t>
      </w:r>
      <w:r>
        <w:rPr>
          <w:sz w:val="28"/>
        </w:rPr>
        <w:t>improved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model’s ability to capture more complex patterns in the text.</w:t>
      </w:r>
    </w:p>
    <w:p>
      <w:pPr>
        <w:pStyle w:val="ListParagraph"/>
        <w:spacing w:after="0" w:line="256" w:lineRule="auto"/>
        <w:jc w:val="left"/>
        <w:rPr>
          <w:sz w:val="28"/>
        </w:rPr>
        <w:sectPr>
          <w:pgSz w:w="11910" w:h="16840"/>
          <w:pgMar w:top="148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24" w:after="0"/>
        <w:ind w:left="743" w:right="276" w:hanging="360"/>
        <w:jc w:val="left"/>
        <w:rPr>
          <w:sz w:val="28"/>
        </w:rPr>
      </w:pPr>
      <w:r>
        <w:rPr>
          <w:sz w:val="28"/>
        </w:rPr>
        <w:t>Although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tuned</w:t>
      </w:r>
      <w:r>
        <w:rPr>
          <w:spacing w:val="-7"/>
          <w:sz w:val="28"/>
        </w:rPr>
        <w:t> </w:t>
      </w:r>
      <w:r>
        <w:rPr>
          <w:sz w:val="28"/>
        </w:rPr>
        <w:t>model</w:t>
      </w:r>
      <w:r>
        <w:rPr>
          <w:spacing w:val="-8"/>
          <w:sz w:val="28"/>
        </w:rPr>
        <w:t> </w:t>
      </w:r>
      <w:r>
        <w:rPr>
          <w:sz w:val="28"/>
        </w:rPr>
        <w:t>had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highest</w:t>
      </w:r>
      <w:r>
        <w:rPr>
          <w:spacing w:val="-8"/>
          <w:sz w:val="28"/>
        </w:rPr>
        <w:t> </w:t>
      </w:r>
      <w:r>
        <w:rPr>
          <w:sz w:val="28"/>
        </w:rPr>
        <w:t>accuracy,</w:t>
      </w:r>
      <w:r>
        <w:rPr>
          <w:spacing w:val="-8"/>
          <w:sz w:val="28"/>
        </w:rPr>
        <w:t> </w:t>
      </w:r>
      <w:r>
        <w:rPr>
          <w:sz w:val="28"/>
        </w:rPr>
        <w:t>its</w:t>
      </w:r>
      <w:r>
        <w:rPr>
          <w:spacing w:val="-6"/>
          <w:sz w:val="28"/>
        </w:rPr>
        <w:t> </w:t>
      </w:r>
      <w:r>
        <w:rPr>
          <w:sz w:val="28"/>
        </w:rPr>
        <w:t>macro</w:t>
      </w:r>
      <w:r>
        <w:rPr>
          <w:spacing w:val="-5"/>
          <w:sz w:val="28"/>
        </w:rPr>
        <w:t> </w:t>
      </w:r>
      <w:r>
        <w:rPr>
          <w:sz w:val="28"/>
        </w:rPr>
        <w:t>F1</w:t>
      </w:r>
      <w:r>
        <w:rPr>
          <w:spacing w:val="-7"/>
          <w:sz w:val="28"/>
        </w:rPr>
        <w:t> </w:t>
      </w:r>
      <w:r>
        <w:rPr>
          <w:sz w:val="28"/>
        </w:rPr>
        <w:t>score was slightly lower than the scratch model, indicating some class</w:t>
      </w:r>
    </w:p>
    <w:p>
      <w:pPr>
        <w:pStyle w:val="BodyText"/>
        <w:spacing w:line="338" w:lineRule="exact"/>
        <w:ind w:left="743"/>
      </w:pPr>
      <w:r>
        <w:rPr/>
        <w:t>imbalance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predictions.</w:t>
      </w:r>
    </w:p>
    <w:p>
      <w:pPr>
        <w:pStyle w:val="Heading3"/>
        <w:spacing w:before="189"/>
      </w:pPr>
      <w:r>
        <w:rPr/>
        <w:t>Part</w:t>
      </w:r>
      <w:r>
        <w:rPr>
          <w:spacing w:val="-8"/>
        </w:rPr>
        <w:t> </w:t>
      </w:r>
      <w:r>
        <w:rPr/>
        <w:t>C:</w:t>
      </w:r>
      <w:r>
        <w:rPr>
          <w:spacing w:val="-9"/>
        </w:rPr>
        <w:t> </w:t>
      </w:r>
      <w:r>
        <w:rPr/>
        <w:t>Bayes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Classifier</w:t>
      </w:r>
      <w:r>
        <w:rPr>
          <w:spacing w:val="-7"/>
        </w:rPr>
        <w:t> </w:t>
      </w:r>
      <w:r>
        <w:rPr/>
        <w:t>(BOC)</w:t>
      </w:r>
      <w:r>
        <w:rPr>
          <w:spacing w:val="-9"/>
        </w:rPr>
        <w:t> </w:t>
      </w:r>
      <w:r>
        <w:rPr>
          <w:spacing w:val="-2"/>
        </w:rPr>
        <w:t>Approximation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88" w:after="0"/>
        <w:ind w:left="743" w:right="94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BOC</w:t>
      </w:r>
      <w:r>
        <w:rPr>
          <w:spacing w:val="-7"/>
          <w:sz w:val="28"/>
        </w:rPr>
        <w:t> </w:t>
      </w:r>
      <w:r>
        <w:rPr>
          <w:sz w:val="28"/>
        </w:rPr>
        <w:t>ensemble,</w:t>
      </w:r>
      <w:r>
        <w:rPr>
          <w:spacing w:val="-5"/>
          <w:sz w:val="28"/>
        </w:rPr>
        <w:t> </w:t>
      </w:r>
      <w:r>
        <w:rPr>
          <w:sz w:val="28"/>
        </w:rPr>
        <w:t>combining</w:t>
      </w:r>
      <w:r>
        <w:rPr>
          <w:spacing w:val="-7"/>
          <w:sz w:val="28"/>
        </w:rPr>
        <w:t> </w:t>
      </w:r>
      <w:r>
        <w:rPr>
          <w:sz w:val="28"/>
        </w:rPr>
        <w:t>five</w:t>
      </w:r>
      <w:r>
        <w:rPr>
          <w:spacing w:val="-7"/>
          <w:sz w:val="28"/>
        </w:rPr>
        <w:t> </w:t>
      </w:r>
      <w:r>
        <w:rPr>
          <w:sz w:val="28"/>
        </w:rPr>
        <w:t>diverse</w:t>
      </w:r>
      <w:r>
        <w:rPr>
          <w:spacing w:val="-9"/>
          <w:sz w:val="28"/>
        </w:rPr>
        <w:t> </w:t>
      </w:r>
      <w:r>
        <w:rPr>
          <w:sz w:val="28"/>
        </w:rPr>
        <w:t>models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posterior weighting, achieved an accuracy of 0.7084 and a macro F1 score of 0.6139.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170" w:after="0"/>
        <w:ind w:left="743" w:right="274" w:hanging="360"/>
        <w:jc w:val="left"/>
        <w:rPr>
          <w:sz w:val="28"/>
        </w:rPr>
      </w:pPr>
      <w:r>
        <w:rPr>
          <w:sz w:val="28"/>
        </w:rPr>
        <w:t>While the ensemble approach leveraged the strengths of multiple classifiers,</w:t>
      </w:r>
      <w:r>
        <w:rPr>
          <w:spacing w:val="-8"/>
          <w:sz w:val="28"/>
        </w:rPr>
        <w:t> </w:t>
      </w:r>
      <w:r>
        <w:rPr>
          <w:sz w:val="28"/>
        </w:rPr>
        <w:t>its</w:t>
      </w:r>
      <w:r>
        <w:rPr>
          <w:spacing w:val="-7"/>
          <w:sz w:val="28"/>
        </w:rPr>
        <w:t> </w:t>
      </w:r>
      <w:r>
        <w:rPr>
          <w:sz w:val="28"/>
        </w:rPr>
        <w:t>overall</w:t>
      </w:r>
      <w:r>
        <w:rPr>
          <w:spacing w:val="-9"/>
          <w:sz w:val="28"/>
        </w:rPr>
        <w:t> </w:t>
      </w:r>
      <w:r>
        <w:rPr>
          <w:sz w:val="28"/>
        </w:rPr>
        <w:t>performance</w:t>
      </w:r>
      <w:r>
        <w:rPr>
          <w:spacing w:val="-9"/>
          <w:sz w:val="28"/>
        </w:rPr>
        <w:t> </w:t>
      </w:r>
      <w:r>
        <w:rPr>
          <w:sz w:val="28"/>
        </w:rPr>
        <w:t>was</w:t>
      </w:r>
      <w:r>
        <w:rPr>
          <w:spacing w:val="-7"/>
          <w:sz w:val="28"/>
        </w:rPr>
        <w:t> </w:t>
      </w:r>
      <w:r>
        <w:rPr>
          <w:sz w:val="28"/>
        </w:rPr>
        <w:t>lower</w:t>
      </w:r>
      <w:r>
        <w:rPr>
          <w:spacing w:val="-9"/>
          <w:sz w:val="28"/>
        </w:rPr>
        <w:t> </w:t>
      </w:r>
      <w:r>
        <w:rPr>
          <w:sz w:val="28"/>
        </w:rPr>
        <w:t>than</w:t>
      </w:r>
      <w:r>
        <w:rPr>
          <w:spacing w:val="-9"/>
          <w:sz w:val="28"/>
        </w:rPr>
        <w:t> </w:t>
      </w:r>
      <w:r>
        <w:rPr>
          <w:sz w:val="28"/>
        </w:rPr>
        <w:t>both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scratch</w:t>
      </w:r>
      <w:r>
        <w:rPr>
          <w:spacing w:val="-9"/>
          <w:sz w:val="28"/>
        </w:rPr>
        <w:t> </w:t>
      </w:r>
      <w:r>
        <w:rPr>
          <w:sz w:val="28"/>
        </w:rPr>
        <w:t>and tuned Naive Bayes models.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1" w:after="0"/>
        <w:ind w:left="743" w:right="186" w:hanging="360"/>
        <w:jc w:val="left"/>
        <w:rPr>
          <w:sz w:val="28"/>
        </w:rPr>
      </w:pPr>
      <w:r>
        <w:rPr>
          <w:sz w:val="28"/>
        </w:rPr>
        <w:t>The complexity of combining models did not translate to a significant boost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macro</w:t>
      </w:r>
      <w:r>
        <w:rPr>
          <w:spacing w:val="-5"/>
          <w:sz w:val="28"/>
        </w:rPr>
        <w:t> </w:t>
      </w:r>
      <w:r>
        <w:rPr>
          <w:sz w:val="28"/>
        </w:rPr>
        <w:t>F1</w:t>
      </w:r>
      <w:r>
        <w:rPr>
          <w:spacing w:val="-7"/>
          <w:sz w:val="28"/>
        </w:rPr>
        <w:t> </w:t>
      </w:r>
      <w:r>
        <w:rPr>
          <w:sz w:val="28"/>
        </w:rPr>
        <w:t>score,</w:t>
      </w:r>
      <w:r>
        <w:rPr>
          <w:spacing w:val="-7"/>
          <w:sz w:val="28"/>
        </w:rPr>
        <w:t> </w:t>
      </w:r>
      <w:r>
        <w:rPr>
          <w:sz w:val="28"/>
        </w:rPr>
        <w:t>possibly</w:t>
      </w:r>
      <w:r>
        <w:rPr>
          <w:spacing w:val="-6"/>
          <w:sz w:val="28"/>
        </w:rPr>
        <w:t> </w:t>
      </w:r>
      <w:r>
        <w:rPr>
          <w:sz w:val="28"/>
        </w:rPr>
        <w:t>due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overlapping</w:t>
      </w:r>
      <w:r>
        <w:rPr>
          <w:spacing w:val="-7"/>
          <w:sz w:val="28"/>
        </w:rPr>
        <w:t> </w:t>
      </w:r>
      <w:r>
        <w:rPr>
          <w:sz w:val="28"/>
        </w:rPr>
        <w:t>errors</w:t>
      </w:r>
      <w:r>
        <w:rPr>
          <w:spacing w:val="-5"/>
          <w:sz w:val="28"/>
        </w:rPr>
        <w:t> </w:t>
      </w:r>
      <w:r>
        <w:rPr>
          <w:sz w:val="28"/>
        </w:rPr>
        <w:t>among</w:t>
      </w:r>
      <w:r>
        <w:rPr>
          <w:spacing w:val="-7"/>
          <w:sz w:val="28"/>
        </w:rPr>
        <w:t> </w:t>
      </w:r>
      <w:r>
        <w:rPr>
          <w:sz w:val="28"/>
        </w:rPr>
        <w:t>base </w:t>
      </w:r>
      <w:r>
        <w:rPr>
          <w:spacing w:val="-2"/>
          <w:sz w:val="28"/>
        </w:rPr>
        <w:t>models.</w:t>
      </w:r>
    </w:p>
    <w:p>
      <w:pPr>
        <w:pStyle w:val="Heading3"/>
        <w:spacing w:before="165"/>
      </w:pPr>
      <w:r>
        <w:rPr>
          <w:spacing w:val="-2"/>
        </w:rPr>
        <w:t>Summary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91" w:after="0"/>
        <w:ind w:left="743" w:right="27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scratch</w:t>
      </w:r>
      <w:r>
        <w:rPr>
          <w:spacing w:val="-8"/>
          <w:sz w:val="28"/>
        </w:rPr>
        <w:t> </w:t>
      </w:r>
      <w:r>
        <w:rPr>
          <w:sz w:val="28"/>
        </w:rPr>
        <w:t>Naive</w:t>
      </w:r>
      <w:r>
        <w:rPr>
          <w:spacing w:val="-7"/>
          <w:sz w:val="28"/>
        </w:rPr>
        <w:t> </w:t>
      </w:r>
      <w:r>
        <w:rPr>
          <w:sz w:val="28"/>
        </w:rPr>
        <w:t>Bayes</w:t>
      </w:r>
      <w:r>
        <w:rPr>
          <w:spacing w:val="-6"/>
          <w:sz w:val="28"/>
        </w:rPr>
        <w:t> </w:t>
      </w:r>
      <w:r>
        <w:rPr>
          <w:sz w:val="28"/>
        </w:rPr>
        <w:t>model</w:t>
      </w:r>
      <w:r>
        <w:rPr>
          <w:spacing w:val="-7"/>
          <w:sz w:val="28"/>
        </w:rPr>
        <w:t> </w:t>
      </w:r>
      <w:r>
        <w:rPr>
          <w:sz w:val="28"/>
        </w:rPr>
        <w:t>(Part</w:t>
      </w:r>
      <w:r>
        <w:rPr>
          <w:spacing w:val="-6"/>
          <w:sz w:val="28"/>
        </w:rPr>
        <w:t> </w:t>
      </w:r>
      <w:r>
        <w:rPr>
          <w:sz w:val="28"/>
        </w:rPr>
        <w:t>A)</w:t>
      </w:r>
      <w:r>
        <w:rPr>
          <w:spacing w:val="-7"/>
          <w:sz w:val="28"/>
        </w:rPr>
        <w:t> </w:t>
      </w:r>
      <w:r>
        <w:rPr>
          <w:sz w:val="28"/>
        </w:rPr>
        <w:t>provided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strong</w:t>
      </w:r>
      <w:r>
        <w:rPr>
          <w:spacing w:val="-7"/>
          <w:sz w:val="28"/>
        </w:rPr>
        <w:t> </w:t>
      </w:r>
      <w:r>
        <w:rPr>
          <w:sz w:val="28"/>
        </w:rPr>
        <w:t>baseline</w:t>
      </w:r>
      <w:r>
        <w:rPr>
          <w:spacing w:val="-8"/>
          <w:sz w:val="28"/>
        </w:rPr>
        <w:t> </w:t>
      </w:r>
      <w:r>
        <w:rPr>
          <w:sz w:val="28"/>
        </w:rPr>
        <w:t>with balanced performance.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6" w:after="0"/>
        <w:ind w:left="743" w:right="55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tuned</w:t>
      </w:r>
      <w:r>
        <w:rPr>
          <w:spacing w:val="-8"/>
          <w:sz w:val="28"/>
        </w:rPr>
        <w:t> </w:t>
      </w:r>
      <w:r>
        <w:rPr>
          <w:sz w:val="28"/>
        </w:rPr>
        <w:t>Sklearn</w:t>
      </w:r>
      <w:r>
        <w:rPr>
          <w:spacing w:val="-8"/>
          <w:sz w:val="28"/>
        </w:rPr>
        <w:t> </w:t>
      </w:r>
      <w:r>
        <w:rPr>
          <w:sz w:val="28"/>
        </w:rPr>
        <w:t>model</w:t>
      </w:r>
      <w:r>
        <w:rPr>
          <w:spacing w:val="-8"/>
          <w:sz w:val="28"/>
        </w:rPr>
        <w:t> </w:t>
      </w:r>
      <w:r>
        <w:rPr>
          <w:sz w:val="28"/>
        </w:rPr>
        <w:t>(Part</w:t>
      </w:r>
      <w:r>
        <w:rPr>
          <w:spacing w:val="-7"/>
          <w:sz w:val="28"/>
        </w:rPr>
        <w:t> </w:t>
      </w:r>
      <w:r>
        <w:rPr>
          <w:sz w:val="28"/>
        </w:rPr>
        <w:t>B)</w:t>
      </w:r>
      <w:r>
        <w:rPr>
          <w:spacing w:val="-8"/>
          <w:sz w:val="28"/>
        </w:rPr>
        <w:t> </w:t>
      </w:r>
      <w:r>
        <w:rPr>
          <w:sz w:val="28"/>
        </w:rPr>
        <w:t>achieved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highest</w:t>
      </w:r>
      <w:r>
        <w:rPr>
          <w:spacing w:val="-6"/>
          <w:sz w:val="28"/>
        </w:rPr>
        <w:t> </w:t>
      </w:r>
      <w:r>
        <w:rPr>
          <w:sz w:val="28"/>
        </w:rPr>
        <w:t>accuracy,</w:t>
      </w:r>
      <w:r>
        <w:rPr>
          <w:spacing w:val="-8"/>
          <w:sz w:val="28"/>
        </w:rPr>
        <w:t> </w:t>
      </w:r>
      <w:r>
        <w:rPr>
          <w:sz w:val="28"/>
        </w:rPr>
        <w:t>but</w:t>
      </w:r>
      <w:r>
        <w:rPr>
          <w:spacing w:val="-8"/>
          <w:sz w:val="28"/>
        </w:rPr>
        <w:t> </w:t>
      </w:r>
      <w:r>
        <w:rPr>
          <w:sz w:val="28"/>
        </w:rPr>
        <w:t>only a marginal improvement in F1 score.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6" w:after="0"/>
        <w:ind w:left="743" w:right="21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BOC</w:t>
      </w:r>
      <w:r>
        <w:rPr>
          <w:spacing w:val="-8"/>
          <w:sz w:val="28"/>
        </w:rPr>
        <w:t> </w:t>
      </w:r>
      <w:r>
        <w:rPr>
          <w:sz w:val="28"/>
        </w:rPr>
        <w:t>ensemble</w:t>
      </w:r>
      <w:r>
        <w:rPr>
          <w:spacing w:val="-6"/>
          <w:sz w:val="28"/>
        </w:rPr>
        <w:t> </w:t>
      </w:r>
      <w:r>
        <w:rPr>
          <w:sz w:val="28"/>
        </w:rPr>
        <w:t>(Part</w:t>
      </w:r>
      <w:r>
        <w:rPr>
          <w:spacing w:val="-7"/>
          <w:sz w:val="28"/>
        </w:rPr>
        <w:t> </w:t>
      </w:r>
      <w:r>
        <w:rPr>
          <w:sz w:val="28"/>
        </w:rPr>
        <w:t>C)</w:t>
      </w:r>
      <w:r>
        <w:rPr>
          <w:spacing w:val="-9"/>
          <w:sz w:val="28"/>
        </w:rPr>
        <w:t> </w:t>
      </w:r>
      <w:r>
        <w:rPr>
          <w:sz w:val="28"/>
        </w:rPr>
        <w:t>offered</w:t>
      </w:r>
      <w:r>
        <w:rPr>
          <w:spacing w:val="-6"/>
          <w:sz w:val="28"/>
        </w:rPr>
        <w:t> </w:t>
      </w:r>
      <w:r>
        <w:rPr>
          <w:sz w:val="28"/>
        </w:rPr>
        <w:t>diversity</w:t>
      </w:r>
      <w:r>
        <w:rPr>
          <w:spacing w:val="-7"/>
          <w:sz w:val="28"/>
        </w:rPr>
        <w:t> </w:t>
      </w:r>
      <w:r>
        <w:rPr>
          <w:sz w:val="28"/>
        </w:rPr>
        <w:t>but</w:t>
      </w:r>
      <w:r>
        <w:rPr>
          <w:spacing w:val="-6"/>
          <w:sz w:val="28"/>
        </w:rPr>
        <w:t> </w:t>
      </w:r>
      <w:r>
        <w:rPr>
          <w:sz w:val="28"/>
        </w:rPr>
        <w:t>did</w:t>
      </w:r>
      <w:r>
        <w:rPr>
          <w:spacing w:val="-8"/>
          <w:sz w:val="28"/>
        </w:rPr>
        <w:t> </w:t>
      </w:r>
      <w:r>
        <w:rPr>
          <w:sz w:val="28"/>
        </w:rPr>
        <w:t>not</w:t>
      </w:r>
      <w:r>
        <w:rPr>
          <w:spacing w:val="-6"/>
          <w:sz w:val="28"/>
        </w:rPr>
        <w:t> </w:t>
      </w:r>
      <w:r>
        <w:rPr>
          <w:sz w:val="28"/>
        </w:rPr>
        <w:t>outperform</w:t>
      </w:r>
      <w:r>
        <w:rPr>
          <w:spacing w:val="-9"/>
          <w:sz w:val="28"/>
        </w:rPr>
        <w:t> </w:t>
      </w:r>
      <w:r>
        <w:rPr>
          <w:sz w:val="28"/>
        </w:rPr>
        <w:t>the simpler models.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6" w:lineRule="auto" w:before="167" w:after="0"/>
        <w:ind w:left="743" w:right="428" w:hanging="360"/>
        <w:jc w:val="left"/>
        <w:rPr>
          <w:sz w:val="28"/>
        </w:rPr>
      </w:pPr>
      <w:r>
        <w:rPr>
          <w:sz w:val="28"/>
        </w:rPr>
        <w:t>Overall,</w:t>
      </w:r>
      <w:r>
        <w:rPr>
          <w:spacing w:val="-11"/>
          <w:sz w:val="28"/>
        </w:rPr>
        <w:t> </w:t>
      </w:r>
      <w:r>
        <w:rPr>
          <w:sz w:val="28"/>
        </w:rPr>
        <w:t>careful</w:t>
      </w:r>
      <w:r>
        <w:rPr>
          <w:spacing w:val="-10"/>
          <w:sz w:val="28"/>
        </w:rPr>
        <w:t> </w:t>
      </w:r>
      <w:r>
        <w:rPr>
          <w:sz w:val="28"/>
        </w:rPr>
        <w:t>feature</w:t>
      </w:r>
      <w:r>
        <w:rPr>
          <w:spacing w:val="-11"/>
          <w:sz w:val="28"/>
        </w:rPr>
        <w:t> </w:t>
      </w:r>
      <w:r>
        <w:rPr>
          <w:sz w:val="28"/>
        </w:rPr>
        <w:t>engineering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hyperparameter</w:t>
      </w:r>
      <w:r>
        <w:rPr>
          <w:spacing w:val="-11"/>
          <w:sz w:val="28"/>
        </w:rPr>
        <w:t> </w:t>
      </w:r>
      <w:r>
        <w:rPr>
          <w:sz w:val="28"/>
        </w:rPr>
        <w:t>tuning</w:t>
      </w:r>
      <w:r>
        <w:rPr>
          <w:spacing w:val="-11"/>
          <w:sz w:val="28"/>
        </w:rPr>
        <w:t> </w:t>
      </w:r>
      <w:r>
        <w:rPr>
          <w:sz w:val="28"/>
        </w:rPr>
        <w:t>had</w:t>
      </w:r>
      <w:r>
        <w:rPr>
          <w:spacing w:val="-11"/>
          <w:sz w:val="28"/>
        </w:rPr>
        <w:t> </w:t>
      </w:r>
      <w:r>
        <w:rPr>
          <w:sz w:val="28"/>
        </w:rPr>
        <w:t>a greater impact on performance than model ensembling in this task.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"/>
      <w:ind w:left="23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5" w:lineRule="exact"/>
      <w:ind w:right="1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6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419" w:lineRule="exact"/>
      <w:ind w:left="1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Panshul reddy</dc:creator>
  <dcterms:created xsi:type="dcterms:W3CDTF">2025-11-02T07:08:41Z</dcterms:created>
  <dcterms:modified xsi:type="dcterms:W3CDTF">2025-11-02T07:08:41Z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2021</vt:lpwstr>
  </property>
</Properties>
</file>