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Министерство науки и высшего образования Российской Федерации</w:t>
      </w:r>
    </w:p>
    <w:p w:rsidR="001D4CD1" w:rsidRPr="00C80776" w:rsidRDefault="00FE39FC">
      <w:pPr>
        <w:spacing w:after="10" w:line="249" w:lineRule="auto"/>
        <w:ind w:left="483" w:right="417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«Московский государственный технический университет имени Н.Э. Баумана</w:t>
      </w:r>
    </w:p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(национальный исследовательский университет)»</w:t>
      </w:r>
    </w:p>
    <w:p w:rsidR="001D4CD1" w:rsidRDefault="00FE39FC">
      <w:pPr>
        <w:spacing w:after="10" w:line="249" w:lineRule="auto"/>
        <w:ind w:left="483" w:right="474" w:hanging="10"/>
        <w:jc w:val="center"/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(МГТУ им. </w:t>
      </w:r>
      <w:r>
        <w:rPr>
          <w:rFonts w:ascii="Times New Roman" w:eastAsia="Times New Roman" w:hAnsi="Times New Roman" w:cs="Times New Roman"/>
          <w:b/>
          <w:sz w:val="24"/>
        </w:rPr>
        <w:t xml:space="preserve">Н.Э.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Баумана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1D4CD1" w:rsidRDefault="00FE39FC">
      <w:pPr>
        <w:spacing w:after="317"/>
        <w:ind w:left="-2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119495" cy="33020"/>
                <wp:effectExtent l="0" t="0" r="0" b="0"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2556" style="width:481.85pt;height:2.59998pt;mso-position-horizontal-relative:char;mso-position-vertical-relative:line" coordsize="61194,330">
                <v:shape id="Shape 45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6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  <v:shape id="Shape 47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8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D4CD1" w:rsidRPr="00C80776" w:rsidRDefault="00FE39FC">
      <w:pPr>
        <w:spacing w:after="124" w:line="249" w:lineRule="auto"/>
        <w:ind w:left="6674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УТВЕРЖДАЮ</w:t>
      </w:r>
    </w:p>
    <w:p w:rsidR="001D4CD1" w:rsidRPr="00C80776" w:rsidRDefault="00FE39FC">
      <w:pPr>
        <w:spacing w:after="246" w:line="265" w:lineRule="auto"/>
        <w:ind w:left="10" w:right="-14" w:hanging="10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Заведующий кафедрой ИУ-7</w:t>
      </w:r>
    </w:p>
    <w:p w:rsidR="001D4CD1" w:rsidRPr="00C80776" w:rsidRDefault="00FE39FC">
      <w:pPr>
        <w:spacing w:after="0" w:line="265" w:lineRule="auto"/>
        <w:ind w:left="10" w:right="-14" w:hanging="10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_____________</w:t>
      </w:r>
      <w:proofErr w:type="gramStart"/>
      <w:r w:rsidRPr="00C80776">
        <w:rPr>
          <w:rFonts w:ascii="Times New Roman" w:eastAsia="Times New Roman" w:hAnsi="Times New Roman" w:cs="Times New Roman"/>
          <w:sz w:val="24"/>
          <w:lang w:val="ru-RU"/>
        </w:rPr>
        <w:t>_  И.</w:t>
      </w:r>
      <w:proofErr w:type="gramEnd"/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 В. Рудаков</w:t>
      </w:r>
    </w:p>
    <w:p w:rsidR="001D4CD1" w:rsidRPr="00C80776" w:rsidRDefault="00FE39FC">
      <w:pPr>
        <w:spacing w:after="58"/>
        <w:ind w:right="45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16"/>
          <w:lang w:val="ru-RU"/>
        </w:rPr>
        <w:t>(</w:t>
      </w:r>
      <w:proofErr w:type="spellStart"/>
      <w:r w:rsidRPr="00C80776">
        <w:rPr>
          <w:rFonts w:ascii="Times New Roman" w:eastAsia="Times New Roman" w:hAnsi="Times New Roman" w:cs="Times New Roman"/>
          <w:sz w:val="16"/>
          <w:lang w:val="ru-RU"/>
        </w:rPr>
        <w:t>И.О.Фамилия</w:t>
      </w:r>
      <w:proofErr w:type="spellEnd"/>
      <w:r w:rsidRPr="00C80776">
        <w:rPr>
          <w:rFonts w:ascii="Times New Roman" w:eastAsia="Times New Roman" w:hAnsi="Times New Roman" w:cs="Times New Roman"/>
          <w:sz w:val="16"/>
          <w:lang w:val="ru-RU"/>
        </w:rPr>
        <w:t>)</w:t>
      </w:r>
    </w:p>
    <w:p w:rsidR="001D4CD1" w:rsidRPr="00C80776" w:rsidRDefault="00FE39FC">
      <w:pPr>
        <w:spacing w:after="682" w:line="265" w:lineRule="auto"/>
        <w:ind w:left="10" w:right="-14" w:hanging="10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«1» декабря 2021 г.</w:t>
      </w:r>
    </w:p>
    <w:p w:rsidR="001D4CD1" w:rsidRPr="00C80776" w:rsidRDefault="00FE39FC">
      <w:pPr>
        <w:pStyle w:val="1"/>
        <w:rPr>
          <w:lang w:val="ru-RU"/>
        </w:rPr>
      </w:pPr>
      <w:r w:rsidRPr="00C80776">
        <w:rPr>
          <w:lang w:val="ru-RU"/>
        </w:rPr>
        <w:t>ЗАДАНИЕ</w:t>
      </w:r>
    </w:p>
    <w:p w:rsidR="001D4CD1" w:rsidRPr="00C80776" w:rsidRDefault="00FE39FC">
      <w:pPr>
        <w:spacing w:after="260"/>
        <w:ind w:left="18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32"/>
          <w:lang w:val="ru-RU"/>
        </w:rPr>
        <w:t>на выполнение выпускной квалификационной работы бакалавра</w:t>
      </w:r>
    </w:p>
    <w:p w:rsidR="001D4CD1" w:rsidRPr="00C80776" w:rsidRDefault="00FE39FC">
      <w:pPr>
        <w:spacing w:after="300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Студент группы ИУ7-72Б</w:t>
      </w:r>
    </w:p>
    <w:p w:rsidR="001D4CD1" w:rsidRPr="00C80776" w:rsidRDefault="00C80776">
      <w:pPr>
        <w:spacing w:after="0"/>
        <w:ind w:right="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Чалый Андрей Александрович</w:t>
      </w:r>
    </w:p>
    <w:p w:rsidR="001D4CD1" w:rsidRPr="00C80776" w:rsidRDefault="00FE39FC">
      <w:pPr>
        <w:spacing w:after="208"/>
        <w:ind w:right="2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(фамилия, имя, отчество)</w:t>
      </w:r>
    </w:p>
    <w:p w:rsidR="001D4CD1" w:rsidRPr="00C80776" w:rsidRDefault="00FE39FC">
      <w:pPr>
        <w:spacing w:after="162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Тема квалификационной работы</w:t>
      </w:r>
    </w:p>
    <w:p w:rsidR="001D4CD1" w:rsidRPr="00C80776" w:rsidRDefault="00FE39FC">
      <w:pPr>
        <w:pStyle w:val="2"/>
        <w:ind w:left="287" w:right="277"/>
        <w:rPr>
          <w:lang w:val="ru-RU"/>
        </w:rPr>
      </w:pPr>
      <w:r w:rsidRPr="00C80776">
        <w:rPr>
          <w:lang w:val="ru-RU"/>
        </w:rPr>
        <w:t>Оптимизация планирования грузоперевозок в транспортной системе с использованием метода потенциалов</w:t>
      </w:r>
    </w:p>
    <w:p w:rsidR="001D4CD1" w:rsidRPr="00C80776" w:rsidRDefault="00FE39FC">
      <w:pPr>
        <w:spacing w:after="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D4CD1" w:rsidRDefault="00FE39FC">
      <w:pPr>
        <w:spacing w:after="0" w:line="357" w:lineRule="auto"/>
        <w:ind w:left="4089" w:right="2853" w:hanging="4104"/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Источник тематики (НИР кафедры, заказ организаций и т. п.) </w:t>
      </w:r>
      <w:r>
        <w:rPr>
          <w:rFonts w:ascii="Times New Roman" w:eastAsia="Times New Roman" w:hAnsi="Times New Roman" w:cs="Times New Roman"/>
          <w:sz w:val="24"/>
        </w:rPr>
        <w:t xml:space="preserve">НИР </w:t>
      </w:r>
      <w:proofErr w:type="spellStart"/>
      <w:r>
        <w:rPr>
          <w:rFonts w:ascii="Times New Roman" w:eastAsia="Times New Roman" w:hAnsi="Times New Roman" w:cs="Times New Roman"/>
          <w:sz w:val="24"/>
        </w:rPr>
        <w:t>кафедры</w:t>
      </w:r>
      <w:proofErr w:type="spellEnd"/>
    </w:p>
    <w:p w:rsidR="001D4CD1" w:rsidRPr="00C80776" w:rsidRDefault="00FE39FC">
      <w:pPr>
        <w:spacing w:after="264" w:line="249" w:lineRule="auto"/>
        <w:ind w:left="-5" w:right="3136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Тема квалификационной работы утверждена распоряжением по факультету ИУ №03.02.01-04.03/20 от «9» декабря 2021 г.</w:t>
      </w:r>
    </w:p>
    <w:p w:rsidR="001D4CD1" w:rsidRPr="00C80776" w:rsidRDefault="00FE39FC">
      <w:pPr>
        <w:pStyle w:val="3"/>
        <w:ind w:left="-5"/>
        <w:rPr>
          <w:lang w:val="ru-RU"/>
        </w:rPr>
      </w:pPr>
      <w:r w:rsidRPr="00C80776">
        <w:rPr>
          <w:lang w:val="ru-RU"/>
        </w:rPr>
        <w:t>Часть 1. Аналитический раздел</w:t>
      </w:r>
    </w:p>
    <w:p w:rsidR="001D4CD1" w:rsidRPr="00C80776" w:rsidRDefault="00C80776">
      <w:pPr>
        <w:spacing w:after="316" w:line="274" w:lineRule="auto"/>
        <w:ind w:left="-5" w:right="-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lang w:val="ru-RU"/>
        </w:rPr>
        <w:t>Проанализировать существующие подходы к реализации рекомендательных систем</w:t>
      </w:r>
      <w:r w:rsidR="000D5067">
        <w:rPr>
          <w:rFonts w:ascii="Times New Roman" w:eastAsia="Times New Roman" w:hAnsi="Times New Roman" w:cs="Times New Roman"/>
          <w:i/>
          <w:sz w:val="24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4"/>
          <w:lang w:val="ru-RU"/>
        </w:rPr>
        <w:t xml:space="preserve"> выделить их преимущества и недостатки, провести сравнительный анализ. Также, проанализировать существующие методы нечеткой кластеризации, выделить их преимущества и недостатки, провести сравнительный анализ и применить при создании рекомендательной системы. Сформулировать цель и формализовать постановку задачи</w:t>
      </w:r>
    </w:p>
    <w:p w:rsidR="001D4CD1" w:rsidRPr="00C80776" w:rsidRDefault="00FE39FC">
      <w:pPr>
        <w:pStyle w:val="3"/>
        <w:ind w:left="-5"/>
        <w:rPr>
          <w:lang w:val="ru-RU"/>
        </w:rPr>
      </w:pPr>
      <w:r w:rsidRPr="00C80776">
        <w:rPr>
          <w:lang w:val="ru-RU"/>
        </w:rPr>
        <w:t>Часть 2. Конструкторский раздел</w:t>
      </w:r>
    </w:p>
    <w:p w:rsidR="001D4CD1" w:rsidRPr="00C80776" w:rsidRDefault="00C80776">
      <w:pPr>
        <w:spacing w:after="316" w:line="274" w:lineRule="auto"/>
        <w:ind w:left="-5" w:right="-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lang w:val="ru-RU"/>
        </w:rPr>
        <w:t>Разработать и описать основные положения предлагаемой рекомендательной системы новостей на основе нечеткой кластеризации методом Гауссовой смеси. Рассмотреть ограничения и условия применимости (особенности) предлагаемого метода. Сформулировать и описать ключевые шаги метода в виде схем алгоритмов.</w:t>
      </w:r>
    </w:p>
    <w:p w:rsidR="001D4CD1" w:rsidRPr="00C80776" w:rsidRDefault="00FE39FC">
      <w:pPr>
        <w:pStyle w:val="3"/>
        <w:ind w:left="-5"/>
        <w:rPr>
          <w:lang w:val="ru-RU"/>
        </w:rPr>
      </w:pPr>
      <w:r w:rsidRPr="00C80776">
        <w:rPr>
          <w:lang w:val="ru-RU"/>
        </w:rPr>
        <w:lastRenderedPageBreak/>
        <w:t>Часть 3. Технологический раздел</w:t>
      </w:r>
    </w:p>
    <w:p w:rsidR="001D4CD1" w:rsidRPr="00C80776" w:rsidRDefault="00C80776">
      <w:pPr>
        <w:spacing w:after="277" w:line="274" w:lineRule="auto"/>
        <w:ind w:left="-5" w:right="-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lang w:val="ru-RU"/>
        </w:rPr>
        <w:t>Обосновать выбор средств программной реализации метода</w:t>
      </w:r>
      <w:r w:rsidR="00FE39FC" w:rsidRPr="00C80776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lang w:val="ru-RU"/>
        </w:rPr>
        <w:t xml:space="preserve"> Разработать программное обеспечение, реализующее разработанный метод, выполнить его тестирование. Описать форматы входных и выходных данных, структуру разрабатываемого программного обеспечения.</w:t>
      </w:r>
    </w:p>
    <w:p w:rsidR="001D4CD1" w:rsidRPr="00C80776" w:rsidRDefault="00FE39FC">
      <w:pPr>
        <w:pStyle w:val="3"/>
        <w:ind w:left="-5"/>
        <w:rPr>
          <w:lang w:val="ru-RU"/>
        </w:rPr>
      </w:pPr>
      <w:r w:rsidRPr="00C80776">
        <w:rPr>
          <w:lang w:val="ru-RU"/>
        </w:rPr>
        <w:t>Часть 4. Исследовательский раздел</w:t>
      </w:r>
    </w:p>
    <w:p w:rsidR="001D4CD1" w:rsidRPr="00C80776" w:rsidRDefault="00C80776">
      <w:pPr>
        <w:spacing w:after="316" w:line="274" w:lineRule="auto"/>
        <w:ind w:left="-5" w:right="-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lang w:val="ru-RU"/>
        </w:rPr>
        <w:t>Провести параметризацию предложенного метода, дать рекомендации о его применимости</w:t>
      </w:r>
      <w:r w:rsidR="00FE39FC" w:rsidRPr="00C80776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</w:p>
    <w:p w:rsidR="001D4CD1" w:rsidRPr="00C80776" w:rsidRDefault="00FE39FC">
      <w:pPr>
        <w:spacing w:after="114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i/>
          <w:sz w:val="24"/>
          <w:lang w:val="ru-RU"/>
        </w:rPr>
        <w:t>Оформление квалификационной работы:</w:t>
      </w:r>
    </w:p>
    <w:p w:rsidR="001D4CD1" w:rsidRPr="00C80776" w:rsidRDefault="00FE39FC">
      <w:pPr>
        <w:spacing w:after="216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Расчётно-пояснительная записка на 30-80 листах формата А4.</w:t>
      </w:r>
    </w:p>
    <w:p w:rsidR="001D4CD1" w:rsidRPr="00C80776" w:rsidRDefault="00FE39FC">
      <w:pPr>
        <w:spacing w:after="28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Перечень графического (иллюстративного) материала (чертежи, плакаты, слайды и т. п.)   </w:t>
      </w:r>
    </w:p>
    <w:p w:rsidR="001D4CD1" w:rsidRPr="00C80776" w:rsidRDefault="00FE39FC">
      <w:pPr>
        <w:spacing w:after="16"/>
        <w:ind w:left="-2"/>
        <w:rPr>
          <w:lang w:val="ru-RU"/>
        </w:rPr>
      </w:pPr>
      <w:r w:rsidRPr="00C80776">
        <w:rPr>
          <w:rFonts w:ascii="Times New Roman" w:eastAsia="Times New Roman" w:hAnsi="Times New Roman" w:cs="Times New Roman"/>
          <w:i/>
          <w:sz w:val="24"/>
          <w:u w:val="single" w:color="000000"/>
          <w:lang w:val="ru-RU"/>
        </w:rPr>
        <w:t xml:space="preserve"> Презентация на 15-20 </w:t>
      </w:r>
      <w:proofErr w:type="gramStart"/>
      <w:r w:rsidRPr="00C80776">
        <w:rPr>
          <w:rFonts w:ascii="Times New Roman" w:eastAsia="Times New Roman" w:hAnsi="Times New Roman" w:cs="Times New Roman"/>
          <w:i/>
          <w:sz w:val="24"/>
          <w:u w:val="single" w:color="000000"/>
          <w:lang w:val="ru-RU"/>
        </w:rPr>
        <w:t>слайдах.</w:t>
      </w:r>
      <w:r w:rsidR="000D5067">
        <w:rPr>
          <w:rFonts w:ascii="Times New Roman" w:eastAsia="Times New Roman" w:hAnsi="Times New Roman" w:cs="Times New Roman"/>
          <w:i/>
          <w:sz w:val="24"/>
          <w:u w:val="single" w:color="000000"/>
          <w:lang w:val="ru-RU"/>
        </w:rPr>
        <w:t>_</w:t>
      </w:r>
      <w:proofErr w:type="gramEnd"/>
      <w:r w:rsidR="000D5067">
        <w:rPr>
          <w:rFonts w:ascii="Times New Roman" w:eastAsia="Times New Roman" w:hAnsi="Times New Roman" w:cs="Times New Roman"/>
          <w:i/>
          <w:sz w:val="24"/>
          <w:u w:val="single" w:color="000000"/>
          <w:lang w:val="ru-RU"/>
        </w:rPr>
        <w:t>___________________________________________________</w:t>
      </w:r>
      <w:r w:rsidRPr="00C80776">
        <w:rPr>
          <w:rFonts w:ascii="Times New Roman" w:eastAsia="Times New Roman" w:hAnsi="Times New Roman" w:cs="Times New Roman"/>
          <w:i/>
          <w:sz w:val="24"/>
          <w:u w:val="single" w:color="000000"/>
          <w:lang w:val="ru-RU"/>
        </w:rPr>
        <w:t xml:space="preserve">                                                                                                        </w:t>
      </w:r>
    </w:p>
    <w:p w:rsidR="001D4CD1" w:rsidRPr="00C80776" w:rsidRDefault="00FE39FC">
      <w:pPr>
        <w:spacing w:after="28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_______________________________________________________________________________</w:t>
      </w:r>
    </w:p>
    <w:p w:rsidR="001D4CD1" w:rsidRPr="00C80776" w:rsidRDefault="00FE39FC">
      <w:pPr>
        <w:spacing w:after="344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_______________________________________________________</w:t>
      </w:r>
      <w:bookmarkStart w:id="0" w:name="_GoBack"/>
      <w:bookmarkEnd w:id="0"/>
      <w:r w:rsidRPr="00C80776">
        <w:rPr>
          <w:rFonts w:ascii="Times New Roman" w:eastAsia="Times New Roman" w:hAnsi="Times New Roman" w:cs="Times New Roman"/>
          <w:sz w:val="24"/>
          <w:lang w:val="ru-RU"/>
        </w:rPr>
        <w:t>________________________</w:t>
      </w:r>
    </w:p>
    <w:p w:rsidR="001D4CD1" w:rsidRPr="00C80776" w:rsidRDefault="00FE39FC">
      <w:pPr>
        <w:spacing w:after="264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Дата выдачи задания </w:t>
      </w:r>
      <w:proofErr w:type="gramStart"/>
      <w:r w:rsidRPr="00C80776">
        <w:rPr>
          <w:rFonts w:ascii="Times New Roman" w:eastAsia="Times New Roman" w:hAnsi="Times New Roman" w:cs="Times New Roman"/>
          <w:sz w:val="24"/>
          <w:lang w:val="ru-RU"/>
        </w:rPr>
        <w:t>« _</w:t>
      </w:r>
      <w:proofErr w:type="gramEnd"/>
      <w:r w:rsidRPr="00C80776">
        <w:rPr>
          <w:rFonts w:ascii="Times New Roman" w:eastAsia="Times New Roman" w:hAnsi="Times New Roman" w:cs="Times New Roman"/>
          <w:sz w:val="24"/>
          <w:lang w:val="ru-RU"/>
        </w:rPr>
        <w:t>__ » ____________ 202  г.</w:t>
      </w:r>
    </w:p>
    <w:p w:rsidR="001D4CD1" w:rsidRPr="00C80776" w:rsidRDefault="00FE39FC">
      <w:pPr>
        <w:spacing w:after="264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В соответствии с учебным планом выпускную квалификационную работу выполнить в полном объёме в срок до </w:t>
      </w:r>
      <w:proofErr w:type="gramStart"/>
      <w:r w:rsidRPr="00C80776">
        <w:rPr>
          <w:rFonts w:ascii="Times New Roman" w:eastAsia="Times New Roman" w:hAnsi="Times New Roman" w:cs="Times New Roman"/>
          <w:sz w:val="24"/>
          <w:lang w:val="ru-RU"/>
        </w:rPr>
        <w:t>« _</w:t>
      </w:r>
      <w:proofErr w:type="gramEnd"/>
      <w:r w:rsidRPr="00C80776">
        <w:rPr>
          <w:rFonts w:ascii="Times New Roman" w:eastAsia="Times New Roman" w:hAnsi="Times New Roman" w:cs="Times New Roman"/>
          <w:sz w:val="24"/>
          <w:lang w:val="ru-RU"/>
        </w:rPr>
        <w:t>___ » ____________ 20____ г.</w:t>
      </w:r>
    </w:p>
    <w:p w:rsidR="001D4CD1" w:rsidRPr="00C80776" w:rsidRDefault="00FE39FC" w:rsidP="00C80776">
      <w:pPr>
        <w:tabs>
          <w:tab w:val="right" w:pos="9638"/>
        </w:tabs>
        <w:spacing w:after="0"/>
        <w:ind w:left="-15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Руков</w:t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одитель квалификационной работы          _______________             З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Н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  <w:proofErr w:type="spellStart"/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Русакова</w:t>
      </w:r>
      <w:proofErr w:type="spellEnd"/>
    </w:p>
    <w:p w:rsidR="001D4CD1" w:rsidRPr="00C80776" w:rsidRDefault="00FE39FC">
      <w:pPr>
        <w:spacing w:after="245"/>
        <w:ind w:left="10" w:right="556" w:hanging="10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(Подпись, </w:t>
      </w:r>
      <w:proofErr w:type="gramStart"/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дата)   </w:t>
      </w:r>
      <w:proofErr w:type="gramEnd"/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                          (</w:t>
      </w:r>
      <w:proofErr w:type="spellStart"/>
      <w:r w:rsidRPr="00C80776">
        <w:rPr>
          <w:rFonts w:ascii="Times New Roman" w:eastAsia="Times New Roman" w:hAnsi="Times New Roman" w:cs="Times New Roman"/>
          <w:sz w:val="18"/>
          <w:lang w:val="ru-RU"/>
        </w:rPr>
        <w:t>И.О.Фамилия</w:t>
      </w:r>
      <w:proofErr w:type="spellEnd"/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)            </w:t>
      </w:r>
    </w:p>
    <w:p w:rsidR="001D4CD1" w:rsidRPr="00C80776" w:rsidRDefault="00FE39FC">
      <w:pPr>
        <w:tabs>
          <w:tab w:val="center" w:pos="6802"/>
        </w:tabs>
        <w:spacing w:after="0"/>
        <w:ind w:left="-15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Студент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       </w:t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_______________</w:t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_             А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. А. </w:t>
      </w:r>
      <w:r w:rsidR="00C80776">
        <w:rPr>
          <w:rFonts w:ascii="Times New Roman" w:eastAsia="Times New Roman" w:hAnsi="Times New Roman" w:cs="Times New Roman"/>
          <w:b/>
          <w:sz w:val="24"/>
          <w:lang w:val="ru-RU"/>
        </w:rPr>
        <w:t>Чалый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1D4CD1" w:rsidRDefault="00FE39FC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(Подпись, </w:t>
      </w:r>
      <w:proofErr w:type="gramStart"/>
      <w:r w:rsidRPr="00C80776">
        <w:rPr>
          <w:rFonts w:ascii="Times New Roman" w:eastAsia="Times New Roman" w:hAnsi="Times New Roman" w:cs="Times New Roman"/>
          <w:sz w:val="18"/>
          <w:lang w:val="ru-RU"/>
        </w:rPr>
        <w:t>д</w:t>
      </w:r>
      <w:r w:rsidR="00C80776">
        <w:rPr>
          <w:rFonts w:ascii="Times New Roman" w:eastAsia="Times New Roman" w:hAnsi="Times New Roman" w:cs="Times New Roman"/>
          <w:sz w:val="18"/>
          <w:lang w:val="ru-RU"/>
        </w:rPr>
        <w:t xml:space="preserve">ата)   </w:t>
      </w:r>
      <w:proofErr w:type="gramEnd"/>
      <w:r w:rsidR="00C80776">
        <w:rPr>
          <w:rFonts w:ascii="Times New Roman" w:eastAsia="Times New Roman" w:hAnsi="Times New Roman" w:cs="Times New Roman"/>
          <w:sz w:val="18"/>
          <w:lang w:val="ru-RU"/>
        </w:rPr>
        <w:t xml:space="preserve">                        </w:t>
      </w:r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 (</w:t>
      </w:r>
      <w:proofErr w:type="spellStart"/>
      <w:r w:rsidRPr="00C80776">
        <w:rPr>
          <w:rFonts w:ascii="Times New Roman" w:eastAsia="Times New Roman" w:hAnsi="Times New Roman" w:cs="Times New Roman"/>
          <w:sz w:val="18"/>
          <w:lang w:val="ru-RU"/>
        </w:rPr>
        <w:t>И.О.Фамилия</w:t>
      </w:r>
      <w:proofErr w:type="spellEnd"/>
      <w:r w:rsidRPr="00C80776">
        <w:rPr>
          <w:rFonts w:ascii="Times New Roman" w:eastAsia="Times New Roman" w:hAnsi="Times New Roman" w:cs="Times New Roman"/>
          <w:sz w:val="18"/>
          <w:lang w:val="ru-RU"/>
        </w:rPr>
        <w:t xml:space="preserve">)            </w:t>
      </w: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0D5067" w:rsidRDefault="000D5067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0D5067" w:rsidRDefault="000D5067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0D5067" w:rsidRDefault="000D5067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Default="00C80776">
      <w:pPr>
        <w:spacing w:after="245"/>
        <w:ind w:left="10" w:right="556" w:hanging="10"/>
        <w:jc w:val="right"/>
        <w:rPr>
          <w:rFonts w:ascii="Times New Roman" w:eastAsia="Times New Roman" w:hAnsi="Times New Roman" w:cs="Times New Roman"/>
          <w:sz w:val="18"/>
          <w:lang w:val="ru-RU"/>
        </w:rPr>
      </w:pPr>
    </w:p>
    <w:p w:rsidR="00C80776" w:rsidRPr="00C80776" w:rsidRDefault="00C80776">
      <w:pPr>
        <w:spacing w:after="245"/>
        <w:ind w:left="10" w:right="556" w:hanging="10"/>
        <w:jc w:val="right"/>
        <w:rPr>
          <w:lang w:val="ru-RU"/>
        </w:rPr>
      </w:pPr>
    </w:p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1D4CD1" w:rsidRPr="00C80776" w:rsidRDefault="00FE39FC">
      <w:pPr>
        <w:spacing w:after="10" w:line="249" w:lineRule="auto"/>
        <w:ind w:left="483" w:right="417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«Московский государственный технический университет имени Н.Э. Баумана</w:t>
      </w:r>
    </w:p>
    <w:p w:rsidR="001D4CD1" w:rsidRPr="00C80776" w:rsidRDefault="00FE39FC">
      <w:pPr>
        <w:spacing w:after="10" w:line="249" w:lineRule="auto"/>
        <w:ind w:left="483" w:right="475" w:hanging="10"/>
        <w:jc w:val="center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(национальный исследовательский университет)»</w:t>
      </w:r>
    </w:p>
    <w:p w:rsidR="001D4CD1" w:rsidRDefault="00FE39FC">
      <w:pPr>
        <w:spacing w:after="10" w:line="249" w:lineRule="auto"/>
        <w:ind w:left="483" w:right="474" w:hanging="10"/>
        <w:jc w:val="center"/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(МГТУ им. </w:t>
      </w:r>
      <w:r>
        <w:rPr>
          <w:rFonts w:ascii="Times New Roman" w:eastAsia="Times New Roman" w:hAnsi="Times New Roman" w:cs="Times New Roman"/>
          <w:b/>
          <w:sz w:val="24"/>
        </w:rPr>
        <w:t xml:space="preserve">Н.Э.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Баумана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1D4CD1" w:rsidRDefault="00FE39FC">
      <w:pPr>
        <w:spacing w:after="317"/>
        <w:ind w:left="-2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119495" cy="33020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3853" style="width:481.85pt;height:2.59998pt;mso-position-horizontal-relative:char;mso-position-vertical-relative:line" coordsize="61194,330">
                <v:shape id="Shape 247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248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  <v:shape id="Shape 249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250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D4CD1" w:rsidRPr="00C80776" w:rsidRDefault="00FE39FC">
      <w:pPr>
        <w:tabs>
          <w:tab w:val="center" w:pos="6449"/>
        </w:tabs>
        <w:spacing w:after="120"/>
        <w:ind w:left="-15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ФАКУЛЬТЕТ</w:t>
      </w: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ИУ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r w:rsidRPr="00C80776">
        <w:rPr>
          <w:rFonts w:ascii="Times New Roman" w:eastAsia="Times New Roman" w:hAnsi="Times New Roman" w:cs="Times New Roman"/>
          <w:sz w:val="24"/>
          <w:lang w:val="ru-RU"/>
        </w:rPr>
        <w:t>УТВЕРЖДАЮ</w:t>
      </w:r>
    </w:p>
    <w:p w:rsidR="001D4CD1" w:rsidRPr="00C80776" w:rsidRDefault="00FE39FC">
      <w:pPr>
        <w:tabs>
          <w:tab w:val="center" w:pos="4254"/>
          <w:tab w:val="center" w:pos="5672"/>
          <w:tab w:val="right" w:pos="9638"/>
        </w:tabs>
        <w:spacing w:after="177" w:line="249" w:lineRule="auto"/>
        <w:ind w:left="-15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КАФЕДРА ИУ-7                  </w:t>
      </w:r>
      <w:proofErr w:type="gramStart"/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  <w:t xml:space="preserve">  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</w:r>
      <w:proofErr w:type="gramEnd"/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    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  <w:t xml:space="preserve">     </w:t>
      </w:r>
      <w:r w:rsidRPr="00C80776">
        <w:rPr>
          <w:rFonts w:ascii="Times New Roman" w:eastAsia="Times New Roman" w:hAnsi="Times New Roman" w:cs="Times New Roman"/>
          <w:sz w:val="24"/>
          <w:lang w:val="ru-RU"/>
        </w:rPr>
        <w:t>Заведующий кафедрой ИУ-7</w:t>
      </w:r>
    </w:p>
    <w:p w:rsidR="001D4CD1" w:rsidRPr="00C80776" w:rsidRDefault="00FE39FC">
      <w:pPr>
        <w:tabs>
          <w:tab w:val="right" w:pos="9638"/>
        </w:tabs>
        <w:spacing w:after="177" w:line="249" w:lineRule="auto"/>
        <w:ind w:left="-15"/>
        <w:rPr>
          <w:lang w:val="ru-RU"/>
        </w:rPr>
      </w:pP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>ГРУППА</w:t>
      </w: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 xml:space="preserve">ИУ7-72Б                 </w:t>
      </w:r>
      <w:r w:rsidRPr="00C80776">
        <w:rPr>
          <w:rFonts w:ascii="Times New Roman" w:eastAsia="Times New Roman" w:hAnsi="Times New Roman" w:cs="Times New Roman"/>
          <w:b/>
          <w:sz w:val="24"/>
          <w:lang w:val="ru-RU"/>
        </w:rPr>
        <w:tab/>
        <w:t xml:space="preserve">                                          </w:t>
      </w: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     ______________   И. В. Рудаков</w:t>
      </w:r>
    </w:p>
    <w:p w:rsidR="001D4CD1" w:rsidRPr="00C80776" w:rsidRDefault="00FE39FC">
      <w:pPr>
        <w:spacing w:after="146" w:line="265" w:lineRule="auto"/>
        <w:ind w:left="10" w:right="-14" w:hanging="10"/>
        <w:jc w:val="right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>«1» декабря 2021 г.</w:t>
      </w:r>
    </w:p>
    <w:p w:rsidR="00C80776" w:rsidRDefault="00FE39FC">
      <w:pPr>
        <w:pStyle w:val="2"/>
        <w:ind w:left="287"/>
        <w:rPr>
          <w:lang w:val="ru-RU"/>
        </w:rPr>
      </w:pPr>
      <w:r w:rsidRPr="00C80776">
        <w:rPr>
          <w:lang w:val="ru-RU"/>
        </w:rPr>
        <w:t xml:space="preserve">КАЛЕНДАРНЫЙ ПЛАН </w:t>
      </w:r>
    </w:p>
    <w:p w:rsidR="001D4CD1" w:rsidRPr="00C80776" w:rsidRDefault="00FE39FC">
      <w:pPr>
        <w:pStyle w:val="2"/>
        <w:ind w:left="287"/>
        <w:rPr>
          <w:lang w:val="ru-RU"/>
        </w:rPr>
      </w:pPr>
      <w:r w:rsidRPr="00C80776">
        <w:rPr>
          <w:lang w:val="ru-RU"/>
        </w:rPr>
        <w:t>выполнения выпускной квалификационной работы</w:t>
      </w:r>
      <w:r w:rsidRPr="00C80776">
        <w:rPr>
          <w:b w:val="0"/>
          <w:lang w:val="ru-RU"/>
        </w:rPr>
        <w:t xml:space="preserve"> </w:t>
      </w:r>
    </w:p>
    <w:p w:rsidR="001D4CD1" w:rsidRPr="00C80776" w:rsidRDefault="00FE39FC">
      <w:pPr>
        <w:spacing w:after="240" w:line="249" w:lineRule="auto"/>
        <w:ind w:left="-5" w:hanging="10"/>
        <w:rPr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студента: </w:t>
      </w:r>
      <w:r w:rsidR="00C80776">
        <w:rPr>
          <w:rFonts w:ascii="Times New Roman" w:eastAsia="Times New Roman" w:hAnsi="Times New Roman" w:cs="Times New Roman"/>
          <w:sz w:val="24"/>
          <w:lang w:val="ru-RU"/>
        </w:rPr>
        <w:t>Чалого Андрея Александровича</w:t>
      </w:r>
    </w:p>
    <w:p w:rsidR="00C80776" w:rsidRPr="00C80776" w:rsidRDefault="00FE39FC" w:rsidP="00C8077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C80776">
        <w:rPr>
          <w:rFonts w:ascii="Times New Roman" w:eastAsia="Times New Roman" w:hAnsi="Times New Roman" w:cs="Times New Roman"/>
          <w:sz w:val="24"/>
          <w:lang w:val="ru-RU"/>
        </w:rPr>
        <w:t xml:space="preserve">Тема квалификационной работы: </w:t>
      </w:r>
      <w:r w:rsidR="00C80776" w:rsidRPr="00C80776">
        <w:rPr>
          <w:rFonts w:ascii="Times New Roman" w:eastAsia="Times New Roman" w:hAnsi="Times New Roman" w:cs="Times New Roman"/>
          <w:b/>
          <w:sz w:val="24"/>
          <w:lang w:val="ru-RU"/>
        </w:rPr>
        <w:t>Рекомендательная система новостей на основе нечеткой кластеризации</w:t>
      </w:r>
    </w:p>
    <w:tbl>
      <w:tblPr>
        <w:tblStyle w:val="TableGrid"/>
        <w:tblW w:w="9722" w:type="dxa"/>
        <w:tblInd w:w="-42" w:type="dxa"/>
        <w:tblCellMar>
          <w:top w:w="16" w:type="dxa"/>
          <w:left w:w="42" w:type="dxa"/>
          <w:right w:w="66" w:type="dxa"/>
        </w:tblCellMar>
        <w:tblLook w:val="04A0" w:firstRow="1" w:lastRow="0" w:firstColumn="1" w:lastColumn="0" w:noHBand="0" w:noVBand="1"/>
      </w:tblPr>
      <w:tblGrid>
        <w:gridCol w:w="540"/>
        <w:gridCol w:w="3712"/>
        <w:gridCol w:w="1108"/>
        <w:gridCol w:w="1132"/>
        <w:gridCol w:w="1590"/>
        <w:gridCol w:w="1640"/>
      </w:tblGrid>
      <w:tr w:rsidR="001D4CD1">
        <w:trPr>
          <w:trHeight w:val="443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№</w:t>
            </w:r>
          </w:p>
          <w:p w:rsidR="001D4CD1" w:rsidRDefault="00FE39FC">
            <w:pPr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п/п</w:t>
            </w:r>
          </w:p>
        </w:tc>
        <w:tc>
          <w:tcPr>
            <w:tcW w:w="37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Pr="00C80776" w:rsidRDefault="00FE39FC">
            <w:pPr>
              <w:ind w:left="560" w:hanging="134"/>
              <w:rPr>
                <w:lang w:val="ru-RU"/>
              </w:rPr>
            </w:pPr>
            <w:r w:rsidRPr="00C80776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Сроки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этапов</w:t>
            </w:r>
            <w:proofErr w:type="spellEnd"/>
          </w:p>
        </w:tc>
        <w:tc>
          <w:tcPr>
            <w:tcW w:w="3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CD1" w:rsidRDefault="00FE39FC">
            <w:pPr>
              <w:ind w:lef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Отметка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выполнении</w:t>
            </w:r>
            <w:proofErr w:type="spellEnd"/>
          </w:p>
        </w:tc>
      </w:tr>
      <w:tr w:rsidR="001D4CD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план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факт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ind w:lef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Должность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ФИО,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подпись</w:t>
            </w:r>
            <w:proofErr w:type="spellEnd"/>
          </w:p>
        </w:tc>
      </w:tr>
      <w:tr w:rsidR="001D4CD1" w:rsidTr="00C80776">
        <w:trPr>
          <w:trHeight w:val="83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1.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Pr="00C80776" w:rsidRDefault="00FE39FC">
            <w:pPr>
              <w:rPr>
                <w:lang w:val="ru-RU"/>
              </w:rPr>
            </w:pPr>
            <w:r w:rsidRPr="00C80776">
              <w:rPr>
                <w:rFonts w:ascii="Times New Roman" w:eastAsia="Times New Roman" w:hAnsi="Times New Roman" w:cs="Times New Roman"/>
                <w:sz w:val="24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>
        <w:trPr>
          <w:trHeight w:val="5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______________________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8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3.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Pr="00C80776" w:rsidRDefault="00FE39FC">
            <w:pPr>
              <w:rPr>
                <w:lang w:val="ru-RU"/>
              </w:rPr>
            </w:pPr>
            <w:r w:rsidRPr="00C80776">
              <w:rPr>
                <w:rFonts w:ascii="Times New Roman" w:eastAsia="Times New Roman" w:hAnsi="Times New Roman" w:cs="Times New Roman"/>
                <w:sz w:val="24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Заведующий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кафедрой</w:t>
            </w:r>
            <w:proofErr w:type="spellEnd"/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CD1" w:rsidRDefault="001D4CD1"/>
        </w:tc>
      </w:tr>
      <w:tr w:rsidR="001D4CD1" w:rsidTr="00C80776">
        <w:trPr>
          <w:trHeight w:val="43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5.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>
        <w:trPr>
          <w:trHeight w:val="60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6.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>
        <w:trPr>
          <w:trHeight w:val="60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7.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r>
              <w:rPr>
                <w:rFonts w:ascii="Times New Roman" w:eastAsia="Times New Roman" w:hAnsi="Times New Roman" w:cs="Times New Roman"/>
                <w:sz w:val="24"/>
              </w:rPr>
              <w:t xml:space="preserve">1-я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редакция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28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8.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Подготовка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доклада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презентации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39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9.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Заключение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руководителя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FE39F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>
        <w:trPr>
          <w:trHeight w:val="53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10.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Нормоконтроль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D4CD1" w:rsidRDefault="00FE39FC">
            <w:pPr>
              <w:ind w:left="3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Нормоконтролер</w:t>
            </w:r>
            <w:proofErr w:type="spellEnd"/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34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11.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Внешняя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рецензия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D4CD1" w:rsidRDefault="001D4CD1"/>
        </w:tc>
      </w:tr>
      <w:tr w:rsidR="001D4CD1" w:rsidTr="00C80776">
        <w:trPr>
          <w:trHeight w:val="40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0"/>
              </w:rPr>
              <w:t>12.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1D4CD1" w:rsidRDefault="00FE39F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Защита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ГЭК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1D4CD1" w:rsidRDefault="00FE39FC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2"/>
              </w:rPr>
              <w:t>____________</w:t>
            </w:r>
          </w:p>
          <w:p w:rsidR="001D4CD1" w:rsidRDefault="00FE39FC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Планируемая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2"/>
              </w:rPr>
              <w:t>дата</w:t>
            </w:r>
            <w:proofErr w:type="spellEnd"/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D4CD1" w:rsidRDefault="001D4CD1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D4CD1" w:rsidRDefault="001D4CD1"/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D1" w:rsidRDefault="001D4CD1"/>
        </w:tc>
      </w:tr>
    </w:tbl>
    <w:p w:rsidR="001D4CD1" w:rsidRDefault="00FE39FC">
      <w:pPr>
        <w:tabs>
          <w:tab w:val="center" w:pos="2030"/>
          <w:tab w:val="center" w:pos="682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Студент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</w:rPr>
        <w:t>_______________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Руководитель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работы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_________________________</w:t>
      </w:r>
    </w:p>
    <w:p w:rsidR="001D4CD1" w:rsidRDefault="00FE39FC">
      <w:pPr>
        <w:tabs>
          <w:tab w:val="center" w:pos="2338"/>
          <w:tab w:val="center" w:pos="801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2"/>
        </w:rPr>
        <w:t>(</w:t>
      </w:r>
      <w:proofErr w:type="spellStart"/>
      <w:r>
        <w:rPr>
          <w:rFonts w:ascii="Times New Roman" w:eastAsia="Times New Roman" w:hAnsi="Times New Roman" w:cs="Times New Roman"/>
          <w:sz w:val="12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1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2"/>
        </w:rPr>
        <w:t>дата</w:t>
      </w:r>
      <w:proofErr w:type="spellEnd"/>
      <w:r>
        <w:rPr>
          <w:rFonts w:ascii="Times New Roman" w:eastAsia="Times New Roman" w:hAnsi="Times New Roman" w:cs="Times New Roman"/>
          <w:sz w:val="12"/>
        </w:rPr>
        <w:t>)</w:t>
      </w:r>
      <w:r>
        <w:rPr>
          <w:rFonts w:ascii="Times New Roman" w:eastAsia="Times New Roman" w:hAnsi="Times New Roman" w:cs="Times New Roman"/>
          <w:sz w:val="12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12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1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2"/>
        </w:rPr>
        <w:t>дата</w:t>
      </w:r>
      <w:proofErr w:type="spellEnd"/>
      <w:r>
        <w:rPr>
          <w:rFonts w:ascii="Times New Roman" w:eastAsia="Times New Roman" w:hAnsi="Times New Roman" w:cs="Times New Roman"/>
          <w:sz w:val="12"/>
        </w:rPr>
        <w:t>)</w:t>
      </w:r>
    </w:p>
    <w:sectPr w:rsidR="001D4CD1">
      <w:pgSz w:w="11906" w:h="16838"/>
      <w:pgMar w:top="1144" w:right="848" w:bottom="1293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D1"/>
    <w:rsid w:val="000D5067"/>
    <w:rsid w:val="001D4CD1"/>
    <w:rsid w:val="0022267D"/>
    <w:rsid w:val="00C80776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E77D"/>
  <w15:docId w15:val="{C13FEF5A-B72F-45EA-B35E-F3819731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" w:line="24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6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>,</cp:keywords>
  <cp:lastModifiedBy>Andrey Chalyy</cp:lastModifiedBy>
  <cp:revision>2</cp:revision>
  <cp:lastPrinted>2022-05-31T13:15:00Z</cp:lastPrinted>
  <dcterms:created xsi:type="dcterms:W3CDTF">2022-05-31T13:15:00Z</dcterms:created>
  <dcterms:modified xsi:type="dcterms:W3CDTF">2022-05-31T13:15:00Z</dcterms:modified>
</cp:coreProperties>
</file>