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jc w:val="center"/>
        <w:rPr>
          <w:sz w:val="22"/>
          <w:szCs w:val="22"/>
          <w:lang w:val="en-IN" w:eastAsia="en-IN"/>
        </w:rPr>
      </w:pPr>
    </w:p>
    <w:p>
      <w:pPr>
        <w:jc w:val="center"/>
        <w:rPr>
          <w:sz w:val="22"/>
          <w:szCs w:val="22"/>
          <w:lang w:val="en-IN" w:eastAsia="en-IN"/>
        </w:rPr>
      </w:pPr>
    </w:p>
    <w:p>
      <w:pPr>
        <w:jc w:val="center"/>
        <w:rPr>
          <w:sz w:val="22"/>
          <w:szCs w:val="22"/>
          <w:lang w:val="en-IN" w:eastAsia="en-IN"/>
        </w:rPr>
      </w:pPr>
    </w:p>
    <w:p>
      <w:pPr>
        <w:jc w:val="center"/>
        <w:rPr>
          <w:sz w:val="22"/>
          <w:szCs w:val="22"/>
          <w:lang w:val="en-IN" w:eastAsia="en-IN"/>
        </w:rPr>
      </w:pPr>
    </w:p>
    <w:p>
      <w:pPr>
        <w:jc w:val="center"/>
        <w:rPr>
          <w:sz w:val="22"/>
          <w:szCs w:val="22"/>
          <w:lang w:val="en-IN" w:eastAsia="en-IN"/>
        </w:rPr>
      </w:pPr>
    </w:p>
    <w:p>
      <w:pPr>
        <w:jc w:val="center"/>
        <w:rPr>
          <w:sz w:val="22"/>
          <w:szCs w:val="22"/>
          <w:lang w:val="en-IN" w:eastAsia="en-IN"/>
        </w:rPr>
      </w:pPr>
    </w:p>
    <w:p>
      <w:pPr>
        <w:jc w:val="center"/>
        <w:rPr>
          <w:sz w:val="22"/>
          <w:szCs w:val="22"/>
          <w:lang w:val="en-IN" w:eastAsia="en-IN"/>
        </w:rPr>
      </w:pPr>
      <w:r>
        <w:rPr>
          <w:sz w:val="22"/>
          <w:szCs w:val="22"/>
          <w:lang w:val="en-IN" w:eastAsia="en-IN"/>
        </w:rPr>
        <w:drawing>
          <wp:inline distT="0" distB="0" distL="0" distR="0">
            <wp:extent cx="2531110" cy="2092960"/>
            <wp:effectExtent l="0" t="0" r="8890" b="2540"/>
            <wp:docPr id="16" name="Picture 16" descr="Chain-Sys Corporatio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in-Sys Corporation | Linked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31110" cy="2092960"/>
                    </a:xfrm>
                    <a:prstGeom prst="rect">
                      <a:avLst/>
                    </a:prstGeom>
                    <a:noFill/>
                    <a:ln>
                      <a:noFill/>
                    </a:ln>
                  </pic:spPr>
                </pic:pic>
              </a:graphicData>
            </a:graphic>
          </wp:inline>
        </w:drawing>
      </w:r>
    </w:p>
    <w:p>
      <w:pPr>
        <w:jc w:val="both"/>
        <w:rPr>
          <w:sz w:val="22"/>
          <w:szCs w:val="22"/>
          <w:lang w:val="en-IN" w:eastAsia="en-IN"/>
        </w:rPr>
      </w:pPr>
    </w:p>
    <w:p>
      <w:pPr>
        <w:jc w:val="center"/>
        <w:rPr>
          <w:rFonts w:hint="default"/>
          <w:sz w:val="22"/>
          <w:szCs w:val="22"/>
          <w:lang w:val="en-US" w:eastAsia="en-IN"/>
        </w:rPr>
      </w:pPr>
    </w:p>
    <w:p>
      <w:pPr>
        <w:numPr>
          <w:ilvl w:val="0"/>
          <w:numId w:val="0"/>
        </w:numPr>
        <w:rPr>
          <w:rFonts w:hint="default"/>
          <w:b/>
          <w:bCs/>
          <w:sz w:val="40"/>
          <w:szCs w:val="40"/>
          <w:lang w:val="en-US"/>
        </w:rPr>
      </w:pPr>
      <w:r>
        <w:rPr>
          <w:sz w:val="40"/>
          <w:szCs w:val="22"/>
        </w:rPr>
        <mc:AlternateContent>
          <mc:Choice Requires="wps">
            <w:drawing>
              <wp:anchor distT="0" distB="0" distL="114300" distR="114300" simplePos="0" relativeHeight="251659264" behindDoc="0" locked="0" layoutInCell="1" allowOverlap="1">
                <wp:simplePos x="0" y="0"/>
                <wp:positionH relativeFrom="column">
                  <wp:posOffset>266700</wp:posOffset>
                </wp:positionH>
                <wp:positionV relativeFrom="paragraph">
                  <wp:posOffset>57150</wp:posOffset>
                </wp:positionV>
                <wp:extent cx="4838700" cy="1184910"/>
                <wp:effectExtent l="0" t="0" r="0" b="0"/>
                <wp:wrapNone/>
                <wp:docPr id="4" name="Text Box 4"/>
                <wp:cNvGraphicFramePr/>
                <a:graphic xmlns:a="http://schemas.openxmlformats.org/drawingml/2006/main">
                  <a:graphicData uri="http://schemas.microsoft.com/office/word/2010/wordprocessingShape">
                    <wps:wsp>
                      <wps:cNvSpPr txBox="1"/>
                      <wps:spPr>
                        <a:xfrm>
                          <a:off x="0" y="0"/>
                          <a:ext cx="4838700" cy="1184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sz w:val="72"/>
                                <w:szCs w:val="72"/>
                                <w:lang w:val="en-US"/>
                                <w14:textFill>
                                  <w14:gradFill>
                                    <w14:gsLst>
                                      <w14:gs w14:pos="21000">
                                        <w14:srgbClr w14:val="53575C"/>
                                      </w14:gs>
                                      <w14:gs w14:pos="88000">
                                        <w14:srgbClr w14:val="C5C7CA"/>
                                      </w14:gs>
                                    </w14:gsLst>
                                    <w14:lin w14:ang="5400000"/>
                                  </w14:gradFill>
                                </w14:textFill>
                              </w:rPr>
                            </w:pPr>
                            <w:r>
                              <w:rPr>
                                <w:rFonts w:hint="default"/>
                                <w:b/>
                                <w:bCs/>
                                <w:sz w:val="72"/>
                                <w:szCs w:val="72"/>
                                <w:lang w:val="en-US"/>
                                <w14:textFill>
                                  <w14:gradFill>
                                    <w14:gsLst>
                                      <w14:gs w14:pos="21000">
                                        <w14:srgbClr w14:val="53575C"/>
                                      </w14:gs>
                                      <w14:gs w14:pos="88000">
                                        <w14:srgbClr w14:val="C5C7CA"/>
                                      </w14:gs>
                                    </w14:gsLst>
                                    <w14:lin w14:ang="5400000"/>
                                  </w14:gradFill>
                                </w14:textFill>
                              </w:rPr>
                              <w:t>Bank Payment</w:t>
                            </w:r>
                          </w:p>
                          <w:p>
                            <w:pPr>
                              <w:jc w:val="center"/>
                              <w:rPr>
                                <w:rFonts w:hint="default"/>
                                <w:b/>
                                <w:bCs/>
                                <w:color w:val="203864" w:themeColor="accent5" w:themeShade="80"/>
                                <w:sz w:val="56"/>
                                <w:szCs w:val="56"/>
                                <w:lang w:val="en-US"/>
                              </w:rPr>
                            </w:pPr>
                            <w:r>
                              <w:rPr>
                                <w:rFonts w:hint="default"/>
                                <w:b/>
                                <w:bCs/>
                                <w:color w:val="203864" w:themeColor="accent5" w:themeShade="80"/>
                                <w:sz w:val="56"/>
                                <w:szCs w:val="56"/>
                                <w:lang w:val="en-US"/>
                              </w:rPr>
                              <w:t>Technical Design Specification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4.5pt;height:93.3pt;width:381pt;z-index:251659264;mso-width-relative:page;mso-height-relative:page;" filled="f" stroked="f" coordsize="21600,21600" o:gfxdata="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6s6i12AAAAAgBAAAPAAAAAAAAAAEAIAAAACIAAABkcnMvZG93bnJldi54bWxQSwEC&#10;FAAUAAAACACHTuJAVuQ7Ry0CAABmBAAADgAAAAAAAAABACAAAAAnAQAAZHJzL2Uyb0RvYy54bWxQ&#10;SwUGAAAAAAYABgBZAQAAxgUAAAAA&#10;">
                <v:fill on="f" focussize="0,0"/>
                <v:stroke on="f" weight="0.5pt"/>
                <v:imagedata o:title=""/>
                <o:lock v:ext="edit" aspectratio="f"/>
                <v:textbox>
                  <w:txbxContent>
                    <w:p>
                      <w:pPr>
                        <w:jc w:val="center"/>
                        <w:rPr>
                          <w:rFonts w:hint="default"/>
                          <w:b/>
                          <w:bCs/>
                          <w:sz w:val="72"/>
                          <w:szCs w:val="72"/>
                          <w:lang w:val="en-US"/>
                          <w14:textFill>
                            <w14:gradFill>
                              <w14:gsLst>
                                <w14:gs w14:pos="21000">
                                  <w14:srgbClr w14:val="53575C"/>
                                </w14:gs>
                                <w14:gs w14:pos="88000">
                                  <w14:srgbClr w14:val="C5C7CA"/>
                                </w14:gs>
                              </w14:gsLst>
                              <w14:lin w14:ang="5400000"/>
                            </w14:gradFill>
                          </w14:textFill>
                        </w:rPr>
                      </w:pPr>
                      <w:r>
                        <w:rPr>
                          <w:rFonts w:hint="default"/>
                          <w:b/>
                          <w:bCs/>
                          <w:sz w:val="72"/>
                          <w:szCs w:val="72"/>
                          <w:lang w:val="en-US"/>
                          <w14:textFill>
                            <w14:gradFill>
                              <w14:gsLst>
                                <w14:gs w14:pos="21000">
                                  <w14:srgbClr w14:val="53575C"/>
                                </w14:gs>
                                <w14:gs w14:pos="88000">
                                  <w14:srgbClr w14:val="C5C7CA"/>
                                </w14:gs>
                              </w14:gsLst>
                              <w14:lin w14:ang="5400000"/>
                            </w14:gradFill>
                          </w14:textFill>
                        </w:rPr>
                        <w:t>Bank Payment</w:t>
                      </w:r>
                    </w:p>
                    <w:p>
                      <w:pPr>
                        <w:jc w:val="center"/>
                        <w:rPr>
                          <w:rFonts w:hint="default"/>
                          <w:b/>
                          <w:bCs/>
                          <w:color w:val="203864" w:themeColor="accent5" w:themeShade="80"/>
                          <w:sz w:val="56"/>
                          <w:szCs w:val="56"/>
                          <w:lang w:val="en-US"/>
                        </w:rPr>
                      </w:pPr>
                      <w:r>
                        <w:rPr>
                          <w:rFonts w:hint="default"/>
                          <w:b/>
                          <w:bCs/>
                          <w:color w:val="203864" w:themeColor="accent5" w:themeShade="80"/>
                          <w:sz w:val="56"/>
                          <w:szCs w:val="56"/>
                          <w:lang w:val="en-US"/>
                        </w:rPr>
                        <w:t>Technical Design Specification</w:t>
                      </w:r>
                    </w:p>
                  </w:txbxContent>
                </v:textbox>
              </v:shape>
            </w:pict>
          </mc:Fallback>
        </mc:AlternateContent>
      </w:r>
    </w:p>
    <w:p>
      <w:pPr>
        <w:numPr>
          <w:ilvl w:val="0"/>
          <w:numId w:val="0"/>
        </w:numPr>
        <w:rPr>
          <w:rFonts w:hint="default"/>
          <w:b/>
          <w:bCs/>
          <w:sz w:val="40"/>
          <w:szCs w:val="40"/>
          <w:lang w:val="en-US"/>
        </w:rPr>
      </w:pPr>
    </w:p>
    <w:p>
      <w:pPr>
        <w:numPr>
          <w:ilvl w:val="0"/>
          <w:numId w:val="0"/>
        </w:numPr>
        <w:rPr>
          <w:rFonts w:hint="default"/>
          <w:b/>
          <w:bCs/>
          <w:sz w:val="40"/>
          <w:szCs w:val="40"/>
          <w:lang w:val="en-US"/>
        </w:rPr>
      </w:pPr>
    </w:p>
    <w:p>
      <w:pPr>
        <w:numPr>
          <w:ilvl w:val="0"/>
          <w:numId w:val="0"/>
        </w:numPr>
        <w:rPr>
          <w:rFonts w:hint="default"/>
          <w:b/>
          <w:bCs/>
          <w:sz w:val="40"/>
          <w:szCs w:val="40"/>
          <w:lang w:val="en-US"/>
        </w:rPr>
      </w:pPr>
    </w:p>
    <w:p>
      <w:pPr>
        <w:numPr>
          <w:ilvl w:val="0"/>
          <w:numId w:val="0"/>
        </w:numPr>
        <w:rPr>
          <w:rFonts w:hint="default"/>
          <w:b/>
          <w:bCs/>
          <w:sz w:val="40"/>
          <w:szCs w:val="40"/>
          <w:lang w:val="en-US"/>
        </w:rPr>
      </w:pPr>
    </w:p>
    <w:p>
      <w:pPr>
        <w:numPr>
          <w:ilvl w:val="0"/>
          <w:numId w:val="0"/>
        </w:numPr>
        <w:rPr>
          <w:rFonts w:hint="default"/>
          <w:b/>
          <w:bCs/>
          <w:sz w:val="40"/>
          <w:szCs w:val="40"/>
          <w:lang w:val="en-US"/>
        </w:rPr>
      </w:pPr>
    </w:p>
    <w:p>
      <w:pPr>
        <w:numPr>
          <w:ilvl w:val="0"/>
          <w:numId w:val="0"/>
        </w:numPr>
        <w:rPr>
          <w:rFonts w:hint="default"/>
          <w:b/>
          <w:bCs/>
          <w:sz w:val="40"/>
          <w:szCs w:val="40"/>
          <w:lang w:val="en-US"/>
        </w:rPr>
      </w:pPr>
    </w:p>
    <w:p>
      <w:pPr>
        <w:numPr>
          <w:ilvl w:val="0"/>
          <w:numId w:val="0"/>
        </w:numPr>
        <w:rPr>
          <w:rFonts w:hint="default"/>
          <w:b/>
          <w:bCs/>
          <w:sz w:val="40"/>
          <w:szCs w:val="40"/>
          <w:lang w:val="en-US"/>
        </w:rPr>
      </w:pPr>
    </w:p>
    <w:p>
      <w:pPr>
        <w:numPr>
          <w:ilvl w:val="0"/>
          <w:numId w:val="0"/>
        </w:numPr>
        <w:rPr>
          <w:rFonts w:hint="default"/>
          <w:b/>
          <w:bCs/>
          <w:sz w:val="40"/>
          <w:szCs w:val="40"/>
          <w:lang w:val="en-US"/>
        </w:rPr>
      </w:pPr>
    </w:p>
    <w:tbl>
      <w:tblPr>
        <w:tblStyle w:val="3"/>
        <w:tblW w:w="0" w:type="auto"/>
        <w:jc w:val="center"/>
        <w:tblLayout w:type="autofit"/>
        <w:tblCellMar>
          <w:top w:w="0" w:type="dxa"/>
          <w:left w:w="108" w:type="dxa"/>
          <w:bottom w:w="0" w:type="dxa"/>
          <w:right w:w="108" w:type="dxa"/>
        </w:tblCellMar>
      </w:tblPr>
      <w:tblGrid>
        <w:gridCol w:w="2976"/>
        <w:gridCol w:w="362"/>
        <w:gridCol w:w="4713"/>
      </w:tblGrid>
      <w:tr>
        <w:tblPrEx>
          <w:tblCellMar>
            <w:top w:w="0" w:type="dxa"/>
            <w:left w:w="108" w:type="dxa"/>
            <w:bottom w:w="0" w:type="dxa"/>
            <w:right w:w="108" w:type="dxa"/>
          </w:tblCellMar>
        </w:tblPrEx>
        <w:trPr>
          <w:jc w:val="center"/>
        </w:trPr>
        <w:tc>
          <w:tcPr>
            <w:tcW w:w="2976" w:type="dxa"/>
            <w:shd w:val="clear" w:color="auto" w:fill="auto"/>
          </w:tcPr>
          <w:p>
            <w:pPr>
              <w:pStyle w:val="4"/>
              <w:ind w:left="0"/>
              <w:jc w:val="right"/>
              <w:rPr>
                <w:rFonts w:ascii="Calibri" w:hAnsi="Calibri"/>
                <w:b/>
                <w:bCs/>
                <w:color w:val="203864" w:themeColor="accent5" w:themeShade="80"/>
                <w:sz w:val="36"/>
                <w:szCs w:val="36"/>
              </w:rPr>
            </w:pPr>
            <w:r>
              <w:rPr>
                <w:rFonts w:ascii="Calibri" w:hAnsi="Calibri"/>
                <w:b/>
                <w:bCs/>
                <w:color w:val="203864" w:themeColor="accent5" w:themeShade="80"/>
                <w:sz w:val="36"/>
                <w:szCs w:val="36"/>
              </w:rPr>
              <w:t>Author</w:t>
            </w:r>
          </w:p>
        </w:tc>
        <w:tc>
          <w:tcPr>
            <w:tcW w:w="362" w:type="dxa"/>
            <w:shd w:val="clear" w:color="auto" w:fill="auto"/>
          </w:tcPr>
          <w:p>
            <w:pPr>
              <w:pStyle w:val="4"/>
              <w:ind w:left="0"/>
              <w:rPr>
                <w:rFonts w:ascii="Calibri" w:hAnsi="Calibri"/>
                <w:sz w:val="36"/>
                <w:szCs w:val="36"/>
              </w:rPr>
            </w:pPr>
            <w:r>
              <w:rPr>
                <w:rFonts w:ascii="Calibri" w:hAnsi="Calibri"/>
                <w:sz w:val="36"/>
                <w:szCs w:val="36"/>
              </w:rPr>
              <w:t>:</w:t>
            </w:r>
          </w:p>
        </w:tc>
        <w:tc>
          <w:tcPr>
            <w:tcW w:w="4713" w:type="dxa"/>
            <w:shd w:val="clear" w:color="auto" w:fill="auto"/>
          </w:tcPr>
          <w:p>
            <w:pPr>
              <w:pStyle w:val="4"/>
              <w:ind w:left="0"/>
              <w:rPr>
                <w:rFonts w:hint="default" w:ascii="Calibri" w:hAnsi="Calibri"/>
                <w:sz w:val="36"/>
                <w:szCs w:val="36"/>
                <w:lang w:val="en-US"/>
              </w:rPr>
            </w:pPr>
            <w:r>
              <w:rPr>
                <w:rFonts w:hint="default" w:ascii="Calibri" w:hAnsi="Calibri"/>
                <w:sz w:val="36"/>
                <w:szCs w:val="36"/>
                <w:lang w:val="en-US"/>
              </w:rPr>
              <w:t>Petchimuthu M</w:t>
            </w:r>
          </w:p>
        </w:tc>
      </w:tr>
      <w:tr>
        <w:tblPrEx>
          <w:tblCellMar>
            <w:top w:w="0" w:type="dxa"/>
            <w:left w:w="108" w:type="dxa"/>
            <w:bottom w:w="0" w:type="dxa"/>
            <w:right w:w="108" w:type="dxa"/>
          </w:tblCellMar>
        </w:tblPrEx>
        <w:trPr>
          <w:jc w:val="center"/>
        </w:trPr>
        <w:tc>
          <w:tcPr>
            <w:tcW w:w="2976" w:type="dxa"/>
            <w:shd w:val="clear" w:color="auto" w:fill="auto"/>
          </w:tcPr>
          <w:p>
            <w:pPr>
              <w:pStyle w:val="4"/>
              <w:ind w:left="0"/>
              <w:jc w:val="right"/>
              <w:rPr>
                <w:rFonts w:ascii="Calibri" w:hAnsi="Calibri"/>
                <w:b/>
                <w:bCs/>
                <w:color w:val="203864" w:themeColor="accent5" w:themeShade="80"/>
                <w:sz w:val="36"/>
                <w:szCs w:val="36"/>
              </w:rPr>
            </w:pPr>
            <w:r>
              <w:rPr>
                <w:rFonts w:ascii="Calibri" w:hAnsi="Calibri"/>
                <w:b/>
                <w:bCs/>
                <w:color w:val="203864" w:themeColor="accent5" w:themeShade="80"/>
                <w:sz w:val="36"/>
                <w:szCs w:val="36"/>
              </w:rPr>
              <w:t>Creation Date</w:t>
            </w:r>
          </w:p>
        </w:tc>
        <w:tc>
          <w:tcPr>
            <w:tcW w:w="362" w:type="dxa"/>
            <w:shd w:val="clear" w:color="auto" w:fill="auto"/>
          </w:tcPr>
          <w:p>
            <w:pPr>
              <w:pStyle w:val="4"/>
              <w:ind w:left="0"/>
              <w:rPr>
                <w:rFonts w:ascii="Calibri" w:hAnsi="Calibri"/>
                <w:sz w:val="36"/>
                <w:szCs w:val="36"/>
              </w:rPr>
            </w:pPr>
            <w:r>
              <w:rPr>
                <w:rFonts w:ascii="Calibri" w:hAnsi="Calibri"/>
                <w:sz w:val="36"/>
                <w:szCs w:val="36"/>
              </w:rPr>
              <w:t>:</w:t>
            </w:r>
          </w:p>
        </w:tc>
        <w:tc>
          <w:tcPr>
            <w:tcW w:w="4713" w:type="dxa"/>
            <w:shd w:val="clear" w:color="auto" w:fill="auto"/>
          </w:tcPr>
          <w:p>
            <w:pPr>
              <w:pStyle w:val="4"/>
              <w:tabs>
                <w:tab w:val="left" w:pos="4320"/>
              </w:tabs>
              <w:spacing w:after="0"/>
              <w:ind w:left="0"/>
              <w:jc w:val="both"/>
              <w:rPr>
                <w:rFonts w:ascii="Calibri" w:hAnsi="Calibri"/>
                <w:sz w:val="36"/>
                <w:szCs w:val="36"/>
              </w:rPr>
            </w:pPr>
            <w:r>
              <w:rPr>
                <w:rFonts w:ascii="Calibri" w:hAnsi="Calibri"/>
                <w:sz w:val="36"/>
                <w:szCs w:val="36"/>
              </w:rPr>
              <w:t xml:space="preserve">September </w:t>
            </w:r>
            <w:r>
              <w:rPr>
                <w:rFonts w:hint="default" w:ascii="Calibri" w:hAnsi="Calibri"/>
                <w:sz w:val="36"/>
                <w:szCs w:val="36"/>
                <w:lang w:val="en-US"/>
              </w:rPr>
              <w:t>27</w:t>
            </w:r>
            <w:r>
              <w:rPr>
                <w:rFonts w:ascii="Calibri" w:hAnsi="Calibri"/>
                <w:sz w:val="36"/>
                <w:szCs w:val="36"/>
              </w:rPr>
              <w:t>, 2021</w:t>
            </w:r>
          </w:p>
        </w:tc>
      </w:tr>
      <w:tr>
        <w:tblPrEx>
          <w:tblCellMar>
            <w:top w:w="0" w:type="dxa"/>
            <w:left w:w="108" w:type="dxa"/>
            <w:bottom w:w="0" w:type="dxa"/>
            <w:right w:w="108" w:type="dxa"/>
          </w:tblCellMar>
        </w:tblPrEx>
        <w:trPr>
          <w:jc w:val="center"/>
        </w:trPr>
        <w:tc>
          <w:tcPr>
            <w:tcW w:w="2976" w:type="dxa"/>
            <w:shd w:val="clear" w:color="auto" w:fill="auto"/>
          </w:tcPr>
          <w:p>
            <w:pPr>
              <w:pStyle w:val="4"/>
              <w:ind w:left="0"/>
              <w:jc w:val="right"/>
              <w:rPr>
                <w:rFonts w:ascii="Calibri" w:hAnsi="Calibri"/>
                <w:b/>
                <w:bCs/>
                <w:color w:val="203864" w:themeColor="accent5" w:themeShade="80"/>
                <w:sz w:val="36"/>
                <w:szCs w:val="36"/>
              </w:rPr>
            </w:pPr>
            <w:r>
              <w:rPr>
                <w:rFonts w:ascii="Calibri" w:hAnsi="Calibri"/>
                <w:b/>
                <w:bCs/>
                <w:color w:val="203864" w:themeColor="accent5" w:themeShade="80"/>
                <w:sz w:val="36"/>
                <w:szCs w:val="36"/>
              </w:rPr>
              <w:t>Last Updated</w:t>
            </w:r>
          </w:p>
        </w:tc>
        <w:tc>
          <w:tcPr>
            <w:tcW w:w="362" w:type="dxa"/>
            <w:shd w:val="clear" w:color="auto" w:fill="auto"/>
          </w:tcPr>
          <w:p>
            <w:pPr>
              <w:pStyle w:val="4"/>
              <w:ind w:left="0"/>
              <w:rPr>
                <w:rFonts w:ascii="Calibri" w:hAnsi="Calibri"/>
                <w:sz w:val="36"/>
                <w:szCs w:val="36"/>
              </w:rPr>
            </w:pPr>
            <w:r>
              <w:rPr>
                <w:rFonts w:ascii="Calibri" w:hAnsi="Calibri"/>
                <w:sz w:val="36"/>
                <w:szCs w:val="36"/>
              </w:rPr>
              <w:t>:</w:t>
            </w:r>
          </w:p>
        </w:tc>
        <w:tc>
          <w:tcPr>
            <w:tcW w:w="4713" w:type="dxa"/>
            <w:shd w:val="clear" w:color="auto" w:fill="auto"/>
          </w:tcPr>
          <w:p>
            <w:pPr>
              <w:pStyle w:val="4"/>
              <w:ind w:left="0"/>
              <w:rPr>
                <w:rFonts w:ascii="Calibri" w:hAnsi="Calibri"/>
                <w:sz w:val="36"/>
                <w:szCs w:val="36"/>
              </w:rPr>
            </w:pPr>
          </w:p>
        </w:tc>
      </w:tr>
      <w:tr>
        <w:tblPrEx>
          <w:tblCellMar>
            <w:top w:w="0" w:type="dxa"/>
            <w:left w:w="108" w:type="dxa"/>
            <w:bottom w:w="0" w:type="dxa"/>
            <w:right w:w="108" w:type="dxa"/>
          </w:tblCellMar>
        </w:tblPrEx>
        <w:trPr>
          <w:jc w:val="center"/>
        </w:trPr>
        <w:tc>
          <w:tcPr>
            <w:tcW w:w="2976" w:type="dxa"/>
            <w:shd w:val="clear" w:color="auto" w:fill="auto"/>
          </w:tcPr>
          <w:p>
            <w:pPr>
              <w:pStyle w:val="4"/>
              <w:ind w:left="0"/>
              <w:jc w:val="right"/>
              <w:rPr>
                <w:rFonts w:ascii="Calibri" w:hAnsi="Calibri"/>
                <w:b/>
                <w:bCs/>
                <w:color w:val="203864" w:themeColor="accent5" w:themeShade="80"/>
                <w:sz w:val="36"/>
                <w:szCs w:val="36"/>
              </w:rPr>
            </w:pPr>
            <w:r>
              <w:rPr>
                <w:rFonts w:ascii="Calibri" w:hAnsi="Calibri"/>
                <w:b/>
                <w:bCs/>
                <w:color w:val="203864" w:themeColor="accent5" w:themeShade="80"/>
                <w:sz w:val="36"/>
                <w:szCs w:val="36"/>
              </w:rPr>
              <w:t>Document Ref</w:t>
            </w:r>
          </w:p>
        </w:tc>
        <w:tc>
          <w:tcPr>
            <w:tcW w:w="362" w:type="dxa"/>
            <w:shd w:val="clear" w:color="auto" w:fill="auto"/>
          </w:tcPr>
          <w:p>
            <w:pPr>
              <w:pStyle w:val="4"/>
              <w:ind w:left="0"/>
              <w:rPr>
                <w:rFonts w:ascii="Calibri" w:hAnsi="Calibri"/>
                <w:sz w:val="36"/>
                <w:szCs w:val="36"/>
              </w:rPr>
            </w:pPr>
            <w:r>
              <w:rPr>
                <w:rFonts w:ascii="Calibri" w:hAnsi="Calibri"/>
                <w:sz w:val="36"/>
                <w:szCs w:val="36"/>
              </w:rPr>
              <w:t>:</w:t>
            </w:r>
          </w:p>
        </w:tc>
        <w:tc>
          <w:tcPr>
            <w:tcW w:w="4713" w:type="dxa"/>
            <w:shd w:val="clear" w:color="auto" w:fill="auto"/>
          </w:tcPr>
          <w:p>
            <w:pPr>
              <w:pStyle w:val="4"/>
              <w:ind w:left="0"/>
              <w:rPr>
                <w:rFonts w:ascii="Calibri" w:hAnsi="Calibri"/>
                <w:sz w:val="36"/>
                <w:szCs w:val="36"/>
              </w:rPr>
            </w:pPr>
          </w:p>
        </w:tc>
      </w:tr>
      <w:tr>
        <w:tblPrEx>
          <w:tblCellMar>
            <w:top w:w="0" w:type="dxa"/>
            <w:left w:w="108" w:type="dxa"/>
            <w:bottom w:w="0" w:type="dxa"/>
            <w:right w:w="108" w:type="dxa"/>
          </w:tblCellMar>
        </w:tblPrEx>
        <w:trPr>
          <w:jc w:val="center"/>
        </w:trPr>
        <w:tc>
          <w:tcPr>
            <w:tcW w:w="2976" w:type="dxa"/>
            <w:shd w:val="clear" w:color="auto" w:fill="auto"/>
          </w:tcPr>
          <w:p>
            <w:pPr>
              <w:pStyle w:val="4"/>
              <w:ind w:left="0"/>
              <w:jc w:val="right"/>
              <w:rPr>
                <w:rFonts w:ascii="Calibri" w:hAnsi="Calibri"/>
                <w:b/>
                <w:bCs/>
                <w:color w:val="203864" w:themeColor="accent5" w:themeShade="80"/>
                <w:sz w:val="36"/>
                <w:szCs w:val="36"/>
              </w:rPr>
            </w:pPr>
            <w:r>
              <w:rPr>
                <w:rFonts w:ascii="Calibri" w:hAnsi="Calibri"/>
                <w:b/>
                <w:bCs/>
                <w:color w:val="203864" w:themeColor="accent5" w:themeShade="80"/>
                <w:sz w:val="36"/>
                <w:szCs w:val="36"/>
              </w:rPr>
              <w:t>Version</w:t>
            </w:r>
          </w:p>
        </w:tc>
        <w:tc>
          <w:tcPr>
            <w:tcW w:w="362" w:type="dxa"/>
            <w:shd w:val="clear" w:color="auto" w:fill="auto"/>
          </w:tcPr>
          <w:p>
            <w:pPr>
              <w:pStyle w:val="4"/>
              <w:ind w:left="0"/>
              <w:rPr>
                <w:rFonts w:ascii="Calibri" w:hAnsi="Calibri"/>
                <w:sz w:val="36"/>
                <w:szCs w:val="36"/>
              </w:rPr>
            </w:pPr>
            <w:r>
              <w:rPr>
                <w:rFonts w:ascii="Calibri" w:hAnsi="Calibri"/>
                <w:sz w:val="36"/>
                <w:szCs w:val="36"/>
              </w:rPr>
              <w:t>:</w:t>
            </w:r>
          </w:p>
        </w:tc>
        <w:tc>
          <w:tcPr>
            <w:tcW w:w="4713" w:type="dxa"/>
            <w:shd w:val="clear" w:color="auto" w:fill="auto"/>
          </w:tcPr>
          <w:p>
            <w:pPr>
              <w:pStyle w:val="4"/>
              <w:ind w:left="0"/>
              <w:rPr>
                <w:rFonts w:ascii="Calibri" w:hAnsi="Calibri"/>
                <w:sz w:val="36"/>
                <w:szCs w:val="36"/>
              </w:rPr>
            </w:pPr>
            <w:r>
              <w:rPr>
                <w:rFonts w:ascii="Calibri" w:hAnsi="Calibri"/>
                <w:sz w:val="36"/>
                <w:szCs w:val="36"/>
              </w:rPr>
              <w:t>Draft</w:t>
            </w:r>
          </w:p>
        </w:tc>
      </w:tr>
    </w:tbl>
    <w:p>
      <w:pPr>
        <w:numPr>
          <w:ilvl w:val="0"/>
          <w:numId w:val="0"/>
        </w:numPr>
        <w:rPr>
          <w:rFonts w:hint="default"/>
          <w:b/>
          <w:bCs/>
          <w:sz w:val="40"/>
          <w:szCs w:val="40"/>
          <w:lang w:val="en-US"/>
        </w:rPr>
      </w:pPr>
    </w:p>
    <w:p>
      <w:pPr>
        <w:numPr>
          <w:ilvl w:val="0"/>
          <w:numId w:val="0"/>
        </w:numPr>
        <w:rPr>
          <w:rFonts w:hint="default"/>
          <w:b/>
          <w:bCs/>
          <w:color w:val="203864" w:themeColor="accent5" w:themeShade="80"/>
          <w:sz w:val="48"/>
          <w:szCs w:val="48"/>
          <w:lang w:val="en-US"/>
        </w:rPr>
      </w:pPr>
      <w:r>
        <w:rPr>
          <w:rFonts w:hint="default"/>
          <w:b/>
          <w:bCs/>
          <w:color w:val="203864" w:themeColor="accent5" w:themeShade="80"/>
          <w:sz w:val="48"/>
          <w:szCs w:val="48"/>
          <w:lang w:val="en-US"/>
        </w:rPr>
        <w:t>Table of Contents</w:t>
      </w:r>
    </w:p>
    <w:p>
      <w:pPr>
        <w:numPr>
          <w:ilvl w:val="0"/>
          <w:numId w:val="0"/>
        </w:numPr>
        <w:rPr>
          <w:rFonts w:hint="default"/>
          <w:b/>
          <w:bCs/>
          <w:color w:val="7F7F7F" w:themeColor="background1" w:themeShade="80"/>
          <w:sz w:val="40"/>
          <w:szCs w:val="40"/>
          <w:lang w:val="en-US"/>
        </w:rPr>
      </w:pPr>
    </w:p>
    <w:p>
      <w:pPr>
        <w:numPr>
          <w:ilvl w:val="0"/>
          <w:numId w:val="0"/>
        </w:numPr>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 xml:space="preserve">1  Payment </w:t>
      </w:r>
      <w:bookmarkStart w:id="0" w:name="_GoBack"/>
      <w:bookmarkEnd w:id="0"/>
      <w:r>
        <w:rPr>
          <w:rFonts w:hint="default"/>
          <w:b/>
          <w:bCs/>
          <w:color w:val="595959" w:themeColor="text1" w:themeTint="A6"/>
          <w:sz w:val="32"/>
          <w:szCs w:val="32"/>
          <w:lang w:val="en-US"/>
          <w14:textFill>
            <w14:solidFill>
              <w14:schemeClr w14:val="tx1">
                <w14:lumMod w14:val="65000"/>
                <w14:lumOff w14:val="35000"/>
              </w14:schemeClr>
            </w14:solidFill>
          </w14:textFill>
        </w:rPr>
        <w:t>Automation</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1.1  Supplier Goods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1.2  Automate the Payment…</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1.3  Transaction.</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1.4  Transaction Types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2</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1.5  Fund Capture</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2</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1.6  Fund Disbursement</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2</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1.7  Payment Types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2</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1.8  Outbound Payment</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2</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1.9  Inbound Payment</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2</w:t>
      </w:r>
    </w:p>
    <w:p>
      <w:pPr>
        <w:numPr>
          <w:ilvl w:val="0"/>
          <w:numId w:val="0"/>
        </w:numPr>
        <w:ind w:firstLine="482" w:firstLineChars="150"/>
        <w:rPr>
          <w:rFonts w:hint="default"/>
          <w:b/>
          <w:bCs/>
          <w:color w:val="595959" w:themeColor="text1" w:themeTint="A6"/>
          <w:sz w:val="32"/>
          <w:szCs w:val="32"/>
          <w:lang w:val="en-US"/>
          <w14:textFill>
            <w14:solidFill>
              <w14:schemeClr w14:val="tx1">
                <w14:lumMod w14:val="65000"/>
                <w14:lumOff w14:val="35000"/>
              </w14:schemeClr>
            </w14:solidFill>
          </w14:textFill>
        </w:rPr>
      </w:pPr>
    </w:p>
    <w:p>
      <w:pPr>
        <w:numPr>
          <w:ilvl w:val="0"/>
          <w:numId w:val="0"/>
        </w:numPr>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  Technical Design</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3</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2.1  FSD</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3</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2.2  Mapping Sheet</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3</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2.3  XML</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4</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2.4  X-Path</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4</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2.5  Querying in Data Model</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4</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2.6  Template</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5</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2.7  E-Text Template</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5</w:t>
      </w:r>
    </w:p>
    <w:p>
      <w:pPr>
        <w:numPr>
          <w:ilvl w:val="0"/>
          <w:numId w:val="0"/>
        </w:numPr>
        <w:ind w:firstLine="1285" w:firstLineChars="40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2.7.1  Structure of E-Text Template</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6</w:t>
      </w:r>
    </w:p>
    <w:p>
      <w:pPr>
        <w:numPr>
          <w:ilvl w:val="0"/>
          <w:numId w:val="0"/>
        </w:numPr>
        <w:ind w:firstLine="1285" w:firstLineChars="40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2.7.2  EFT</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6</w:t>
      </w:r>
    </w:p>
    <w:p>
      <w:pPr>
        <w:numPr>
          <w:ilvl w:val="0"/>
          <w:numId w:val="0"/>
        </w:numPr>
        <w:ind w:firstLine="1285" w:firstLineChars="40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2.7.3  Creation of EFT Templates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6</w:t>
      </w:r>
    </w:p>
    <w:p>
      <w:pPr>
        <w:numPr>
          <w:ilvl w:val="0"/>
          <w:numId w:val="0"/>
        </w:numPr>
        <w:ind w:firstLine="1285" w:firstLineChars="40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2.7.4  EDI</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8</w:t>
      </w:r>
    </w:p>
    <w:p>
      <w:pPr>
        <w:numPr>
          <w:ilvl w:val="0"/>
          <w:numId w:val="0"/>
        </w:numPr>
        <w:ind w:firstLine="1285" w:firstLineChars="40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2.7.5  Creation of EDI Templates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8</w:t>
      </w:r>
    </w:p>
    <w:p>
      <w:pPr>
        <w:numPr>
          <w:ilvl w:val="0"/>
          <w:numId w:val="0"/>
        </w:numPr>
        <w:ind w:firstLine="1285" w:firstLineChars="400"/>
        <w:rPr>
          <w:rFonts w:hint="default"/>
          <w:b/>
          <w:bCs/>
          <w:color w:val="595959" w:themeColor="text1" w:themeTint="A6"/>
          <w:sz w:val="32"/>
          <w:szCs w:val="32"/>
          <w:lang w:val="en-US"/>
          <w14:textFill>
            <w14:solidFill>
              <w14:schemeClr w14:val="tx1">
                <w14:lumMod w14:val="65000"/>
                <w14:lumOff w14:val="35000"/>
              </w14:schemeClr>
            </w14:solidFill>
          </w14:textFill>
        </w:rPr>
      </w:pP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2.8  XSL Templates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10</w:t>
      </w:r>
    </w:p>
    <w:p>
      <w:pPr>
        <w:numPr>
          <w:ilvl w:val="0"/>
          <w:numId w:val="0"/>
        </w:numPr>
        <w:ind w:firstLine="1285" w:firstLineChars="40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2.8.1  Creation of XSL Templates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11</w:t>
      </w:r>
    </w:p>
    <w:p>
      <w:pPr>
        <w:numPr>
          <w:ilvl w:val="0"/>
          <w:numId w:val="0"/>
        </w:numPr>
        <w:ind w:firstLine="1285" w:firstLineChars="400"/>
        <w:rPr>
          <w:rFonts w:hint="default"/>
          <w:b/>
          <w:bCs/>
          <w:color w:val="595959" w:themeColor="text1" w:themeTint="A6"/>
          <w:sz w:val="32"/>
          <w:szCs w:val="32"/>
          <w:lang w:val="en-US"/>
          <w14:textFill>
            <w14:solidFill>
              <w14:schemeClr w14:val="tx1">
                <w14:lumMod w14:val="65000"/>
                <w14:lumOff w14:val="35000"/>
              </w14:schemeClr>
            </w14:solidFill>
          </w14:textFill>
        </w:rPr>
      </w:pPr>
    </w:p>
    <w:p>
      <w:pPr>
        <w:numPr>
          <w:ilvl w:val="0"/>
          <w:numId w:val="0"/>
        </w:numPr>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  Payment Process Profile</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12</w:t>
      </w:r>
    </w:p>
    <w:p>
      <w:pPr>
        <w:numPr>
          <w:ilvl w:val="0"/>
          <w:numId w:val="0"/>
        </w:numPr>
        <w:ind w:firstLine="482" w:firstLineChars="150"/>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3.1  Creation of PPP</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12</w:t>
      </w:r>
    </w:p>
    <w:p>
      <w:pPr>
        <w:numPr>
          <w:ilvl w:val="0"/>
          <w:numId w:val="0"/>
        </w:numPr>
        <w:ind w:firstLine="482" w:firstLineChars="150"/>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3.2  Transmission Configuration Setup</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13</w:t>
      </w:r>
    </w:p>
    <w:p>
      <w:pPr>
        <w:numPr>
          <w:ilvl w:val="0"/>
          <w:numId w:val="0"/>
        </w:numPr>
        <w:ind w:firstLine="482" w:firstLineChars="150"/>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3.3  Creation of Transmission Configuration</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13</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3.4  Security of Payment Data</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14</w:t>
      </w:r>
    </w:p>
    <w:p>
      <w:pPr>
        <w:numPr>
          <w:ilvl w:val="0"/>
          <w:numId w:val="0"/>
        </w:numPr>
        <w:ind w:firstLine="1285" w:firstLineChars="40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3.4.1  Channel Security</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14</w:t>
      </w:r>
    </w:p>
    <w:p>
      <w:pPr>
        <w:numPr>
          <w:ilvl w:val="0"/>
          <w:numId w:val="0"/>
        </w:numPr>
        <w:ind w:firstLine="1285" w:firstLineChars="40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3.4.2  Payload Security</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14</w:t>
      </w:r>
    </w:p>
    <w:p>
      <w:pPr>
        <w:numPr>
          <w:ilvl w:val="0"/>
          <w:numId w:val="0"/>
        </w:numPr>
        <w:ind w:firstLine="1285" w:firstLineChars="400"/>
        <w:rPr>
          <w:rFonts w:hint="default"/>
          <w:b/>
          <w:bCs/>
          <w:color w:val="595959" w:themeColor="text1" w:themeTint="A6"/>
          <w:sz w:val="32"/>
          <w:szCs w:val="32"/>
          <w:lang w:val="en-US"/>
          <w14:textFill>
            <w14:solidFill>
              <w14:schemeClr w14:val="tx1">
                <w14:lumMod w14:val="65000"/>
                <w14:lumOff w14:val="35000"/>
              </w14:schemeClr>
            </w14:solidFill>
          </w14:textFill>
        </w:rPr>
      </w:pP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3.5  PGP Keys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14</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3.6  Naming Convention and Extension</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16</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3.7  Signing Keys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17</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3.8  Uploading of Keys</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17</w:t>
      </w:r>
    </w:p>
    <w:p>
      <w:pPr>
        <w:numPr>
          <w:ilvl w:val="0"/>
          <w:numId w:val="0"/>
        </w:numPr>
        <w:ind w:firstLine="482" w:firstLineChars="150"/>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3.9  Algorithm</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17</w:t>
      </w:r>
    </w:p>
    <w:p>
      <w:pPr>
        <w:numPr>
          <w:ilvl w:val="0"/>
          <w:numId w:val="0"/>
        </w:numPr>
        <w:ind w:firstLine="482" w:firstLineChars="150"/>
        <w:rPr>
          <w:rFonts w:hint="default"/>
          <w:b/>
          <w:bCs/>
          <w:color w:val="595959" w:themeColor="text1" w:themeTint="A6"/>
          <w:sz w:val="32"/>
          <w:szCs w:val="32"/>
          <w:lang w:val="en-US"/>
          <w14:textFill>
            <w14:solidFill>
              <w14:schemeClr w14:val="tx1">
                <w14:lumMod w14:val="65000"/>
                <w14:lumOff w14:val="35000"/>
              </w14:schemeClr>
            </w14:solidFill>
          </w14:textFill>
        </w:rPr>
      </w:pPr>
    </w:p>
    <w:p>
      <w:pPr>
        <w:numPr>
          <w:ilvl w:val="0"/>
          <w:numId w:val="0"/>
        </w:numPr>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4  Outbound Flow</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19</w:t>
      </w:r>
    </w:p>
    <w:p>
      <w:pPr>
        <w:numPr>
          <w:ilvl w:val="0"/>
          <w:numId w:val="0"/>
        </w:numPr>
        <w:jc w:val="right"/>
        <w:rPr>
          <w:rFonts w:hint="default"/>
          <w:b/>
          <w:bCs/>
          <w:color w:val="595959" w:themeColor="text1" w:themeTint="A6"/>
          <w:sz w:val="32"/>
          <w:szCs w:val="32"/>
          <w:lang w:val="en-US"/>
          <w14:textFill>
            <w14:solidFill>
              <w14:schemeClr w14:val="tx1">
                <w14:lumMod w14:val="65000"/>
                <w14:lumOff w14:val="35000"/>
              </w14:schemeClr>
            </w14:solidFill>
          </w14:textFill>
        </w:rPr>
      </w:pPr>
    </w:p>
    <w:p>
      <w:pPr>
        <w:numPr>
          <w:ilvl w:val="0"/>
          <w:numId w:val="0"/>
        </w:numPr>
        <w:jc w:val="right"/>
        <w:rPr>
          <w:rFonts w:hint="default"/>
          <w:b/>
          <w:bCs/>
          <w:color w:val="595959" w:themeColor="text1" w:themeTint="A6"/>
          <w:sz w:val="32"/>
          <w:szCs w:val="32"/>
          <w:lang w:val="en-US"/>
          <w14:textFill>
            <w14:solidFill>
              <w14:schemeClr w14:val="tx1">
                <w14:lumMod w14:val="65000"/>
                <w14:lumOff w14:val="35000"/>
              </w14:schemeClr>
            </w14:solidFill>
          </w14:textFill>
        </w:rPr>
      </w:pPr>
      <w:r>
        <w:rPr>
          <w:rFonts w:hint="default"/>
          <w:b/>
          <w:bCs/>
          <w:color w:val="595959" w:themeColor="text1" w:themeTint="A6"/>
          <w:sz w:val="32"/>
          <w:szCs w:val="32"/>
          <w:lang w:val="en-US"/>
          <w14:textFill>
            <w14:solidFill>
              <w14:schemeClr w14:val="tx1">
                <w14:lumMod w14:val="65000"/>
                <w14:lumOff w14:val="35000"/>
              </w14:schemeClr>
            </w14:solidFill>
          </w14:textFill>
        </w:rPr>
        <w:t>5  Inbound Flow</w:t>
      </w:r>
      <w:r>
        <w:rPr>
          <w:rFonts w:hint="default"/>
          <w:b/>
          <w:bCs/>
          <w:color w:val="595959" w:themeColor="text1" w:themeTint="A6"/>
          <w:sz w:val="20"/>
          <w:szCs w:val="20"/>
          <w:lang w:val="en-US"/>
          <w14:textFill>
            <w14:solidFill>
              <w14:schemeClr w14:val="tx1">
                <w14:lumMod w14:val="65000"/>
                <w14:lumOff w14:val="35000"/>
              </w14:schemeClr>
            </w14:solidFill>
          </w14:textFill>
        </w:rPr>
        <w:t>………………………………………………………………………………………………………..</w:t>
      </w:r>
      <w:r>
        <w:rPr>
          <w:rFonts w:hint="default"/>
          <w:b/>
          <w:bCs/>
          <w:color w:val="595959" w:themeColor="text1" w:themeTint="A6"/>
          <w:sz w:val="32"/>
          <w:szCs w:val="32"/>
          <w:lang w:val="en-US"/>
          <w14:textFill>
            <w14:solidFill>
              <w14:schemeClr w14:val="tx1">
                <w14:lumMod w14:val="65000"/>
                <w14:lumOff w14:val="35000"/>
              </w14:schemeClr>
            </w14:solidFill>
          </w14:textFill>
        </w:rPr>
        <w:t>19</w:t>
      </w:r>
    </w:p>
    <w:p>
      <w:pPr>
        <w:numPr>
          <w:ilvl w:val="0"/>
          <w:numId w:val="0"/>
        </w:numPr>
        <w:rPr>
          <w:rFonts w:hint="default"/>
          <w:b w:val="0"/>
          <w:bCs w:val="0"/>
          <w:sz w:val="28"/>
          <w:szCs w:val="28"/>
          <w:lang w:val="en-US"/>
        </w:rPr>
      </w:pPr>
    </w:p>
    <w:p>
      <w:pPr>
        <w:numPr>
          <w:ilvl w:val="0"/>
          <w:numId w:val="0"/>
        </w:numPr>
        <w:rPr>
          <w:rFonts w:hint="default"/>
          <w:b w:val="0"/>
          <w:bCs w:val="0"/>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color w:val="203864" w:themeColor="accent5" w:themeShade="80"/>
          <w:sz w:val="36"/>
          <w:szCs w:val="36"/>
          <w:lang w:val="en-US"/>
        </w:rPr>
        <w:sectPr>
          <w:footerReference r:id="rId3" w:type="default"/>
          <w:pgSz w:w="11906" w:h="16838"/>
          <w:pgMar w:top="1440" w:right="1800" w:bottom="1440" w:left="1800" w:header="720" w:footer="720" w:gutter="0"/>
          <w:pgBorders w:offsetFrom="page">
            <w:top w:val="single" w:color="203864" w:sz="24" w:space="20"/>
            <w:left w:val="single" w:color="203864" w:sz="24" w:space="20"/>
            <w:bottom w:val="single" w:color="203864" w:sz="24" w:space="20"/>
            <w:right w:val="single" w:color="203864" w:sz="24" w:space="20"/>
          </w:pgBorders>
          <w:pgNumType w:fmt="upperRoman"/>
          <w:cols w:space="720" w:num="1"/>
          <w:docGrid w:linePitch="360" w:charSpace="0"/>
        </w:sectPr>
      </w:pPr>
    </w:p>
    <w:p>
      <w:pPr>
        <w:numPr>
          <w:ilvl w:val="0"/>
          <w:numId w:val="0"/>
        </w:numPr>
        <w:rPr>
          <w:rFonts w:hint="default"/>
          <w:b/>
          <w:bCs/>
          <w:color w:val="203864" w:themeColor="accent5" w:themeShade="80"/>
          <w:sz w:val="36"/>
          <w:szCs w:val="36"/>
          <w:lang w:val="en-US"/>
        </w:rPr>
      </w:pPr>
      <w:r>
        <w:rPr>
          <w:rFonts w:hint="default"/>
          <w:b/>
          <w:bCs/>
          <w:color w:val="203864" w:themeColor="accent5" w:themeShade="80"/>
          <w:sz w:val="36"/>
          <w:szCs w:val="36"/>
          <w:lang w:val="en-US"/>
        </w:rPr>
        <w:t>1  Payment Automation</w:t>
      </w:r>
    </w:p>
    <w:p>
      <w:pPr>
        <w:numPr>
          <w:ilvl w:val="0"/>
          <w:numId w:val="0"/>
        </w:numPr>
        <w:rPr>
          <w:rFonts w:hint="default"/>
          <w:b w:val="0"/>
          <w:bCs w:val="0"/>
          <w:sz w:val="28"/>
          <w:szCs w:val="28"/>
          <w:lang w:val="en-US"/>
        </w:rPr>
      </w:pPr>
    </w:p>
    <w:p>
      <w:pPr>
        <w:numPr>
          <w:ilvl w:val="1"/>
          <w:numId w:val="1"/>
        </w:numPr>
        <w:rPr>
          <w:rFonts w:hint="default"/>
          <w:b/>
          <w:bCs/>
          <w:color w:val="203864" w:themeColor="accent5" w:themeShade="80"/>
          <w:sz w:val="28"/>
          <w:szCs w:val="28"/>
          <w:lang w:val="en-US"/>
        </w:rPr>
      </w:pPr>
      <w:r>
        <w:rPr>
          <w:rFonts w:hint="default"/>
          <w:b/>
          <w:bCs/>
          <w:color w:val="203864" w:themeColor="accent5" w:themeShade="80"/>
          <w:sz w:val="28"/>
          <w:szCs w:val="28"/>
          <w:lang w:val="en-US"/>
        </w:rPr>
        <w:t xml:space="preserve"> Supplier Goods</w:t>
      </w:r>
    </w:p>
    <w:p>
      <w:pPr>
        <w:numPr>
          <w:numId w:val="0"/>
        </w:numPr>
        <w:ind w:leftChars="0"/>
        <w:rPr>
          <w:rFonts w:hint="default"/>
          <w:b/>
          <w:bCs/>
          <w:color w:val="203864" w:themeColor="accent5" w:themeShade="80"/>
          <w:sz w:val="28"/>
          <w:szCs w:val="28"/>
          <w:lang w:val="en-US"/>
        </w:rPr>
      </w:pPr>
    </w:p>
    <w:p>
      <w:pPr>
        <w:numPr>
          <w:ilvl w:val="0"/>
          <w:numId w:val="2"/>
        </w:numPr>
        <w:ind w:left="840" w:leftChars="0" w:hanging="420" w:firstLineChars="0"/>
        <w:rPr>
          <w:rFonts w:hint="default"/>
          <w:b w:val="0"/>
          <w:bCs w:val="0"/>
          <w:sz w:val="28"/>
          <w:szCs w:val="28"/>
          <w:lang w:val="en-US"/>
        </w:rPr>
      </w:pPr>
      <w:r>
        <w:rPr>
          <w:rFonts w:hint="default"/>
          <w:b w:val="0"/>
          <w:bCs w:val="0"/>
          <w:sz w:val="28"/>
          <w:szCs w:val="28"/>
          <w:lang w:val="en-US"/>
        </w:rPr>
        <w:t xml:space="preserve">In an Organization, they must want products or software for their business process. Some of them made their own products by procure raw materials from the supplier called manufacturing company and some of them procure the final products from the suppliers called trading company. </w:t>
      </w:r>
    </w:p>
    <w:p>
      <w:pPr>
        <w:numPr>
          <w:ilvl w:val="0"/>
          <w:numId w:val="2"/>
        </w:numPr>
        <w:ind w:left="840" w:leftChars="0" w:hanging="420" w:firstLineChars="0"/>
        <w:rPr>
          <w:rFonts w:hint="default"/>
          <w:b w:val="0"/>
          <w:bCs w:val="0"/>
          <w:sz w:val="28"/>
          <w:szCs w:val="28"/>
          <w:lang w:val="en-US"/>
        </w:rPr>
      </w:pPr>
      <w:r>
        <w:rPr>
          <w:rFonts w:hint="default"/>
          <w:b w:val="0"/>
          <w:bCs w:val="0"/>
          <w:sz w:val="28"/>
          <w:szCs w:val="28"/>
          <w:lang w:val="en-US"/>
        </w:rPr>
        <w:t xml:space="preserve">These products and goods are not buy from a single supplier. There must be more than several suppliers are needed. </w:t>
      </w:r>
    </w:p>
    <w:p>
      <w:pPr>
        <w:numPr>
          <w:ilvl w:val="0"/>
          <w:numId w:val="2"/>
        </w:numPr>
        <w:ind w:left="840" w:leftChars="0" w:hanging="420" w:firstLineChars="0"/>
        <w:rPr>
          <w:rFonts w:hint="default"/>
          <w:b w:val="0"/>
          <w:bCs w:val="0"/>
          <w:sz w:val="28"/>
          <w:szCs w:val="28"/>
          <w:lang w:val="en-US"/>
        </w:rPr>
      </w:pPr>
      <w:r>
        <w:rPr>
          <w:rFonts w:hint="default"/>
          <w:b w:val="0"/>
          <w:bCs w:val="0"/>
          <w:sz w:val="28"/>
          <w:szCs w:val="28"/>
          <w:lang w:val="en-US"/>
        </w:rPr>
        <w:t xml:space="preserve">For these products or goods they want to make payment corresponding to the invoices. For one supplier, It’s easy to make the payment. But for several supplier and several invoices, It’s quite difficult to make the payment through manual or through Bank. </w:t>
      </w:r>
    </w:p>
    <w:p>
      <w:pPr>
        <w:numPr>
          <w:ilvl w:val="0"/>
          <w:numId w:val="2"/>
        </w:numPr>
        <w:ind w:left="840" w:leftChars="0" w:hanging="420" w:firstLineChars="0"/>
        <w:rPr>
          <w:rFonts w:hint="default"/>
          <w:b w:val="0"/>
          <w:bCs w:val="0"/>
          <w:sz w:val="28"/>
          <w:szCs w:val="28"/>
          <w:lang w:val="en-US"/>
        </w:rPr>
      </w:pPr>
      <w:r>
        <w:rPr>
          <w:rFonts w:hint="default"/>
          <w:b w:val="0"/>
          <w:bCs w:val="0"/>
          <w:sz w:val="28"/>
          <w:szCs w:val="28"/>
          <w:lang w:val="en-US"/>
        </w:rPr>
        <w:t>For this difficulties, the concept of Payment Automation is introduced to make the payment.</w:t>
      </w:r>
    </w:p>
    <w:p>
      <w:pPr>
        <w:numPr>
          <w:ilvl w:val="0"/>
          <w:numId w:val="0"/>
        </w:numPr>
        <w:rPr>
          <w:rFonts w:hint="default"/>
          <w:b w:val="0"/>
          <w:bCs w:val="0"/>
          <w:sz w:val="28"/>
          <w:szCs w:val="28"/>
          <w:lang w:val="en-US"/>
        </w:rPr>
      </w:pPr>
    </w:p>
    <w:p>
      <w:pPr>
        <w:numPr>
          <w:ilvl w:val="1"/>
          <w:numId w:val="1"/>
        </w:numPr>
        <w:ind w:left="0" w:leftChars="0" w:firstLine="0" w:firstLineChars="0"/>
        <w:rPr>
          <w:rFonts w:hint="default"/>
          <w:b/>
          <w:bCs/>
          <w:color w:val="203864" w:themeColor="accent5" w:themeShade="80"/>
          <w:sz w:val="28"/>
          <w:szCs w:val="28"/>
          <w:lang w:val="en-US"/>
        </w:rPr>
      </w:pPr>
      <w:r>
        <w:rPr>
          <w:rFonts w:hint="default"/>
          <w:b/>
          <w:bCs/>
          <w:color w:val="203864" w:themeColor="accent5" w:themeShade="80"/>
          <w:sz w:val="28"/>
          <w:szCs w:val="28"/>
          <w:lang w:val="en-US"/>
        </w:rPr>
        <w:t xml:space="preserve"> Automate the Payment</w:t>
      </w:r>
    </w:p>
    <w:p>
      <w:pPr>
        <w:numPr>
          <w:numId w:val="0"/>
        </w:numPr>
        <w:ind w:leftChars="0"/>
        <w:rPr>
          <w:rFonts w:hint="default"/>
          <w:b/>
          <w:bCs/>
          <w:color w:val="203864" w:themeColor="accent5" w:themeShade="80"/>
          <w:sz w:val="28"/>
          <w:szCs w:val="28"/>
          <w:lang w:val="en-US"/>
        </w:rPr>
      </w:pPr>
    </w:p>
    <w:p>
      <w:pPr>
        <w:numPr>
          <w:ilvl w:val="0"/>
          <w:numId w:val="3"/>
        </w:numPr>
        <w:tabs>
          <w:tab w:val="left" w:pos="420"/>
          <w:tab w:val="clear" w:pos="840"/>
        </w:tabs>
        <w:ind w:left="840" w:leftChars="0" w:hanging="420" w:firstLineChars="0"/>
        <w:rPr>
          <w:rFonts w:hint="default"/>
          <w:b w:val="0"/>
          <w:bCs w:val="0"/>
          <w:sz w:val="28"/>
          <w:szCs w:val="28"/>
          <w:lang w:val="en-US"/>
        </w:rPr>
      </w:pPr>
      <w:r>
        <w:rPr>
          <w:rFonts w:hint="default"/>
          <w:b w:val="0"/>
          <w:bCs w:val="0"/>
          <w:sz w:val="28"/>
          <w:szCs w:val="28"/>
          <w:lang w:val="en-US"/>
        </w:rPr>
        <w:t xml:space="preserve">This method is used to reduce the time and errors due to manual payment or Bank payment. In this method, software plays a major role achieve the payment automation. Payment is automated by using a software by the respected bank where the company holds their account. </w:t>
      </w:r>
    </w:p>
    <w:p>
      <w:pPr>
        <w:numPr>
          <w:ilvl w:val="0"/>
          <w:numId w:val="3"/>
        </w:numPr>
        <w:tabs>
          <w:tab w:val="left" w:pos="420"/>
          <w:tab w:val="clear" w:pos="840"/>
        </w:tabs>
        <w:ind w:left="840" w:leftChars="0" w:hanging="420" w:firstLineChars="0"/>
        <w:rPr>
          <w:rFonts w:hint="default"/>
          <w:b w:val="0"/>
          <w:bCs w:val="0"/>
          <w:sz w:val="28"/>
          <w:szCs w:val="28"/>
          <w:lang w:val="en-US"/>
        </w:rPr>
      </w:pPr>
      <w:r>
        <w:rPr>
          <w:rFonts w:hint="default"/>
          <w:b w:val="0"/>
          <w:bCs w:val="0"/>
          <w:sz w:val="28"/>
          <w:szCs w:val="28"/>
          <w:lang w:val="en-US"/>
        </w:rPr>
        <w:t>The Company want to send the Payment file which is a Flat File(Text File) which is used in the Bank software to make the payment automatically. In that file, all the details are present like Supplier details, Supplier Account details and the Invoice details etc.,.</w:t>
      </w:r>
    </w:p>
    <w:p>
      <w:pPr>
        <w:numPr>
          <w:ilvl w:val="0"/>
          <w:numId w:val="0"/>
        </w:numPr>
        <w:rPr>
          <w:rFonts w:hint="default"/>
          <w:b w:val="0"/>
          <w:bCs w:val="0"/>
          <w:sz w:val="28"/>
          <w:szCs w:val="28"/>
          <w:lang w:val="en-US"/>
        </w:rPr>
      </w:pPr>
    </w:p>
    <w:p>
      <w:pPr>
        <w:numPr>
          <w:ilvl w:val="0"/>
          <w:numId w:val="0"/>
        </w:numPr>
        <w:rPr>
          <w:rFonts w:hint="default"/>
          <w:b w:val="0"/>
          <w:bCs w:val="0"/>
          <w:sz w:val="28"/>
          <w:szCs w:val="28"/>
          <w:lang w:val="en-US"/>
        </w:rPr>
      </w:pPr>
    </w:p>
    <w:p>
      <w:pPr>
        <w:numPr>
          <w:ilvl w:val="1"/>
          <w:numId w:val="1"/>
        </w:numPr>
        <w:ind w:left="0" w:leftChars="0" w:firstLine="0" w:firstLineChars="0"/>
        <w:rPr>
          <w:rFonts w:hint="default"/>
          <w:b/>
          <w:bCs/>
          <w:color w:val="203864" w:themeColor="accent5" w:themeShade="80"/>
          <w:sz w:val="28"/>
          <w:szCs w:val="28"/>
          <w:lang w:val="en-US"/>
        </w:rPr>
      </w:pPr>
      <w:r>
        <w:rPr>
          <w:rFonts w:hint="default"/>
          <w:b/>
          <w:bCs/>
          <w:color w:val="203864" w:themeColor="accent5" w:themeShade="80"/>
          <w:sz w:val="28"/>
          <w:szCs w:val="28"/>
          <w:lang w:val="en-US"/>
        </w:rPr>
        <w:t xml:space="preserve"> Transaction</w:t>
      </w:r>
    </w:p>
    <w:p>
      <w:pPr>
        <w:numPr>
          <w:numId w:val="0"/>
        </w:numPr>
        <w:ind w:leftChars="0"/>
        <w:rPr>
          <w:rFonts w:hint="default"/>
          <w:b/>
          <w:bCs/>
          <w:color w:val="203864" w:themeColor="accent5" w:themeShade="80"/>
          <w:sz w:val="28"/>
          <w:szCs w:val="28"/>
          <w:lang w:val="en-US"/>
        </w:rPr>
      </w:pPr>
    </w:p>
    <w:p>
      <w:pPr>
        <w:numPr>
          <w:ilvl w:val="0"/>
          <w:numId w:val="3"/>
        </w:numPr>
        <w:ind w:left="840" w:leftChars="0" w:hanging="420" w:firstLineChars="0"/>
        <w:rPr>
          <w:rFonts w:hint="default"/>
          <w:sz w:val="28"/>
          <w:szCs w:val="28"/>
          <w:lang w:val="en-US"/>
        </w:rPr>
      </w:pPr>
      <w:r>
        <w:rPr>
          <w:rFonts w:hint="default"/>
          <w:sz w:val="28"/>
          <w:szCs w:val="28"/>
          <w:lang w:val="en-US"/>
        </w:rPr>
        <w:t>Transaction is anything that is done between two people or two group or two organization. It can be a transaction of raw materials or finished products or funds. In Fund transaction, there are two types.</w:t>
      </w:r>
    </w:p>
    <w:p>
      <w:pPr>
        <w:rPr>
          <w:rFonts w:hint="default"/>
          <w:sz w:val="28"/>
          <w:szCs w:val="28"/>
          <w:lang w:val="en-US"/>
        </w:rPr>
      </w:pPr>
    </w:p>
    <w:p>
      <w:pPr>
        <w:numPr>
          <w:ilvl w:val="1"/>
          <w:numId w:val="1"/>
        </w:numPr>
        <w:ind w:left="0" w:leftChars="0" w:firstLine="0" w:firstLineChars="0"/>
        <w:rPr>
          <w:rFonts w:hint="default"/>
          <w:b/>
          <w:bCs/>
          <w:color w:val="203864" w:themeColor="accent5" w:themeShade="80"/>
          <w:sz w:val="28"/>
          <w:szCs w:val="28"/>
          <w:lang w:val="en-US"/>
        </w:rPr>
      </w:pPr>
      <w:r>
        <w:rPr>
          <w:rFonts w:hint="default"/>
          <w:b/>
          <w:bCs/>
          <w:color w:val="203864" w:themeColor="accent5" w:themeShade="80"/>
          <w:sz w:val="28"/>
          <w:szCs w:val="28"/>
          <w:lang w:val="en-US"/>
        </w:rPr>
        <w:t xml:space="preserve"> Transaction Types</w:t>
      </w:r>
    </w:p>
    <w:p>
      <w:pPr>
        <w:numPr>
          <w:numId w:val="0"/>
        </w:numPr>
        <w:ind w:leftChars="0"/>
        <w:rPr>
          <w:rFonts w:hint="default"/>
          <w:b/>
          <w:bCs/>
          <w:color w:val="203864" w:themeColor="accent5" w:themeShade="80"/>
          <w:sz w:val="28"/>
          <w:szCs w:val="28"/>
          <w:lang w:val="en-US"/>
        </w:rPr>
      </w:pPr>
    </w:p>
    <w:p>
      <w:pPr>
        <w:numPr>
          <w:ilvl w:val="0"/>
          <w:numId w:val="4"/>
        </w:numPr>
        <w:ind w:left="840" w:leftChars="0" w:hanging="420" w:firstLineChars="0"/>
        <w:rPr>
          <w:rFonts w:hint="default"/>
          <w:sz w:val="28"/>
          <w:szCs w:val="28"/>
          <w:lang w:val="en-US"/>
        </w:rPr>
      </w:pPr>
      <w:r>
        <w:rPr>
          <w:rFonts w:hint="default"/>
          <w:sz w:val="28"/>
          <w:szCs w:val="28"/>
          <w:lang w:val="en-US"/>
        </w:rPr>
        <w:t>Inbound Transaction or Fund Capture</w:t>
      </w:r>
    </w:p>
    <w:p>
      <w:pPr>
        <w:numPr>
          <w:ilvl w:val="0"/>
          <w:numId w:val="4"/>
        </w:numPr>
        <w:ind w:left="840" w:leftChars="0" w:hanging="420" w:firstLineChars="0"/>
        <w:rPr>
          <w:rFonts w:hint="default"/>
          <w:sz w:val="28"/>
          <w:szCs w:val="28"/>
          <w:lang w:val="en-US"/>
        </w:rPr>
      </w:pPr>
      <w:r>
        <w:rPr>
          <w:rFonts w:hint="default"/>
          <w:sz w:val="28"/>
          <w:szCs w:val="28"/>
          <w:lang w:val="en-US"/>
        </w:rPr>
        <w:t xml:space="preserve">Outbound Transaction or Fund Disbursement </w:t>
      </w:r>
    </w:p>
    <w:p>
      <w:pPr>
        <w:numPr>
          <w:ilvl w:val="0"/>
          <w:numId w:val="0"/>
        </w:numPr>
        <w:ind w:left="420" w:leftChars="0"/>
        <w:rPr>
          <w:rFonts w:hint="default"/>
          <w:sz w:val="28"/>
          <w:szCs w:val="28"/>
          <w:lang w:val="en-US"/>
        </w:rPr>
      </w:pPr>
    </w:p>
    <w:p>
      <w:pPr>
        <w:numPr>
          <w:ilvl w:val="1"/>
          <w:numId w:val="1"/>
        </w:numPr>
        <w:ind w:left="0" w:leftChars="0" w:firstLine="0" w:firstLineChars="0"/>
        <w:rPr>
          <w:rFonts w:hint="default"/>
          <w:b/>
          <w:bCs/>
          <w:color w:val="203864" w:themeColor="accent5" w:themeShade="80"/>
          <w:sz w:val="28"/>
          <w:szCs w:val="28"/>
          <w:lang w:val="en-US"/>
        </w:rPr>
      </w:pPr>
      <w:r>
        <w:rPr>
          <w:rFonts w:hint="default"/>
          <w:b/>
          <w:bCs/>
          <w:color w:val="203864" w:themeColor="accent5" w:themeShade="80"/>
          <w:sz w:val="28"/>
          <w:szCs w:val="28"/>
          <w:lang w:val="en-US"/>
        </w:rPr>
        <w:t xml:space="preserve"> Fund Capture</w:t>
      </w:r>
    </w:p>
    <w:p>
      <w:pPr>
        <w:numPr>
          <w:numId w:val="0"/>
        </w:numPr>
        <w:ind w:leftChars="0"/>
        <w:rPr>
          <w:rFonts w:hint="default"/>
          <w:b/>
          <w:bCs/>
          <w:color w:val="203864" w:themeColor="accent5" w:themeShade="80"/>
          <w:sz w:val="28"/>
          <w:szCs w:val="28"/>
          <w:lang w:val="en-US"/>
        </w:rPr>
      </w:pPr>
    </w:p>
    <w:p>
      <w:pPr>
        <w:numPr>
          <w:ilvl w:val="0"/>
          <w:numId w:val="4"/>
        </w:numPr>
        <w:ind w:left="840" w:leftChars="0" w:hanging="420" w:firstLineChars="0"/>
        <w:rPr>
          <w:rFonts w:hint="default"/>
          <w:b w:val="0"/>
          <w:bCs w:val="0"/>
          <w:sz w:val="28"/>
          <w:szCs w:val="28"/>
          <w:lang w:val="en-US"/>
        </w:rPr>
      </w:pPr>
      <w:r>
        <w:rPr>
          <w:rFonts w:hint="default"/>
          <w:b w:val="0"/>
          <w:bCs w:val="0"/>
          <w:sz w:val="28"/>
          <w:szCs w:val="28"/>
          <w:lang w:val="en-US"/>
        </w:rPr>
        <w:t>Money Inward from other party.</w:t>
      </w:r>
    </w:p>
    <w:p>
      <w:pPr>
        <w:numPr>
          <w:ilvl w:val="0"/>
          <w:numId w:val="4"/>
        </w:numPr>
        <w:ind w:left="840" w:leftChars="0" w:hanging="420" w:firstLineChars="0"/>
        <w:rPr>
          <w:rFonts w:hint="default" w:ascii="Calibri" w:hAnsi="Calibri" w:eastAsia="Consolas" w:cs="Calibri"/>
          <w:color w:val="000000" w:themeColor="text1"/>
          <w:sz w:val="28"/>
          <w:szCs w:val="28"/>
          <w14:textFill>
            <w14:solidFill>
              <w14:schemeClr w14:val="tx1"/>
            </w14:solidFill>
          </w14:textFill>
        </w:rPr>
      </w:pPr>
      <w:r>
        <w:rPr>
          <w:rFonts w:hint="default" w:ascii="Calibri" w:hAnsi="Calibri" w:eastAsia="Consolas" w:cs="Calibri"/>
          <w:color w:val="000000" w:themeColor="text1"/>
          <w:sz w:val="28"/>
          <w:szCs w:val="28"/>
          <w14:textFill>
            <w14:solidFill>
              <w14:schemeClr w14:val="tx1"/>
            </w14:solidFill>
          </w14:textFill>
        </w:rPr>
        <w:t>From - Sales revenue / Refunds from suppliers / Financing transactions / Amounts awarded as a result of legal proceedings.</w:t>
      </w:r>
    </w:p>
    <w:p>
      <w:pPr>
        <w:numPr>
          <w:ilvl w:val="0"/>
          <w:numId w:val="0"/>
        </w:numPr>
        <w:ind w:firstLine="420" w:firstLineChars="0"/>
        <w:rPr>
          <w:rFonts w:hint="default" w:ascii="Calibri" w:hAnsi="Calibri" w:eastAsia="Consolas" w:cs="Calibri"/>
          <w:color w:val="000000" w:themeColor="text1"/>
          <w:sz w:val="28"/>
          <w:szCs w:val="28"/>
          <w14:textFill>
            <w14:solidFill>
              <w14:schemeClr w14:val="tx1"/>
            </w14:solidFill>
          </w14:textFill>
        </w:rPr>
      </w:pPr>
    </w:p>
    <w:p>
      <w:pPr>
        <w:numPr>
          <w:ilvl w:val="1"/>
          <w:numId w:val="1"/>
        </w:numPr>
        <w:ind w:left="0" w:leftChars="0" w:firstLine="0" w:firstLineChars="0"/>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 xml:space="preserve"> Fund Disbursement</w:t>
      </w:r>
    </w:p>
    <w:p>
      <w:pPr>
        <w:numPr>
          <w:numId w:val="0"/>
        </w:numPr>
        <w:ind w:leftChars="0"/>
        <w:rPr>
          <w:rFonts w:hint="default" w:ascii="Calibri" w:hAnsi="Calibri" w:eastAsia="Consolas" w:cs="Calibri"/>
          <w:b/>
          <w:bCs/>
          <w:color w:val="203864" w:themeColor="accent5" w:themeShade="80"/>
          <w:sz w:val="28"/>
          <w:szCs w:val="28"/>
          <w:lang w:val="en-US"/>
        </w:rPr>
      </w:pPr>
    </w:p>
    <w:p>
      <w:pPr>
        <w:numPr>
          <w:ilvl w:val="0"/>
          <w:numId w:val="4"/>
        </w:numPr>
        <w:ind w:left="840" w:leftChars="0" w:hanging="420" w:firstLineChars="0"/>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Consolas" w:cs="Calibri"/>
          <w:color w:val="000000" w:themeColor="text1"/>
          <w:sz w:val="28"/>
          <w:szCs w:val="28"/>
          <w:lang w:val="en-US"/>
          <w14:textFill>
            <w14:solidFill>
              <w14:schemeClr w14:val="tx1"/>
            </w14:solidFill>
          </w14:textFill>
        </w:rPr>
        <w:t>Money Outward to other party.</w:t>
      </w:r>
    </w:p>
    <w:p>
      <w:pPr>
        <w:numPr>
          <w:ilvl w:val="0"/>
          <w:numId w:val="4"/>
        </w:numPr>
        <w:ind w:left="840" w:leftChars="0" w:hanging="420" w:firstLineChars="0"/>
        <w:rPr>
          <w:rFonts w:hint="default" w:ascii="Calibri" w:hAnsi="Calibri" w:eastAsia="Consolas" w:cs="Calibri"/>
          <w:color w:val="000000" w:themeColor="text1"/>
          <w:sz w:val="28"/>
          <w:szCs w:val="28"/>
          <w14:textFill>
            <w14:solidFill>
              <w14:schemeClr w14:val="tx1"/>
            </w14:solidFill>
          </w14:textFill>
        </w:rPr>
      </w:pPr>
      <w:r>
        <w:rPr>
          <w:rFonts w:hint="default" w:ascii="Calibri" w:hAnsi="Calibri" w:eastAsia="Consolas" w:cs="Calibri"/>
          <w:color w:val="000000" w:themeColor="text1"/>
          <w:sz w:val="28"/>
          <w:szCs w:val="28"/>
          <w14:textFill>
            <w14:solidFill>
              <w14:schemeClr w14:val="tx1"/>
            </w14:solidFill>
          </w14:textFill>
        </w:rPr>
        <w:t>To - Supplier / Partners / Employers.</w:t>
      </w:r>
    </w:p>
    <w:p>
      <w:pPr>
        <w:numPr>
          <w:ilvl w:val="0"/>
          <w:numId w:val="0"/>
        </w:numPr>
        <w:rPr>
          <w:rFonts w:hint="default" w:ascii="Calibri" w:hAnsi="Calibri" w:eastAsia="Consolas" w:cs="Calibri"/>
          <w:color w:val="000000" w:themeColor="text1"/>
          <w:sz w:val="28"/>
          <w:szCs w:val="28"/>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1"/>
          <w:numId w:val="1"/>
        </w:numPr>
        <w:ind w:left="0" w:leftChars="0" w:firstLine="0" w:firstLineChars="0"/>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 xml:space="preserve"> Payment Types</w:t>
      </w:r>
    </w:p>
    <w:p>
      <w:pPr>
        <w:numPr>
          <w:numId w:val="0"/>
        </w:numPr>
        <w:ind w:leftChars="0"/>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Consolas" w:cs="Calibri"/>
          <w:color w:val="000000" w:themeColor="text1"/>
          <w:sz w:val="28"/>
          <w:szCs w:val="28"/>
          <w:lang w:val="en-US"/>
          <w14:textFill>
            <w14:solidFill>
              <w14:schemeClr w14:val="tx1"/>
            </w14:solidFill>
          </w14:textFill>
        </w:rPr>
        <w:tab/>
      </w:r>
      <w:r>
        <w:rPr>
          <w:rFonts w:hint="default" w:ascii="Calibri" w:hAnsi="Calibri" w:eastAsia="Consolas" w:cs="Calibri"/>
          <w:color w:val="000000" w:themeColor="text1"/>
          <w:sz w:val="28"/>
          <w:szCs w:val="28"/>
          <w:lang w:val="en-US"/>
          <w14:textFill>
            <w14:solidFill>
              <w14:schemeClr w14:val="tx1"/>
            </w14:solidFill>
          </w14:textFill>
        </w:rPr>
        <w:t>In Bank payment automation the payment is mainly classified into two types based on the file which is transferred and the sender and receiver of the file.</w:t>
      </w:r>
    </w:p>
    <w:p>
      <w:pPr>
        <w:numPr>
          <w:ilvl w:val="0"/>
          <w:numId w:val="5"/>
        </w:numPr>
        <w:ind w:left="840" w:leftChars="0" w:hanging="420" w:firstLineChars="0"/>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Consolas" w:cs="Calibri"/>
          <w:color w:val="000000" w:themeColor="text1"/>
          <w:sz w:val="28"/>
          <w:szCs w:val="28"/>
          <w:lang w:val="en-US"/>
          <w14:textFill>
            <w14:solidFill>
              <w14:schemeClr w14:val="tx1"/>
            </w14:solidFill>
          </w14:textFill>
        </w:rPr>
        <w:t>Outbound Payment</w:t>
      </w:r>
    </w:p>
    <w:p>
      <w:pPr>
        <w:numPr>
          <w:ilvl w:val="0"/>
          <w:numId w:val="5"/>
        </w:numPr>
        <w:ind w:left="840" w:leftChars="0" w:hanging="420" w:firstLineChars="0"/>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Consolas" w:cs="Calibri"/>
          <w:color w:val="000000" w:themeColor="text1"/>
          <w:sz w:val="28"/>
          <w:szCs w:val="28"/>
          <w:lang w:val="en-US"/>
          <w14:textFill>
            <w14:solidFill>
              <w14:schemeClr w14:val="tx1"/>
            </w14:solidFill>
          </w14:textFill>
        </w:rPr>
        <w:t>Inbound Payment</w:t>
      </w:r>
    </w:p>
    <w:p>
      <w:pPr>
        <w:numPr>
          <w:ilvl w:val="0"/>
          <w:numId w:val="0"/>
        </w:numPr>
        <w:rPr>
          <w:rFonts w:hint="default" w:ascii="Calibri" w:hAnsi="Calibri" w:eastAsia="Consolas" w:cs="Calibri"/>
          <w:color w:val="000000" w:themeColor="text1"/>
          <w:sz w:val="28"/>
          <w:szCs w:val="28"/>
          <w:lang w:val="en-US"/>
          <w14:textFill>
            <w14:solidFill>
              <w14:schemeClr w14:val="tx1"/>
            </w14:solidFill>
          </w14:textFill>
        </w:rPr>
      </w:pPr>
    </w:p>
    <w:p>
      <w:pPr>
        <w:numPr>
          <w:ilvl w:val="1"/>
          <w:numId w:val="1"/>
        </w:numPr>
        <w:ind w:left="0" w:leftChars="0" w:firstLine="0" w:firstLineChars="0"/>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 xml:space="preserve"> Outbound Payment (Organization --&gt; Bank)</w:t>
      </w:r>
    </w:p>
    <w:p>
      <w:pPr>
        <w:numPr>
          <w:numId w:val="0"/>
        </w:numPr>
        <w:ind w:leftChars="0"/>
        <w:rPr>
          <w:rFonts w:hint="default" w:ascii="Calibri" w:hAnsi="Calibri" w:eastAsia="Consolas" w:cs="Calibri"/>
          <w:b/>
          <w:bCs/>
          <w:color w:val="203864" w:themeColor="accent5" w:themeShade="80"/>
          <w:sz w:val="28"/>
          <w:szCs w:val="28"/>
          <w:lang w:val="en-US"/>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 Flat-File contains information about current negotiable and voided payments.</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 It is electronically transmits to the bank by the organization. It is also called as Payment File.</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1"/>
          <w:numId w:val="1"/>
        </w:numPr>
        <w:ind w:left="0" w:leftChars="0" w:firstLine="0" w:firstLineChars="0"/>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 xml:space="preserve"> Inbound Payment (Bank --&gt; Organization)</w:t>
      </w:r>
    </w:p>
    <w:p>
      <w:pPr>
        <w:numPr>
          <w:numId w:val="0"/>
        </w:numPr>
        <w:ind w:leftChars="0"/>
        <w:rPr>
          <w:rFonts w:hint="default" w:ascii="Calibri" w:hAnsi="Calibri" w:eastAsia="Consolas" w:cs="Calibri"/>
          <w:b/>
          <w:bCs/>
          <w:color w:val="203864" w:themeColor="accent5" w:themeShade="80"/>
          <w:sz w:val="28"/>
          <w:szCs w:val="28"/>
          <w:lang w:val="en-US"/>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A Flat-File contains information about the recent transaction details like fund inward and outward in the Bank account. </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It is electronically transmits to the organization by the bank. It is also called as Bank Statement.</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36"/>
          <w:szCs w:val="36"/>
          <w:lang w:val="en-US"/>
        </w:rPr>
      </w:pPr>
    </w:p>
    <w:p>
      <w:pPr>
        <w:numPr>
          <w:ilvl w:val="0"/>
          <w:numId w:val="0"/>
        </w:numPr>
        <w:rPr>
          <w:rFonts w:hint="default" w:ascii="Calibri" w:hAnsi="Calibri" w:eastAsia="Consolas" w:cs="Calibri"/>
          <w:b/>
          <w:bCs/>
          <w:color w:val="203864" w:themeColor="accent5" w:themeShade="80"/>
          <w:sz w:val="36"/>
          <w:szCs w:val="36"/>
          <w:lang w:val="en-US"/>
        </w:rPr>
      </w:pPr>
      <w:r>
        <w:rPr>
          <w:rFonts w:hint="default" w:ascii="Calibri" w:hAnsi="Calibri" w:eastAsia="Consolas" w:cs="Calibri"/>
          <w:b/>
          <w:bCs/>
          <w:color w:val="203864" w:themeColor="accent5" w:themeShade="80"/>
          <w:sz w:val="36"/>
          <w:szCs w:val="36"/>
          <w:lang w:val="en-US"/>
        </w:rPr>
        <w:t>2  Technical Design</w:t>
      </w:r>
    </w:p>
    <w:p>
      <w:pPr>
        <w:numPr>
          <w:ilvl w:val="0"/>
          <w:numId w:val="0"/>
        </w:numPr>
        <w:rPr>
          <w:rFonts w:hint="default" w:ascii="Calibri" w:hAnsi="Calibri" w:eastAsia="Consolas" w:cs="Calibri"/>
          <w:b/>
          <w:bCs/>
          <w:color w:val="203864" w:themeColor="accent5" w:themeShade="80"/>
          <w:sz w:val="36"/>
          <w:szCs w:val="36"/>
          <w:lang w:val="en-US"/>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b/>
      </w:r>
      <w:r>
        <w:rPr>
          <w:rFonts w:hint="default" w:ascii="Calibri" w:hAnsi="Calibri" w:eastAsia="Consolas" w:cs="Calibri"/>
          <w:b w:val="0"/>
          <w:bCs w:val="0"/>
          <w:color w:val="000000" w:themeColor="text1"/>
          <w:sz w:val="28"/>
          <w:szCs w:val="28"/>
          <w:lang w:val="en-US"/>
          <w14:textFill>
            <w14:solidFill>
              <w14:schemeClr w14:val="tx1"/>
            </w14:solidFill>
          </w14:textFill>
        </w:rPr>
        <w:t>Technical design of the Flat-File consists of various stages. It consists of various documents from the receiver side and the files generated with various concepts. They are listed below.</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Functional Specification Document (FSD)</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Mapping Sheet</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Payment XML File</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Template</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b/>
      </w:r>
      <w:r>
        <w:rPr>
          <w:rFonts w:hint="default" w:ascii="Calibri" w:hAnsi="Calibri" w:eastAsia="Consolas" w:cs="Calibri"/>
          <w:b w:val="0"/>
          <w:bCs w:val="0"/>
          <w:color w:val="000000" w:themeColor="text1"/>
          <w:sz w:val="28"/>
          <w:szCs w:val="28"/>
          <w:lang w:val="en-US"/>
          <w14:textFill>
            <w14:solidFill>
              <w14:schemeClr w14:val="tx1"/>
            </w14:solidFill>
          </w14:textFill>
        </w:rPr>
        <w:t>Note : Now let us see the technical design of the Outbound Payment. For Outbound Payment,</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b/>
      </w:r>
      <w:r>
        <w:rPr>
          <w:rFonts w:hint="default" w:ascii="Calibri" w:hAnsi="Calibri" w:eastAsia="Consolas" w:cs="Calibri"/>
          <w:b/>
          <w:bCs/>
          <w:color w:val="000000" w:themeColor="text1"/>
          <w:sz w:val="28"/>
          <w:szCs w:val="28"/>
          <w:lang w:val="en-US"/>
          <w14:textFill>
            <w14:solidFill>
              <w14:schemeClr w14:val="tx1"/>
            </w14:solidFill>
          </w14:textFill>
        </w:rPr>
        <w:t xml:space="preserve">Sender  </w:t>
      </w:r>
      <w:r>
        <w:rPr>
          <w:rFonts w:hint="default" w:ascii="Calibri" w:hAnsi="Calibri" w:eastAsia="Consolas" w:cs="Calibri"/>
          <w:b w:val="0"/>
          <w:bCs w:val="0"/>
          <w:color w:val="000000" w:themeColor="text1"/>
          <w:sz w:val="28"/>
          <w:szCs w:val="28"/>
          <w:lang w:val="en-US"/>
          <w14:textFill>
            <w14:solidFill>
              <w14:schemeClr w14:val="tx1"/>
            </w14:solidFill>
          </w14:textFill>
        </w:rPr>
        <w:t>----&gt; Organization</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b/>
      </w:r>
      <w:r>
        <w:rPr>
          <w:rFonts w:hint="default" w:ascii="Calibri" w:hAnsi="Calibri" w:eastAsia="Consolas" w:cs="Calibri"/>
          <w:b/>
          <w:bCs/>
          <w:color w:val="000000" w:themeColor="text1"/>
          <w:sz w:val="28"/>
          <w:szCs w:val="28"/>
          <w:lang w:val="en-US"/>
          <w14:textFill>
            <w14:solidFill>
              <w14:schemeClr w14:val="tx1"/>
            </w14:solidFill>
          </w14:textFill>
        </w:rPr>
        <w:t xml:space="preserve">Receiver </w:t>
      </w:r>
      <w:r>
        <w:rPr>
          <w:rFonts w:hint="default" w:ascii="Calibri" w:hAnsi="Calibri" w:eastAsia="Consolas" w:cs="Calibri"/>
          <w:b w:val="0"/>
          <w:bCs w:val="0"/>
          <w:color w:val="000000" w:themeColor="text1"/>
          <w:sz w:val="28"/>
          <w:szCs w:val="28"/>
          <w:lang w:val="en-US"/>
          <w14:textFill>
            <w14:solidFill>
              <w14:schemeClr w14:val="tx1"/>
            </w14:solidFill>
          </w14:textFill>
        </w:rPr>
        <w:t>----&gt; Bank</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2.1  FSD</w:t>
      </w: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Functional Specification Document is the document which is generated and send by the receiver of the Payment File (Flat-File). </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In our scenario, Bank send the FSD to the Organization. FSD is one of the formal document used to describe the product’s (Flat-File) need, fields used, fields validation, condition, method of payment and the type of template used for processing. </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The expected sample output also mentioned in the FSD.</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2.2  Mapping Sheet</w:t>
      </w: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Mapping sheet is one of the formal document generated by the Functional Team from the sender side (Bank). </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It is the most important document used to generate the Template for the processing.</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 It is used to match the fields from the XML source file by the use of X-Path. It consists of fields details, XML path (X-Path) and the conditions for the fields. </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Only after receiving the both the FSD and Mapping sheet, the Technical team is proceed the create the template design.</w:t>
      </w:r>
    </w:p>
    <w:p>
      <w:pPr>
        <w:numPr>
          <w:ilvl w:val="0"/>
          <w:numId w:val="0"/>
        </w:numPr>
        <w:ind w:firstLine="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ind w:firstLine="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Note : In some scenario, the sender only sends the FSD. In such cases, we Technical need to collaborate with our Function team to generate the Mapping sheet for the corresponding FSD.</w:t>
      </w:r>
    </w:p>
    <w:p>
      <w:pPr>
        <w:numPr>
          <w:ilvl w:val="0"/>
          <w:numId w:val="0"/>
        </w:numPr>
        <w:ind w:firstLine="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2.3  XML</w:t>
      </w: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XML source file is the file which is used to match the data or fields with the template to generate the Flat-File.</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It is the Digital format of the text. This XML data is map with the template by using the X-Path provided in the mapping sheet. </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This XML is automatically generated by the oracle application whenever a Payment is done in the Oracle application by the Functional. </w:t>
      </w:r>
      <w:r>
        <w:rPr>
          <w:rFonts w:hint="default" w:ascii="Calibri" w:hAnsi="Calibri" w:eastAsia="Consolas" w:cs="Calibri"/>
          <w:b w:val="0"/>
          <w:bCs w:val="0"/>
          <w:color w:val="000000" w:themeColor="text1"/>
          <w:sz w:val="28"/>
          <w:szCs w:val="28"/>
          <w:lang w:val="en-US"/>
          <w14:textFill>
            <w14:solidFill>
              <w14:schemeClr w14:val="tx1"/>
            </w14:solidFill>
          </w14:textFill>
        </w:rPr>
        <w:tab/>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By using the payment number or any other payment attribute we can able to get the XML source file by querying in the data model. </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2.4  X-Path</w:t>
      </w: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X-Path is defined as the XML path which is used to navigate through elements and attribute in an XML file. </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The syntax of X-Path is defined as the XML field separated by the (/) symbol. For example : Payer/Address/Country.</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2.5  Querying in Data Model</w:t>
      </w: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By using the payment attribute, the technical is able to query the XML source file from the IBY_TRXN_DOCUMENTS table is Oracle fusion. </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Query  &gt; SELECT * FROM IBY_TRXN_DOCUMENTS ORDER BY LAST_UPDATE_DATE DESC</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b/>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After querying in the data model, we are able to search the corresponding XML under the Document field by searching the payment attribute provided by the Functional. </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b/>
      </w:r>
      <w:r>
        <w:rPr>
          <w:rFonts w:hint="default" w:ascii="Calibri" w:hAnsi="Calibri" w:eastAsia="Consolas" w:cs="Calibri"/>
          <w:b w:val="0"/>
          <w:bCs w:val="0"/>
          <w:color w:val="000000" w:themeColor="text1"/>
          <w:sz w:val="28"/>
          <w:szCs w:val="28"/>
          <w:lang w:val="en-US"/>
          <w14:textFill>
            <w14:solidFill>
              <w14:schemeClr w14:val="tx1"/>
            </w14:solidFill>
          </w14:textFill>
        </w:rPr>
        <w:t>Note : Source XML file only present in the Document Type field 100.</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We want to extract the XML data by copying the Document field and save in (.xml) extension. Then the XML file is generated which is used to verify the template.</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2.6  Template</w:t>
      </w: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bCs/>
          <w:color w:val="000000" w:themeColor="text1"/>
          <w:sz w:val="28"/>
          <w:szCs w:val="28"/>
          <w:lang w:val="en-US"/>
          <w14:textFill>
            <w14:solidFill>
              <w14:schemeClr w14:val="tx1"/>
            </w14:solidFill>
          </w14:textFill>
        </w:rPr>
        <w:tab/>
      </w:r>
      <w:r>
        <w:rPr>
          <w:rFonts w:hint="default" w:ascii="Calibri" w:hAnsi="Calibri" w:eastAsia="Consolas" w:cs="Calibri"/>
          <w:b w:val="0"/>
          <w:bCs w:val="0"/>
          <w:color w:val="000000" w:themeColor="text1"/>
          <w:sz w:val="28"/>
          <w:szCs w:val="28"/>
          <w:lang w:val="en-US"/>
          <w14:textFill>
            <w14:solidFill>
              <w14:schemeClr w14:val="tx1"/>
            </w14:solidFill>
          </w14:textFill>
        </w:rPr>
        <w:t xml:space="preserve">In Bank Payment process, It contains several hundred character record length. So, It is difficult to layout in Standard size paper. </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In order to accommodate, Templates are designed using tables. It is a formal document which is defined as the format model of the Flat-File. </w:t>
      </w:r>
      <w:r>
        <w:rPr>
          <w:rFonts w:hint="default" w:ascii="Calibri" w:hAnsi="Calibri" w:eastAsia="Consolas" w:cs="Calibri"/>
          <w:b w:val="0"/>
          <w:bCs w:val="0"/>
          <w:color w:val="000000" w:themeColor="text1"/>
          <w:sz w:val="28"/>
          <w:szCs w:val="28"/>
          <w:lang w:val="en-US"/>
          <w14:textFill>
            <w14:solidFill>
              <w14:schemeClr w14:val="tx1"/>
            </w14:solidFill>
          </w14:textFill>
        </w:rPr>
        <w:tab/>
        <w:t xml:space="preserve">By using Mapping Sheet, Template is designed and the output Payment File (Flat-File) is generated with the XML file. </w:t>
      </w:r>
    </w:p>
    <w:p>
      <w:pPr>
        <w:numPr>
          <w:ilvl w:val="0"/>
          <w:numId w:val="5"/>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This format requires special handling for XML file input (Global Level). </w:t>
      </w:r>
      <w:r>
        <w:rPr>
          <w:rFonts w:hint="default" w:ascii="Calibri" w:hAnsi="Calibri" w:eastAsia="Consolas" w:cs="Calibri"/>
          <w:b w:val="0"/>
          <w:bCs w:val="0"/>
          <w:color w:val="000000" w:themeColor="text1"/>
          <w:sz w:val="28"/>
          <w:szCs w:val="28"/>
          <w:lang w:val="en-US"/>
          <w14:textFill>
            <w14:solidFill>
              <w14:schemeClr w14:val="tx1"/>
            </w14:solidFill>
          </w14:textFill>
        </w:rPr>
        <w:tab/>
        <w:t>Mainly, In Bank Payment there are two types of templates are used. They are,</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1"/>
          <w:numId w:val="5"/>
        </w:numPr>
        <w:ind w:left="126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E-Text Template</w:t>
      </w:r>
    </w:p>
    <w:p>
      <w:pPr>
        <w:numPr>
          <w:ilvl w:val="1"/>
          <w:numId w:val="5"/>
        </w:numPr>
        <w:ind w:left="126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XSL Template</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b/>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b/>
      </w:r>
      <w:r>
        <w:rPr>
          <w:rFonts w:hint="default" w:ascii="Calibri" w:hAnsi="Calibri" w:eastAsia="Consolas" w:cs="Calibri"/>
          <w:b w:val="0"/>
          <w:bCs w:val="0"/>
          <w:color w:val="000000" w:themeColor="text1"/>
          <w:sz w:val="28"/>
          <w:szCs w:val="28"/>
          <w:lang w:val="en-US"/>
          <w14:textFill>
            <w14:solidFill>
              <w14:schemeClr w14:val="tx1"/>
            </w14:solidFill>
          </w14:textFill>
        </w:rPr>
        <w:t>Note : Flat-File is only generated from E-Text template. An XML file with XSL tags is generated in the XSL Template with the generated XML source file. It is also used for Payment Automation. Based on Customer’s (Bank) requirement mentioned in FSD, template is generated.</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ind w:leftChars="0"/>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2.7  E-Text Template</w:t>
      </w:r>
    </w:p>
    <w:p>
      <w:pPr>
        <w:numPr>
          <w:ilvl w:val="0"/>
          <w:numId w:val="0"/>
        </w:numPr>
        <w:ind w:leftChars="0"/>
        <w:rPr>
          <w:rFonts w:hint="default" w:ascii="Calibri" w:hAnsi="Calibri" w:eastAsia="Consolas" w:cs="Calibri"/>
          <w:b/>
          <w:bCs/>
          <w:color w:val="203864" w:themeColor="accent5" w:themeShade="80"/>
          <w:sz w:val="28"/>
          <w:szCs w:val="28"/>
          <w:lang w:val="en-US"/>
        </w:rPr>
      </w:pPr>
    </w:p>
    <w:p>
      <w:pPr>
        <w:numPr>
          <w:ilvl w:val="0"/>
          <w:numId w:val="6"/>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 xml:space="preserve">This template is a RTF based template which generate text output (Flat-File) for Electronic Fund Transfer (EFT) and Electronic Data Interchange (EDI). </w:t>
      </w:r>
    </w:p>
    <w:p>
      <w:pPr>
        <w:numPr>
          <w:ilvl w:val="0"/>
          <w:numId w:val="6"/>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The X-Path mentioned in the template is mapped with the XML file will generate the Flat-File as output.</w:t>
      </w:r>
    </w:p>
    <w:p>
      <w:pPr>
        <w:numPr>
          <w:ilvl w:val="1"/>
          <w:numId w:val="5"/>
        </w:numPr>
        <w:ind w:left="126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Template ----&gt; (.rtf)</w:t>
      </w:r>
    </w:p>
    <w:p>
      <w:pPr>
        <w:numPr>
          <w:ilvl w:val="1"/>
          <w:numId w:val="5"/>
        </w:numPr>
        <w:ind w:left="126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Output  ----&gt; (.txt)</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2.7.1  Structure of E-Text Template</w:t>
      </w: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7"/>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This template</w:t>
      </w:r>
      <w:r>
        <w:rPr>
          <w:rFonts w:hint="default" w:ascii="Calibri" w:hAnsi="Calibri" w:eastAsia="Consolas" w:cs="Calibri"/>
          <w:b w:val="0"/>
          <w:bCs w:val="0"/>
          <w:color w:val="000000" w:themeColor="text1"/>
          <w:sz w:val="28"/>
          <w:szCs w:val="28"/>
          <w:lang w:val="en-US"/>
          <w14:textFill>
            <w14:solidFill>
              <w14:schemeClr w14:val="tx1"/>
            </w14:solidFill>
          </w14:textFill>
        </w:rPr>
        <w:tab/>
      </w:r>
      <w:r>
        <w:rPr>
          <w:rFonts w:hint="default" w:ascii="Calibri" w:hAnsi="Calibri" w:eastAsia="Consolas" w:cs="Calibri"/>
          <w:b w:val="0"/>
          <w:bCs w:val="0"/>
          <w:color w:val="000000" w:themeColor="text1"/>
          <w:sz w:val="28"/>
          <w:szCs w:val="28"/>
          <w:lang w:val="en-US"/>
          <w14:textFill>
            <w14:solidFill>
              <w14:schemeClr w14:val="tx1"/>
            </w14:solidFill>
          </w14:textFill>
        </w:rPr>
        <w:t xml:space="preserve">composed of series of tables, attributes and elements. The table defines the layout, setup commands and the data field definition. </w:t>
      </w:r>
    </w:p>
    <w:p>
      <w:pPr>
        <w:numPr>
          <w:ilvl w:val="0"/>
          <w:numId w:val="7"/>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There are two types of E-Text templates. They are,</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1"/>
          <w:numId w:val="5"/>
        </w:numPr>
        <w:ind w:left="126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Fixed-Position Based Template (EFT Template)</w:t>
      </w:r>
    </w:p>
    <w:p>
      <w:pPr>
        <w:numPr>
          <w:ilvl w:val="1"/>
          <w:numId w:val="5"/>
        </w:numPr>
        <w:ind w:left="126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Delimiter-Based Template (EDI Template)</w:t>
      </w:r>
    </w:p>
    <w:p>
      <w:pPr>
        <w:numPr>
          <w:ilvl w:val="0"/>
          <w:numId w:val="0"/>
        </w:numPr>
        <w:ind w:left="420" w:leftChars="0"/>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ab/>
      </w:r>
      <w:r>
        <w:rPr>
          <w:rFonts w:hint="default" w:ascii="Calibri" w:hAnsi="Calibri" w:eastAsia="Consolas" w:cs="Calibri"/>
          <w:b w:val="0"/>
          <w:bCs w:val="0"/>
          <w:color w:val="000000" w:themeColor="text1"/>
          <w:sz w:val="28"/>
          <w:szCs w:val="28"/>
          <w:lang w:val="en-US"/>
          <w14:textFill>
            <w14:solidFill>
              <w14:schemeClr w14:val="tx1"/>
            </w14:solidFill>
          </w14:textFill>
        </w:rPr>
        <w:t>Note : Required data description columns vary for these templates. But commands and functions are similar.</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2.7.2  EFT</w:t>
      </w: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8"/>
        </w:numPr>
        <w:tabs>
          <w:tab w:val="clear" w:pos="840"/>
        </w:tabs>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The Electronic Fund Transfer (EFT) is the transmission of Financial data and payments to Bank in a specific Fixed-Position Based Format text File (Flat-File).</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2.7.3  Creation of EFT Templates</w:t>
      </w: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8"/>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The creation of EFT or Fixed-Position Based template include the below documents.</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Input XML Source File (EFT)</w:t>
      </w: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jc w:val="center"/>
        <w:rPr>
          <w:sz w:val="22"/>
          <w:szCs w:val="22"/>
        </w:rPr>
      </w:pPr>
      <w:r>
        <w:rPr>
          <w:sz w:val="22"/>
          <w:szCs w:val="22"/>
        </w:rPr>
        <w:drawing>
          <wp:inline distT="0" distB="0" distL="114300" distR="114300">
            <wp:extent cx="4679315" cy="4726305"/>
            <wp:effectExtent l="0" t="0" r="698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4679315" cy="4726305"/>
                    </a:xfrm>
                    <a:prstGeom prst="rect">
                      <a:avLst/>
                    </a:prstGeom>
                    <a:noFill/>
                    <a:ln>
                      <a:noFill/>
                    </a:ln>
                  </pic:spPr>
                </pic:pic>
              </a:graphicData>
            </a:graphic>
          </wp:inline>
        </w:drawing>
      </w: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color w:val="203864" w:themeColor="accent5" w:themeShade="80"/>
          <w:sz w:val="28"/>
          <w:szCs w:val="28"/>
          <w:lang w:val="en-US"/>
        </w:rPr>
      </w:pPr>
      <w:r>
        <w:rPr>
          <w:rFonts w:hint="default"/>
          <w:b/>
          <w:bCs/>
          <w:color w:val="203864" w:themeColor="accent5" w:themeShade="80"/>
          <w:sz w:val="28"/>
          <w:szCs w:val="28"/>
          <w:lang w:val="en-US"/>
        </w:rPr>
        <w:t>Expected Output (EFT)</w:t>
      </w:r>
    </w:p>
    <w:p>
      <w:pPr>
        <w:numPr>
          <w:ilvl w:val="0"/>
          <w:numId w:val="0"/>
        </w:numPr>
        <w:rPr>
          <w:rFonts w:hint="default"/>
          <w:b/>
          <w:bCs/>
          <w:color w:val="203864" w:themeColor="accent5" w:themeShade="80"/>
          <w:sz w:val="28"/>
          <w:szCs w:val="28"/>
          <w:lang w:val="en-US"/>
        </w:rPr>
      </w:pPr>
    </w:p>
    <w:p>
      <w:pPr>
        <w:numPr>
          <w:ilvl w:val="0"/>
          <w:numId w:val="0"/>
        </w:numPr>
        <w:rPr>
          <w:rFonts w:hint="default"/>
          <w:b/>
          <w:bCs/>
          <w:color w:val="203864" w:themeColor="accent5" w:themeShade="80"/>
          <w:sz w:val="28"/>
          <w:szCs w:val="28"/>
          <w:lang w:val="en-US"/>
        </w:rPr>
      </w:pPr>
    </w:p>
    <w:p>
      <w:pPr>
        <w:numPr>
          <w:ilvl w:val="0"/>
          <w:numId w:val="0"/>
        </w:numPr>
        <w:rPr>
          <w:rFonts w:hint="default"/>
          <w:sz w:val="28"/>
          <w:szCs w:val="28"/>
          <w:lang w:val="en-US"/>
        </w:rPr>
      </w:pPr>
    </w:p>
    <w:p>
      <w:pPr>
        <w:numPr>
          <w:ilvl w:val="0"/>
          <w:numId w:val="0"/>
        </w:numPr>
        <w:rPr>
          <w:sz w:val="22"/>
          <w:szCs w:val="22"/>
        </w:rPr>
      </w:pPr>
      <w:r>
        <w:rPr>
          <w:sz w:val="22"/>
          <w:szCs w:val="22"/>
        </w:rPr>
        <w:drawing>
          <wp:inline distT="0" distB="0" distL="114300" distR="114300">
            <wp:extent cx="5271135" cy="312420"/>
            <wp:effectExtent l="0" t="0" r="1206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71135" cy="312420"/>
                    </a:xfrm>
                    <a:prstGeom prst="rect">
                      <a:avLst/>
                    </a:prstGeom>
                    <a:noFill/>
                    <a:ln>
                      <a:noFill/>
                    </a:ln>
                  </pic:spPr>
                </pic:pic>
              </a:graphicData>
            </a:graphic>
          </wp:inline>
        </w:drawing>
      </w:r>
    </w:p>
    <w:p>
      <w:pPr>
        <w:numPr>
          <w:ilvl w:val="0"/>
          <w:numId w:val="0"/>
        </w:numPr>
        <w:rPr>
          <w:sz w:val="22"/>
          <w:szCs w:val="22"/>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color w:val="203864" w:themeColor="accent5" w:themeShade="80"/>
          <w:sz w:val="28"/>
          <w:szCs w:val="28"/>
          <w:lang w:val="en-US"/>
        </w:rPr>
      </w:pPr>
      <w:r>
        <w:rPr>
          <w:rFonts w:hint="default"/>
          <w:b/>
          <w:bCs/>
          <w:color w:val="203864" w:themeColor="accent5" w:themeShade="80"/>
          <w:sz w:val="28"/>
          <w:szCs w:val="28"/>
          <w:lang w:val="en-US"/>
        </w:rPr>
        <w:t>E-Text Template (EFT)</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r>
        <w:rPr>
          <w:sz w:val="22"/>
          <w:szCs w:val="22"/>
        </w:rPr>
        <w:drawing>
          <wp:inline distT="0" distB="0" distL="114300" distR="114300">
            <wp:extent cx="5238750" cy="4083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38750" cy="4083050"/>
                    </a:xfrm>
                    <a:prstGeom prst="rect">
                      <a:avLst/>
                    </a:prstGeom>
                    <a:noFill/>
                    <a:ln>
                      <a:noFill/>
                    </a:ln>
                  </pic:spPr>
                </pic:pic>
              </a:graphicData>
            </a:graphic>
          </wp:inline>
        </w:drawing>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2.7.4  EDI</w:t>
      </w: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8"/>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The Electronic Data Interchange (EDI) is similar to EFT, But it also involves in the exchanging of Business Documents (such as Invoices, Purchase Orders etc.,) between Companies in a specific Delimiter-based format text file (Flat-File).</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2.7.5  Creation of EDI Templates</w:t>
      </w: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8"/>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The creation of EDI or Delimiter-Based template include the below documents.</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Input XML Source File (EDI)</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jc w:val="center"/>
        <w:rPr>
          <w:sz w:val="22"/>
          <w:szCs w:val="22"/>
        </w:rPr>
      </w:pPr>
      <w:r>
        <w:rPr>
          <w:sz w:val="22"/>
          <w:szCs w:val="22"/>
        </w:rPr>
        <w:drawing>
          <wp:inline distT="0" distB="0" distL="114300" distR="114300">
            <wp:extent cx="5269865" cy="3647440"/>
            <wp:effectExtent l="0" t="0" r="63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69865" cy="3647440"/>
                    </a:xfrm>
                    <a:prstGeom prst="rect">
                      <a:avLst/>
                    </a:prstGeom>
                    <a:noFill/>
                    <a:ln>
                      <a:noFill/>
                    </a:ln>
                  </pic:spPr>
                </pic:pic>
              </a:graphicData>
            </a:graphic>
          </wp:inline>
        </w:drawing>
      </w:r>
    </w:p>
    <w:p>
      <w:pPr>
        <w:numPr>
          <w:ilvl w:val="0"/>
          <w:numId w:val="0"/>
        </w:numPr>
        <w:rPr>
          <w:sz w:val="22"/>
          <w:szCs w:val="22"/>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color w:val="203864" w:themeColor="accent5" w:themeShade="80"/>
          <w:sz w:val="28"/>
          <w:szCs w:val="28"/>
          <w:lang w:val="en-US"/>
        </w:rPr>
      </w:pPr>
      <w:r>
        <w:rPr>
          <w:rFonts w:hint="default"/>
          <w:b/>
          <w:bCs/>
          <w:color w:val="203864" w:themeColor="accent5" w:themeShade="80"/>
          <w:sz w:val="28"/>
          <w:szCs w:val="28"/>
          <w:lang w:val="en-US"/>
        </w:rPr>
        <w:t>Expected Output (EDI)</w:t>
      </w:r>
    </w:p>
    <w:p>
      <w:pPr>
        <w:numPr>
          <w:ilvl w:val="0"/>
          <w:numId w:val="0"/>
        </w:numPr>
        <w:rPr>
          <w:rFonts w:hint="default"/>
          <w:b/>
          <w:bCs/>
          <w:sz w:val="28"/>
          <w:szCs w:val="28"/>
          <w:lang w:val="en-US"/>
        </w:rPr>
      </w:pPr>
    </w:p>
    <w:p>
      <w:pPr>
        <w:numPr>
          <w:ilvl w:val="0"/>
          <w:numId w:val="0"/>
        </w:numPr>
        <w:rPr>
          <w:rFonts w:hint="default"/>
          <w:sz w:val="28"/>
          <w:szCs w:val="28"/>
          <w:lang w:val="en-US"/>
        </w:rPr>
      </w:pPr>
    </w:p>
    <w:p>
      <w:pPr>
        <w:numPr>
          <w:ilvl w:val="0"/>
          <w:numId w:val="0"/>
        </w:numPr>
        <w:rPr>
          <w:sz w:val="22"/>
          <w:szCs w:val="22"/>
        </w:rPr>
      </w:pPr>
      <w:r>
        <w:rPr>
          <w:sz w:val="22"/>
          <w:szCs w:val="22"/>
        </w:rPr>
        <w:drawing>
          <wp:inline distT="0" distB="0" distL="114300" distR="114300">
            <wp:extent cx="5578475" cy="52641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578475" cy="526415"/>
                    </a:xfrm>
                    <a:prstGeom prst="rect">
                      <a:avLst/>
                    </a:prstGeom>
                    <a:noFill/>
                    <a:ln>
                      <a:noFill/>
                    </a:ln>
                  </pic:spPr>
                </pic:pic>
              </a:graphicData>
            </a:graphic>
          </wp:inline>
        </w:drawing>
      </w:r>
    </w:p>
    <w:p>
      <w:pPr>
        <w:numPr>
          <w:ilvl w:val="0"/>
          <w:numId w:val="0"/>
        </w:numPr>
        <w:rPr>
          <w:sz w:val="22"/>
          <w:szCs w:val="22"/>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9"/>
        </w:numPr>
        <w:rPr>
          <w:rFonts w:hint="default"/>
          <w:b/>
          <w:bCs/>
          <w:color w:val="203864" w:themeColor="accent5" w:themeShade="80"/>
          <w:sz w:val="28"/>
          <w:szCs w:val="28"/>
          <w:lang w:val="en-US"/>
        </w:rPr>
      </w:pPr>
      <w:r>
        <w:rPr>
          <w:rFonts w:hint="default"/>
          <w:b/>
          <w:bCs/>
          <w:color w:val="203864" w:themeColor="accent5" w:themeShade="80"/>
          <w:sz w:val="28"/>
          <w:szCs w:val="28"/>
          <w:lang w:val="en-US"/>
        </w:rPr>
        <w:t>Text Template (EDI)</w:t>
      </w:r>
    </w:p>
    <w:p>
      <w:pPr>
        <w:numPr>
          <w:numId w:val="0"/>
        </w:numPr>
        <w:rPr>
          <w:rFonts w:hint="default"/>
          <w:b/>
          <w:bCs/>
          <w:color w:val="203864" w:themeColor="accent5" w:themeShade="80"/>
          <w:sz w:val="28"/>
          <w:szCs w:val="28"/>
          <w:lang w:val="en-US"/>
        </w:rPr>
      </w:pPr>
    </w:p>
    <w:p>
      <w:pPr>
        <w:numPr>
          <w:numId w:val="0"/>
        </w:numPr>
        <w:rPr>
          <w:rFonts w:hint="default"/>
          <w:b/>
          <w:bCs/>
          <w:color w:val="203864" w:themeColor="accent5" w:themeShade="80"/>
          <w:sz w:val="28"/>
          <w:szCs w:val="28"/>
          <w:lang w:val="en-US"/>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jc w:val="center"/>
        <w:rPr>
          <w:rFonts w:hint="default" w:ascii="Calibri" w:hAnsi="Calibri" w:eastAsia="Consolas" w:cs="Calibri"/>
          <w:b w:val="0"/>
          <w:bCs w:val="0"/>
          <w:color w:val="000000" w:themeColor="text1"/>
          <w:sz w:val="28"/>
          <w:szCs w:val="28"/>
          <w:lang w:val="en-US"/>
          <w14:textFill>
            <w14:solidFill>
              <w14:schemeClr w14:val="tx1"/>
            </w14:solidFill>
          </w14:textFill>
        </w:rPr>
      </w:pPr>
      <w:r>
        <w:rPr>
          <w:sz w:val="22"/>
          <w:szCs w:val="22"/>
        </w:rPr>
        <w:drawing>
          <wp:inline distT="0" distB="0" distL="114300" distR="114300">
            <wp:extent cx="5337810" cy="37433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rcRect l="20182" t="22544" r="26641" b="15444"/>
                    <a:stretch>
                      <a:fillRect/>
                    </a:stretch>
                  </pic:blipFill>
                  <pic:spPr>
                    <a:xfrm>
                      <a:off x="0" y="0"/>
                      <a:ext cx="5337810" cy="3743325"/>
                    </a:xfrm>
                    <a:prstGeom prst="rect">
                      <a:avLst/>
                    </a:prstGeom>
                    <a:noFill/>
                    <a:ln>
                      <a:noFill/>
                    </a:ln>
                  </pic:spPr>
                </pic:pic>
              </a:graphicData>
            </a:graphic>
          </wp:inline>
        </w:drawing>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2.8  XSL Template</w:t>
      </w: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8"/>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This template is a XSL based template which generate an XML output with XSL tags. X-Path mentioned inside the XSL tags are used to extract the data from the XML file and generate the XSL output file.</w:t>
      </w:r>
    </w:p>
    <w:p>
      <w:pPr>
        <w:numPr>
          <w:numId w:val="0"/>
        </w:numPr>
        <w:ind w:left="420" w:leftChars="0"/>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1"/>
          <w:numId w:val="5"/>
        </w:numPr>
        <w:ind w:left="126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Template ----&gt; (.xsl)</w:t>
      </w:r>
    </w:p>
    <w:p>
      <w:pPr>
        <w:numPr>
          <w:ilvl w:val="1"/>
          <w:numId w:val="5"/>
        </w:numPr>
        <w:ind w:left="126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Output  ----&gt; (.xml)</w:t>
      </w:r>
    </w:p>
    <w:p>
      <w:pPr>
        <w:numPr>
          <w:ilvl w:val="0"/>
          <w:numId w:val="0"/>
        </w:numPr>
        <w:rPr>
          <w:sz w:val="22"/>
          <w:szCs w:val="22"/>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2.8.1  Creation of XSL Templates</w:t>
      </w: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10"/>
        </w:numPr>
        <w:ind w:left="840" w:leftChars="0" w:hanging="420" w:firstLineChars="0"/>
        <w:rPr>
          <w:rFonts w:hint="default" w:ascii="Calibri" w:hAnsi="Calibri" w:eastAsia="Consolas" w:cs="Calibri"/>
          <w:b w:val="0"/>
          <w:bCs w:val="0"/>
          <w:color w:val="000000" w:themeColor="text1"/>
          <w:sz w:val="28"/>
          <w:szCs w:val="28"/>
          <w:lang w:val="en-US"/>
          <w14:textFill>
            <w14:solidFill>
              <w14:schemeClr w14:val="tx1"/>
            </w14:solidFill>
          </w14:textFill>
        </w:rPr>
      </w:pPr>
      <w:r>
        <w:rPr>
          <w:rFonts w:hint="default" w:ascii="Calibri" w:hAnsi="Calibri" w:eastAsia="Consolas" w:cs="Calibri"/>
          <w:b w:val="0"/>
          <w:bCs w:val="0"/>
          <w:color w:val="000000" w:themeColor="text1"/>
          <w:sz w:val="28"/>
          <w:szCs w:val="28"/>
          <w:lang w:val="en-US"/>
          <w14:textFill>
            <w14:solidFill>
              <w14:schemeClr w14:val="tx1"/>
            </w14:solidFill>
          </w14:textFill>
        </w:rPr>
        <w:t>The creation of XSL template include the below documents.</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Input XML Source File (XSL)</w:t>
      </w: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r>
        <w:rPr>
          <w:rFonts w:hint="default" w:ascii="Calibri" w:hAnsi="Calibri" w:eastAsia="Consolas" w:cs="Calibri"/>
          <w:b/>
          <w:bCs/>
          <w:color w:val="000000" w:themeColor="text1"/>
          <w:sz w:val="28"/>
          <w:szCs w:val="28"/>
          <w:lang w:val="en-US"/>
          <w14:textFill>
            <w14:solidFill>
              <w14:schemeClr w14:val="tx1"/>
            </w14:solidFill>
          </w14:textFill>
        </w:rPr>
        <w:object>
          <v:shape id="_x0000_i1025" o:spt="75" type="#_x0000_t75" style="height:74.55pt;width:82.5pt;" o:ole="t" filled="f" o:preferrelative="t" stroked="f" coordsize="21600,21600">
            <v:path/>
            <v:fill on="f" focussize="0,0"/>
            <v:stroke on="f"/>
            <v:imagedata r:id="rId14" o:title=""/>
            <o:lock v:ext="edit" aspectratio="t"/>
            <w10:wrap type="none"/>
            <w10:anchorlock/>
          </v:shape>
          <o:OLEObject Type="Embed" ProgID="Package" ShapeID="_x0000_i1025" DrawAspect="Icon" ObjectID="_1468075725" r:id="rId13">
            <o:LockedField>false</o:LockedField>
          </o:OLEObject>
        </w:object>
      </w: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0"/>
        </w:numPr>
        <w:rPr>
          <w:rFonts w:hint="default"/>
          <w:b/>
          <w:bCs/>
          <w:color w:val="203864" w:themeColor="accent5" w:themeShade="80"/>
          <w:sz w:val="28"/>
          <w:szCs w:val="28"/>
          <w:lang w:val="en-US"/>
        </w:rPr>
      </w:pPr>
      <w:r>
        <w:rPr>
          <w:rFonts w:hint="default"/>
          <w:b/>
          <w:bCs/>
          <w:color w:val="203864" w:themeColor="accent5" w:themeShade="80"/>
          <w:sz w:val="28"/>
          <w:szCs w:val="28"/>
          <w:lang w:val="en-US"/>
        </w:rPr>
        <w:t>Expected output</w:t>
      </w:r>
    </w:p>
    <w:p>
      <w:pPr>
        <w:numPr>
          <w:ilvl w:val="0"/>
          <w:numId w:val="0"/>
        </w:numPr>
        <w:rPr>
          <w:rFonts w:hint="default"/>
          <w:b/>
          <w:bCs/>
          <w:color w:val="203864" w:themeColor="accent5" w:themeShade="80"/>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r>
        <w:rPr>
          <w:rFonts w:hint="default"/>
          <w:b/>
          <w:bCs/>
          <w:sz w:val="28"/>
          <w:szCs w:val="28"/>
          <w:lang w:val="en-US"/>
        </w:rPr>
        <w:object>
          <v:shape id="_x0000_i1026" o:spt="75" type="#_x0000_t75" style="height:75.65pt;width:83.7pt;" o:ole="t" filled="f" o:preferrelative="t" stroked="f" coordsize="21600,21600">
            <v:path/>
            <v:fill on="f" focussize="0,0"/>
            <v:stroke on="f"/>
            <v:imagedata r:id="rId16" o:title=""/>
            <o:lock v:ext="edit" aspectratio="t"/>
            <w10:wrap type="none"/>
            <w10:anchorlock/>
          </v:shape>
          <o:OLEObject Type="Embed" ProgID="Package" ShapeID="_x0000_i1026" DrawAspect="Icon" ObjectID="_1468075726" r:id="rId15">
            <o:LockedField>false</o:LockedField>
          </o:OLEObject>
        </w:object>
      </w:r>
    </w:p>
    <w:p>
      <w:pPr>
        <w:numPr>
          <w:ilvl w:val="0"/>
          <w:numId w:val="0"/>
        </w:numPr>
        <w:rPr>
          <w:rFonts w:hint="default"/>
          <w:b/>
          <w:bCs/>
          <w:sz w:val="28"/>
          <w:szCs w:val="28"/>
          <w:lang w:val="en-US"/>
        </w:rPr>
      </w:pPr>
    </w:p>
    <w:p>
      <w:pPr>
        <w:numPr>
          <w:ilvl w:val="0"/>
          <w:numId w:val="0"/>
        </w:numPr>
        <w:rPr>
          <w:rFonts w:hint="default"/>
          <w:b/>
          <w:bCs/>
          <w:color w:val="203864" w:themeColor="accent5" w:themeShade="80"/>
          <w:sz w:val="28"/>
          <w:szCs w:val="28"/>
          <w:lang w:val="en-US"/>
        </w:rPr>
      </w:pPr>
      <w:r>
        <w:rPr>
          <w:rFonts w:hint="default"/>
          <w:b/>
          <w:bCs/>
          <w:color w:val="203864" w:themeColor="accent5" w:themeShade="80"/>
          <w:sz w:val="28"/>
          <w:szCs w:val="28"/>
          <w:lang w:val="en-US"/>
        </w:rPr>
        <w:t>Sample Template</w:t>
      </w:r>
    </w:p>
    <w:p>
      <w:pPr>
        <w:numPr>
          <w:ilvl w:val="0"/>
          <w:numId w:val="0"/>
        </w:numPr>
        <w:rPr>
          <w:rFonts w:hint="default"/>
          <w:b/>
          <w:bCs/>
          <w:color w:val="203864" w:themeColor="accent5" w:themeShade="80"/>
          <w:sz w:val="28"/>
          <w:szCs w:val="28"/>
          <w:lang w:val="en-US"/>
        </w:rPr>
      </w:pPr>
    </w:p>
    <w:p>
      <w:pPr>
        <w:numPr>
          <w:ilvl w:val="0"/>
          <w:numId w:val="0"/>
        </w:numPr>
        <w:rPr>
          <w:rFonts w:hint="default"/>
          <w:sz w:val="22"/>
          <w:szCs w:val="22"/>
          <w:lang w:val="en-US"/>
        </w:rPr>
      </w:pPr>
    </w:p>
    <w:p>
      <w:pPr>
        <w:numPr>
          <w:ilvl w:val="0"/>
          <w:numId w:val="0"/>
        </w:numPr>
        <w:rPr>
          <w:rFonts w:hint="default"/>
          <w:sz w:val="22"/>
          <w:szCs w:val="22"/>
          <w:lang w:val="en-US"/>
        </w:rPr>
      </w:pPr>
      <w:r>
        <w:rPr>
          <w:rFonts w:hint="default"/>
          <w:sz w:val="22"/>
          <w:szCs w:val="22"/>
          <w:lang w:val="en-US"/>
        </w:rPr>
        <w:object>
          <v:shape id="_x0000_i1027" o:spt="75" type="#_x0000_t75" style="height:75.05pt;width:83.05pt;" o:ole="t" filled="f" o:preferrelative="t" stroked="f" coordsize="21600,21600">
            <v:path/>
            <v:fill on="f" focussize="0,0"/>
            <v:stroke on="f"/>
            <v:imagedata r:id="rId18" o:title=""/>
            <o:lock v:ext="edit" aspectratio="t"/>
            <w10:wrap type="none"/>
            <w10:anchorlock/>
          </v:shape>
          <o:OLEObject Type="Embed" ProgID="Package" ShapeID="_x0000_i1027" DrawAspect="Icon" ObjectID="_1468075727" r:id="rId17">
            <o:LockedField>false</o:LockedField>
          </o:OLEObject>
        </w:object>
      </w:r>
    </w:p>
    <w:p>
      <w:pPr>
        <w:numPr>
          <w:ilvl w:val="0"/>
          <w:numId w:val="0"/>
        </w:numPr>
        <w:rPr>
          <w:sz w:val="22"/>
          <w:szCs w:val="22"/>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color w:val="203864" w:themeColor="accent5" w:themeShade="80"/>
          <w:sz w:val="36"/>
          <w:szCs w:val="36"/>
          <w:lang w:val="en-US"/>
        </w:rPr>
      </w:pPr>
      <w:r>
        <w:rPr>
          <w:rFonts w:hint="default"/>
          <w:b/>
          <w:bCs/>
          <w:color w:val="203864" w:themeColor="accent5" w:themeShade="80"/>
          <w:sz w:val="36"/>
          <w:szCs w:val="36"/>
          <w:lang w:val="en-US"/>
        </w:rPr>
        <w:t>3  Payment Process Profile</w:t>
      </w:r>
    </w:p>
    <w:p>
      <w:pPr>
        <w:numPr>
          <w:ilvl w:val="0"/>
          <w:numId w:val="0"/>
        </w:numPr>
        <w:rPr>
          <w:rFonts w:hint="default"/>
          <w:b/>
          <w:bCs/>
          <w:color w:val="203864" w:themeColor="accent5" w:themeShade="80"/>
          <w:sz w:val="36"/>
          <w:szCs w:val="36"/>
          <w:lang w:val="en-US"/>
        </w:rPr>
      </w:pPr>
    </w:p>
    <w:p>
      <w:pPr>
        <w:numPr>
          <w:ilvl w:val="0"/>
          <w:numId w:val="11"/>
        </w:numPr>
        <w:ind w:left="840" w:leftChars="0" w:hanging="420" w:firstLineChars="0"/>
        <w:rPr>
          <w:rFonts w:hint="default" w:eastAsia="Consolas" w:asciiTheme="minorAscii" w:hAnsiTheme="minorAscii"/>
          <w:color w:val="000000" w:themeColor="text1"/>
          <w:sz w:val="28"/>
          <w:szCs w:val="28"/>
          <w14:textFill>
            <w14:solidFill>
              <w14:schemeClr w14:val="tx1"/>
            </w14:solidFill>
          </w14:textFill>
        </w:rPr>
      </w:pPr>
      <w:r>
        <w:rPr>
          <w:rFonts w:hint="default" w:eastAsia="Consolas" w:asciiTheme="minorAscii" w:hAnsiTheme="minorAscii"/>
          <w:color w:val="000000" w:themeColor="text1"/>
          <w:sz w:val="28"/>
          <w:szCs w:val="28"/>
          <w14:textFill>
            <w14:solidFill>
              <w14:schemeClr w14:val="tx1"/>
            </w14:solidFill>
          </w14:textFill>
        </w:rPr>
        <w:t xml:space="preserve">A </w:t>
      </w:r>
      <w:r>
        <w:rPr>
          <w:rFonts w:hint="default" w:eastAsia="Consolas" w:asciiTheme="minorAscii" w:hAnsiTheme="minorAscii"/>
          <w:color w:val="000000" w:themeColor="text1"/>
          <w:sz w:val="28"/>
          <w:szCs w:val="28"/>
          <w:lang w:val="en-US"/>
          <w14:textFill>
            <w14:solidFill>
              <w14:schemeClr w14:val="tx1"/>
            </w14:solidFill>
          </w14:textFill>
        </w:rPr>
        <w:t>P</w:t>
      </w:r>
      <w:r>
        <w:rPr>
          <w:rFonts w:hint="default" w:eastAsia="Consolas" w:asciiTheme="minorAscii" w:hAnsiTheme="minorAscii"/>
          <w:color w:val="000000" w:themeColor="text1"/>
          <w:sz w:val="28"/>
          <w:szCs w:val="28"/>
          <w14:textFill>
            <w14:solidFill>
              <w14:schemeClr w14:val="tx1"/>
            </w14:solidFill>
          </w14:textFill>
        </w:rPr>
        <w:t xml:space="preserve">ayment </w:t>
      </w:r>
      <w:r>
        <w:rPr>
          <w:rFonts w:hint="default" w:eastAsia="Consolas" w:asciiTheme="minorAscii" w:hAnsiTheme="minorAscii"/>
          <w:color w:val="000000" w:themeColor="text1"/>
          <w:sz w:val="28"/>
          <w:szCs w:val="28"/>
          <w:lang w:val="en-US"/>
          <w14:textFill>
            <w14:solidFill>
              <w14:schemeClr w14:val="tx1"/>
            </w14:solidFill>
          </w14:textFill>
        </w:rPr>
        <w:t>P</w:t>
      </w:r>
      <w:r>
        <w:rPr>
          <w:rFonts w:hint="default" w:eastAsia="Consolas" w:asciiTheme="minorAscii" w:hAnsiTheme="minorAscii"/>
          <w:color w:val="000000" w:themeColor="text1"/>
          <w:sz w:val="28"/>
          <w:szCs w:val="28"/>
          <w14:textFill>
            <w14:solidFill>
              <w14:schemeClr w14:val="tx1"/>
            </w14:solidFill>
          </w14:textFill>
        </w:rPr>
        <w:t xml:space="preserve">rocess </w:t>
      </w:r>
      <w:r>
        <w:rPr>
          <w:rFonts w:hint="default" w:eastAsia="Consolas" w:asciiTheme="minorAscii" w:hAnsiTheme="minorAscii"/>
          <w:color w:val="000000" w:themeColor="text1"/>
          <w:sz w:val="28"/>
          <w:szCs w:val="28"/>
          <w:lang w:val="en-US"/>
          <w14:textFill>
            <w14:solidFill>
              <w14:schemeClr w14:val="tx1"/>
            </w14:solidFill>
          </w14:textFill>
        </w:rPr>
        <w:t>P</w:t>
      </w:r>
      <w:r>
        <w:rPr>
          <w:rFonts w:hint="default" w:eastAsia="Consolas" w:asciiTheme="minorAscii" w:hAnsiTheme="minorAscii"/>
          <w:color w:val="000000" w:themeColor="text1"/>
          <w:sz w:val="28"/>
          <w:szCs w:val="28"/>
          <w14:textFill>
            <w14:solidFill>
              <w14:schemeClr w14:val="tx1"/>
            </w14:solidFill>
          </w14:textFill>
        </w:rPr>
        <w:t xml:space="preserve">rofile </w:t>
      </w:r>
      <w:r>
        <w:rPr>
          <w:rFonts w:hint="default" w:eastAsia="Consolas" w:asciiTheme="minorAscii" w:hAnsiTheme="minorAscii"/>
          <w:color w:val="000000" w:themeColor="text1"/>
          <w:sz w:val="28"/>
          <w:szCs w:val="28"/>
          <w:lang w:val="en-US"/>
          <w14:textFill>
            <w14:solidFill>
              <w14:schemeClr w14:val="tx1"/>
            </w14:solidFill>
          </w14:textFill>
        </w:rPr>
        <w:t xml:space="preserve">(PPP) </w:t>
      </w:r>
      <w:r>
        <w:rPr>
          <w:rFonts w:hint="default" w:eastAsia="Consolas" w:asciiTheme="minorAscii" w:hAnsiTheme="minorAscii"/>
          <w:color w:val="000000" w:themeColor="text1"/>
          <w:sz w:val="28"/>
          <w:szCs w:val="28"/>
          <w14:textFill>
            <w14:solidFill>
              <w14:schemeClr w14:val="tx1"/>
            </w14:solidFill>
          </w14:textFill>
        </w:rPr>
        <w:t xml:space="preserve">is a payment attribute assigned to documents payable, which specifies handling of the documents payable, payments, and payment files by Oracle Fusion Payments. </w:t>
      </w:r>
    </w:p>
    <w:p>
      <w:pPr>
        <w:numPr>
          <w:ilvl w:val="0"/>
          <w:numId w:val="11"/>
        </w:numPr>
        <w:ind w:left="840" w:leftChars="0" w:hanging="420" w:firstLineChars="0"/>
        <w:rPr>
          <w:rFonts w:hint="default" w:eastAsia="Consolas" w:asciiTheme="minorAscii" w:hAnsiTheme="minorAscii"/>
          <w:color w:val="000000" w:themeColor="text1"/>
          <w:sz w:val="28"/>
          <w:szCs w:val="28"/>
          <w14:textFill>
            <w14:solidFill>
              <w14:schemeClr w14:val="tx1"/>
            </w14:solidFill>
          </w14:textFill>
        </w:rPr>
      </w:pPr>
      <w:r>
        <w:rPr>
          <w:rFonts w:hint="default" w:eastAsia="Consolas" w:asciiTheme="minorAscii" w:hAnsiTheme="minorAscii"/>
          <w:color w:val="000000" w:themeColor="text1"/>
          <w:sz w:val="28"/>
          <w:szCs w:val="28"/>
          <w14:textFill>
            <w14:solidFill>
              <w14:schemeClr w14:val="tx1"/>
            </w14:solidFill>
          </w14:textFill>
        </w:rPr>
        <w:t>Payment process profiles include several types of information, such as specifications for payment file formatting and transmission.</w:t>
      </w:r>
    </w:p>
    <w:p>
      <w:pPr>
        <w:numPr>
          <w:ilvl w:val="0"/>
          <w:numId w:val="0"/>
        </w:numPr>
        <w:rPr>
          <w:rFonts w:hint="default" w:eastAsia="Consolas" w:asciiTheme="minorAscii" w:hAnsiTheme="minorAscii"/>
          <w:color w:val="000000" w:themeColor="text1"/>
          <w:sz w:val="28"/>
          <w:szCs w:val="28"/>
          <w14:textFill>
            <w14:solidFill>
              <w14:schemeClr w14:val="tx1"/>
            </w14:solidFill>
          </w14:textFill>
        </w:rPr>
      </w:pPr>
    </w:p>
    <w:p>
      <w:pPr>
        <w:pStyle w:val="9"/>
        <w:keepNext w:val="0"/>
        <w:keepLines w:val="0"/>
        <w:widowControl/>
        <w:numPr>
          <w:ilvl w:val="0"/>
          <w:numId w:val="0"/>
        </w:numPr>
        <w:suppressLineNumbers w:val="0"/>
        <w:spacing w:line="240" w:lineRule="auto"/>
        <w:ind w:leftChars="0" w:right="0" w:rightChars="0"/>
        <w:jc w:val="left"/>
        <w:rPr>
          <w:rFonts w:hint="default" w:ascii="Calibri" w:hAnsi="Calibri" w:cs="Calibri"/>
          <w:b/>
          <w:bCs/>
          <w:i w:val="0"/>
          <w:iCs w:val="0"/>
          <w:caps w:val="0"/>
          <w:color w:val="203864" w:themeColor="accent5" w:themeShade="80"/>
          <w:spacing w:val="0"/>
          <w:sz w:val="28"/>
          <w:szCs w:val="28"/>
          <w:lang w:val="en-US"/>
        </w:rPr>
      </w:pPr>
      <w:r>
        <w:rPr>
          <w:rFonts w:hint="default" w:ascii="Calibri" w:hAnsi="Calibri" w:cs="Calibri"/>
          <w:b/>
          <w:bCs/>
          <w:i w:val="0"/>
          <w:iCs w:val="0"/>
          <w:caps w:val="0"/>
          <w:color w:val="203864" w:themeColor="accent5" w:themeShade="80"/>
          <w:spacing w:val="0"/>
          <w:sz w:val="28"/>
          <w:szCs w:val="28"/>
          <w:lang w:val="en-US"/>
        </w:rPr>
        <w:t>3.1  Creation of PPP</w:t>
      </w:r>
    </w:p>
    <w:p>
      <w:pPr>
        <w:pStyle w:val="9"/>
        <w:keepNext w:val="0"/>
        <w:keepLines w:val="0"/>
        <w:widowControl/>
        <w:numPr>
          <w:ilvl w:val="0"/>
          <w:numId w:val="0"/>
        </w:numPr>
        <w:suppressLineNumbers w:val="0"/>
        <w:spacing w:line="240" w:lineRule="auto"/>
        <w:ind w:leftChars="0" w:right="0" w:right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bCs/>
          <w:i w:val="0"/>
          <w:iCs w:val="0"/>
          <w:caps w:val="0"/>
          <w:color w:val="203864" w:themeColor="accent5" w:themeShade="80"/>
          <w:spacing w:val="0"/>
          <w:sz w:val="28"/>
          <w:szCs w:val="28"/>
          <w:lang w:val="en-US"/>
        </w:rPr>
        <w:t>Navigation</w:t>
      </w:r>
      <w:r>
        <w:rPr>
          <w:rFonts w:hint="default" w:ascii="Calibri" w:hAnsi="Calibri" w:cs="Calibri"/>
          <w:b/>
          <w:bCs/>
          <w:i w:val="0"/>
          <w:iCs w:val="0"/>
          <w:caps w:val="0"/>
          <w:color w:val="000000" w:themeColor="text1"/>
          <w:spacing w:val="0"/>
          <w:sz w:val="28"/>
          <w:szCs w:val="28"/>
          <w:lang w:val="en-US"/>
          <w14:textFill>
            <w14:solidFill>
              <w14:schemeClr w14:val="tx1"/>
            </w14:solidFill>
          </w14:textFill>
        </w:rPr>
        <w:t>:</w:t>
      </w: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 xml:space="preserve"> Setup and Maintenance---&gt;Manage Payment Process Profile</w:t>
      </w:r>
    </w:p>
    <w:p>
      <w:pPr>
        <w:pStyle w:val="9"/>
        <w:keepNext w:val="0"/>
        <w:keepLines w:val="0"/>
        <w:widowControl/>
        <w:numPr>
          <w:ilvl w:val="0"/>
          <w:numId w:val="12"/>
        </w:numPr>
        <w:suppressLineNumbers w:val="0"/>
        <w:spacing w:line="240" w:lineRule="auto"/>
        <w:ind w:left="420" w:leftChars="0" w:right="0" w:rightChars="0" w:hanging="420" w:firstLine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Create a new PPP or update an existing one to add payment system and transmission details. Perform the following setups related to transmission:</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Under Payment System Tab, select and add the payment system created earlier. This will add a record for the payment system account associated with this payment system.</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Under Payment File Transmission Configuration, select the transmission configuration we created in previous step.</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If you wish to automatically trigger the payment file transmission after formatting phase, check the option "Automatically transmit payment file after formatting"</w:t>
      </w:r>
    </w:p>
    <w:p>
      <w:pPr>
        <w:pStyle w:val="9"/>
        <w:keepNext w:val="0"/>
        <w:keepLines w:val="0"/>
        <w:widowControl/>
        <w:numPr>
          <w:ilvl w:val="0"/>
          <w:numId w:val="0"/>
        </w:numPr>
        <w:suppressLineNumbers w:val="0"/>
        <w:spacing w:line="240" w:lineRule="auto"/>
        <w:ind w:leftChars="0" w:right="0" w:rightChars="0"/>
        <w:jc w:val="cente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drawing>
          <wp:inline distT="0" distB="0" distL="114300" distR="114300">
            <wp:extent cx="5156835" cy="2567940"/>
            <wp:effectExtent l="0" t="0" r="12065" b="10160"/>
            <wp:docPr id="9" name="Picture 9" descr="P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PP1"/>
                    <pic:cNvPicPr>
                      <a:picLocks noChangeAspect="1"/>
                    </pic:cNvPicPr>
                  </pic:nvPicPr>
                  <pic:blipFill>
                    <a:blip r:embed="rId19"/>
                    <a:stretch>
                      <a:fillRect/>
                    </a:stretch>
                  </pic:blipFill>
                  <pic:spPr>
                    <a:xfrm>
                      <a:off x="0" y="0"/>
                      <a:ext cx="5156835" cy="2567940"/>
                    </a:xfrm>
                    <a:prstGeom prst="rect">
                      <a:avLst/>
                    </a:prstGeom>
                  </pic:spPr>
                </pic:pic>
              </a:graphicData>
            </a:graphic>
          </wp:inline>
        </w:drawing>
      </w:r>
    </w:p>
    <w:p>
      <w:pPr>
        <w:pStyle w:val="9"/>
        <w:keepNext w:val="0"/>
        <w:keepLines w:val="0"/>
        <w:widowControl/>
        <w:numPr>
          <w:ilvl w:val="0"/>
          <w:numId w:val="14"/>
        </w:numPr>
        <w:suppressLineNumbers w:val="0"/>
        <w:spacing w:line="240" w:lineRule="auto"/>
        <w:ind w:left="420" w:leftChars="0" w:right="0" w:rightChars="0" w:hanging="420" w:firstLine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 xml:space="preserve">At this point, we can submit the payment process profile to select installments, process payments and create formatted payment file. This payment file is then transmitted to destination specified in the transmission configuration. </w:t>
      </w:r>
    </w:p>
    <w:p>
      <w:pPr>
        <w:pStyle w:val="9"/>
        <w:keepNext w:val="0"/>
        <w:keepLines w:val="0"/>
        <w:widowControl/>
        <w:numPr>
          <w:ilvl w:val="0"/>
          <w:numId w:val="14"/>
        </w:numPr>
        <w:suppressLineNumbers w:val="0"/>
        <w:spacing w:line="240" w:lineRule="auto"/>
        <w:ind w:left="420" w:leftChars="0" w:right="0" w:rightChars="0" w:hanging="420" w:firstLine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Payment files saved under UCM server can be accessed using Fusion Applications File Import and Export functionality. </w:t>
      </w:r>
    </w:p>
    <w:p>
      <w:pPr>
        <w:numPr>
          <w:ilvl w:val="0"/>
          <w:numId w:val="0"/>
        </w:numPr>
        <w:rPr>
          <w:rFonts w:hint="default" w:eastAsia="Consolas" w:asciiTheme="minorAscii" w:hAnsiTheme="minorAscii"/>
          <w:color w:val="000000" w:themeColor="text1"/>
          <w:sz w:val="28"/>
          <w:szCs w:val="28"/>
          <w14:textFill>
            <w14:solidFill>
              <w14:schemeClr w14:val="tx1"/>
            </w14:solidFill>
          </w14:textFill>
        </w:rPr>
      </w:pPr>
    </w:p>
    <w:p>
      <w:pPr>
        <w:numPr>
          <w:ilvl w:val="0"/>
          <w:numId w:val="0"/>
        </w:numPr>
        <w:rPr>
          <w:rFonts w:hint="default" w:eastAsia="Consolas" w:asciiTheme="minorAscii" w:hAnsiTheme="minorAscii"/>
          <w:color w:val="000000" w:themeColor="text1"/>
          <w:sz w:val="28"/>
          <w:szCs w:val="28"/>
          <w14:textFill>
            <w14:solidFill>
              <w14:schemeClr w14:val="tx1"/>
            </w14:solidFill>
          </w14:textFill>
        </w:rPr>
      </w:pPr>
    </w:p>
    <w:p>
      <w:pPr>
        <w:tabs>
          <w:tab w:val="left" w:pos="420"/>
        </w:tabs>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3.2  Transmission Configuration Setup</w:t>
      </w:r>
    </w:p>
    <w:p>
      <w:pPr>
        <w:tabs>
          <w:tab w:val="left" w:pos="420"/>
        </w:tabs>
        <w:rPr>
          <w:rFonts w:hint="default" w:ascii="Calibri" w:hAnsi="Calibri" w:eastAsia="Consolas" w:cs="Calibri"/>
          <w:b/>
          <w:bCs/>
          <w:color w:val="000000" w:themeColor="text1"/>
          <w:sz w:val="28"/>
          <w:szCs w:val="28"/>
          <w:lang w:val="en-US"/>
          <w14:textFill>
            <w14:solidFill>
              <w14:schemeClr w14:val="tx1"/>
            </w14:solidFill>
          </w14:textFill>
        </w:rPr>
      </w:pPr>
    </w:p>
    <w:p>
      <w:pPr>
        <w:numPr>
          <w:ilvl w:val="0"/>
          <w:numId w:val="14"/>
        </w:numPr>
        <w:ind w:left="420" w:leftChars="0" w:hanging="420" w:firstLineChars="0"/>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Consolas" w:cs="Calibri"/>
          <w:color w:val="000000" w:themeColor="text1"/>
          <w:sz w:val="28"/>
          <w:szCs w:val="28"/>
          <w:lang w:val="en-US"/>
          <w14:textFill>
            <w14:solidFill>
              <w14:schemeClr w14:val="tx1"/>
            </w14:solidFill>
          </w14:textFill>
        </w:rPr>
        <w:t xml:space="preserve">To make a transaction between </w:t>
      </w:r>
      <w:r>
        <w:rPr>
          <w:rFonts w:hint="default" w:ascii="Calibri" w:hAnsi="Calibri" w:eastAsia="Segoe UI" w:cs="Calibri"/>
          <w:i w:val="0"/>
          <w:iCs w:val="0"/>
          <w:caps w:val="0"/>
          <w:color w:val="1A1816"/>
          <w:spacing w:val="0"/>
          <w:sz w:val="28"/>
          <w:szCs w:val="28"/>
          <w:shd w:val="clear" w:fill="FCFBFA"/>
        </w:rPr>
        <w:t>Oracle HCM Cloud and your own servers</w:t>
      </w:r>
      <w:r>
        <w:rPr>
          <w:rFonts w:hint="default" w:ascii="Calibri" w:hAnsi="Calibri" w:eastAsia="Consolas" w:cs="Calibri"/>
          <w:color w:val="000000" w:themeColor="text1"/>
          <w:sz w:val="28"/>
          <w:szCs w:val="28"/>
          <w:lang w:val="en-US"/>
          <w14:textFill>
            <w14:solidFill>
              <w14:schemeClr w14:val="tx1"/>
            </w14:solidFill>
          </w14:textFill>
        </w:rPr>
        <w:t xml:space="preserve"> through </w:t>
      </w:r>
      <w:r>
        <w:rPr>
          <w:rFonts w:hint="default" w:ascii="Calibri" w:hAnsi="Calibri" w:eastAsia="Segoe UI" w:cs="Calibri"/>
          <w:i w:val="0"/>
          <w:iCs w:val="0"/>
          <w:caps w:val="0"/>
          <w:color w:val="1A1816"/>
          <w:spacing w:val="0"/>
          <w:sz w:val="28"/>
          <w:szCs w:val="28"/>
          <w:shd w:val="clear" w:fill="FCFBFA"/>
        </w:rPr>
        <w:t>Oracle WebCenter Content server</w:t>
      </w:r>
      <w:r>
        <w:rPr>
          <w:rFonts w:hint="default" w:ascii="Calibri" w:hAnsi="Calibri" w:eastAsia="Segoe UI" w:cs="Calibri"/>
          <w:i w:val="0"/>
          <w:iCs w:val="0"/>
          <w:caps w:val="0"/>
          <w:color w:val="1A1816"/>
          <w:spacing w:val="0"/>
          <w:sz w:val="28"/>
          <w:szCs w:val="28"/>
          <w:shd w:val="clear" w:fill="FCFBFA"/>
          <w:lang w:val="en-US"/>
        </w:rPr>
        <w:t xml:space="preserve"> </w:t>
      </w:r>
      <w:r>
        <w:rPr>
          <w:rFonts w:hint="default" w:ascii="Calibri" w:hAnsi="Calibri" w:eastAsia="Consolas" w:cs="Calibri"/>
          <w:color w:val="000000" w:themeColor="text1"/>
          <w:sz w:val="28"/>
          <w:szCs w:val="28"/>
          <w:lang w:val="en-US"/>
          <w14:textFill>
            <w14:solidFill>
              <w14:schemeClr w14:val="tx1"/>
            </w14:solidFill>
          </w14:textFill>
        </w:rPr>
        <w:t xml:space="preserve">, the Transmission Configuration must be setup. </w:t>
      </w:r>
    </w:p>
    <w:p>
      <w:pPr>
        <w:numPr>
          <w:ilvl w:val="0"/>
          <w:numId w:val="14"/>
        </w:numPr>
        <w:ind w:left="420" w:leftChars="0" w:hanging="420" w:firstLineChars="0"/>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Consolas" w:cs="Calibri"/>
          <w:color w:val="000000" w:themeColor="text1"/>
          <w:sz w:val="28"/>
          <w:szCs w:val="28"/>
          <w:lang w:val="en-US"/>
          <w14:textFill>
            <w14:solidFill>
              <w14:schemeClr w14:val="tx1"/>
            </w14:solidFill>
          </w14:textFill>
        </w:rPr>
        <w:t>After that, a connection made between the two for transmission.</w:t>
      </w:r>
    </w:p>
    <w:p>
      <w:pPr>
        <w:tabs>
          <w:tab w:val="left" w:pos="420"/>
        </w:tabs>
        <w:rPr>
          <w:rFonts w:hint="default" w:ascii="Calibri" w:hAnsi="Calibri" w:eastAsia="Consolas" w:cs="Calibri"/>
          <w:color w:val="000000" w:themeColor="text1"/>
          <w:sz w:val="28"/>
          <w:szCs w:val="28"/>
          <w:lang w:val="en-US"/>
          <w14:textFill>
            <w14:solidFill>
              <w14:schemeClr w14:val="tx1"/>
            </w14:solidFill>
          </w14:textFill>
        </w:rPr>
      </w:pPr>
    </w:p>
    <w:p>
      <w:pPr>
        <w:pStyle w:val="9"/>
        <w:keepNext w:val="0"/>
        <w:keepLines w:val="0"/>
        <w:widowControl/>
        <w:numPr>
          <w:ilvl w:val="0"/>
          <w:numId w:val="0"/>
        </w:numPr>
        <w:suppressLineNumbers w:val="0"/>
        <w:spacing w:line="240" w:lineRule="auto"/>
        <w:ind w:leftChars="0" w:right="0" w:rightChars="0"/>
        <w:jc w:val="left"/>
        <w:rPr>
          <w:rFonts w:hint="default" w:ascii="Calibri" w:hAnsi="Calibri" w:cs="Calibri"/>
          <w:b/>
          <w:bCs/>
          <w:i w:val="0"/>
          <w:iCs w:val="0"/>
          <w:caps w:val="0"/>
          <w:color w:val="203864" w:themeColor="accent5" w:themeShade="80"/>
          <w:spacing w:val="0"/>
          <w:sz w:val="28"/>
          <w:szCs w:val="28"/>
          <w:lang w:val="en-US"/>
        </w:rPr>
      </w:pPr>
      <w:r>
        <w:rPr>
          <w:rFonts w:hint="default" w:ascii="Calibri" w:hAnsi="Calibri" w:cs="Calibri"/>
          <w:b/>
          <w:bCs/>
          <w:i w:val="0"/>
          <w:iCs w:val="0"/>
          <w:caps w:val="0"/>
          <w:color w:val="203864" w:themeColor="accent5" w:themeShade="80"/>
          <w:spacing w:val="0"/>
          <w:sz w:val="28"/>
          <w:szCs w:val="28"/>
          <w:lang w:val="en-US"/>
        </w:rPr>
        <w:t>3.3  Creation of Transmission Configuration</w:t>
      </w:r>
    </w:p>
    <w:p>
      <w:pPr>
        <w:pStyle w:val="9"/>
        <w:keepNext w:val="0"/>
        <w:keepLines w:val="0"/>
        <w:widowControl/>
        <w:numPr>
          <w:ilvl w:val="0"/>
          <w:numId w:val="0"/>
        </w:numPr>
        <w:suppressLineNumbers w:val="0"/>
        <w:spacing w:line="240" w:lineRule="auto"/>
        <w:ind w:leftChars="0" w:right="0" w:right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bCs/>
          <w:i w:val="0"/>
          <w:iCs w:val="0"/>
          <w:caps w:val="0"/>
          <w:color w:val="203864" w:themeColor="accent5" w:themeShade="80"/>
          <w:spacing w:val="0"/>
          <w:sz w:val="28"/>
          <w:szCs w:val="28"/>
          <w:lang w:val="en-US"/>
        </w:rPr>
        <w:t>Navigation</w:t>
      </w:r>
      <w:r>
        <w:rPr>
          <w:rFonts w:hint="default" w:ascii="Calibri" w:hAnsi="Calibri" w:cs="Calibri"/>
          <w:b/>
          <w:bCs/>
          <w:i w:val="0"/>
          <w:iCs w:val="0"/>
          <w:caps w:val="0"/>
          <w:color w:val="000000" w:themeColor="text1"/>
          <w:spacing w:val="0"/>
          <w:sz w:val="28"/>
          <w:szCs w:val="28"/>
          <w:lang w:val="en-US"/>
          <w14:textFill>
            <w14:solidFill>
              <w14:schemeClr w14:val="tx1"/>
            </w14:solidFill>
          </w14:textFill>
        </w:rPr>
        <w:t>:</w:t>
      </w: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 xml:space="preserve"> Setup and Maintenance---&gt;Manage Transmission Configurations</w:t>
      </w:r>
    </w:p>
    <w:p>
      <w:pPr>
        <w:pStyle w:val="9"/>
        <w:keepNext w:val="0"/>
        <w:keepLines w:val="0"/>
        <w:widowControl/>
        <w:numPr>
          <w:ilvl w:val="0"/>
          <w:numId w:val="0"/>
        </w:numPr>
        <w:suppressLineNumbers w:val="0"/>
        <w:spacing w:line="240" w:lineRule="auto"/>
        <w:ind w:leftChars="0" w:right="0" w:right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Create a new transmission configuration by selecting Universal Content Management Upload Protocol in select protocol LOV and click create. Enter following details:</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Upload Account: /fin/payables/import</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File Name:  Specify a static file name (abc.txt)</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t>File Content Type: text/xml</w:t>
      </w:r>
    </w:p>
    <w:p>
      <w:pPr>
        <w:pStyle w:val="9"/>
        <w:keepNext w:val="0"/>
        <w:keepLines w:val="0"/>
        <w:widowControl/>
        <w:numPr>
          <w:ilvl w:val="0"/>
          <w:numId w:val="0"/>
        </w:numPr>
        <w:suppressLineNumbers w:val="0"/>
        <w:spacing w:line="240" w:lineRule="auto"/>
        <w:ind w:leftChars="0" w:right="0" w:rightChars="0"/>
        <w:jc w:val="cente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pPr>
    </w:p>
    <w:p>
      <w:pPr>
        <w:pStyle w:val="9"/>
        <w:keepNext w:val="0"/>
        <w:keepLines w:val="0"/>
        <w:widowControl/>
        <w:numPr>
          <w:ilvl w:val="0"/>
          <w:numId w:val="0"/>
        </w:numPr>
        <w:suppressLineNumbers w:val="0"/>
        <w:spacing w:line="240" w:lineRule="auto"/>
        <w:ind w:leftChars="0" w:right="0" w:rightChars="0"/>
        <w:jc w:val="both"/>
        <w:rPr>
          <w:rFonts w:hint="default" w:ascii="Arial" w:hAnsi="Arial" w:cs="Arial"/>
          <w:b w:val="0"/>
          <w:bCs w:val="0"/>
          <w:i w:val="0"/>
          <w:iCs w:val="0"/>
          <w:caps w:val="0"/>
          <w:color w:val="000000"/>
          <w:spacing w:val="0"/>
          <w:sz w:val="22"/>
          <w:szCs w:val="22"/>
          <w:lang w:val="en-US"/>
        </w:rPr>
      </w:pPr>
      <w:r>
        <w:rPr>
          <w:rFonts w:hint="default" w:ascii="Calibri" w:hAnsi="Calibri" w:cs="Calibri"/>
          <w:b w:val="0"/>
          <w:bCs w:val="0"/>
          <w:i w:val="0"/>
          <w:iCs w:val="0"/>
          <w:caps w:val="0"/>
          <w:color w:val="000000" w:themeColor="text1"/>
          <w:spacing w:val="0"/>
          <w:sz w:val="28"/>
          <w:szCs w:val="28"/>
          <w:lang w:val="en-US"/>
          <w14:textFill>
            <w14:solidFill>
              <w14:schemeClr w14:val="tx1"/>
            </w14:solidFill>
          </w14:textFill>
        </w:rPr>
        <w:drawing>
          <wp:inline distT="0" distB="0" distL="114300" distR="114300">
            <wp:extent cx="5147945" cy="2181860"/>
            <wp:effectExtent l="0" t="0" r="8255" b="2540"/>
            <wp:docPr id="6" name="Picture 6" descr="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ransmission"/>
                    <pic:cNvPicPr>
                      <a:picLocks noChangeAspect="1"/>
                    </pic:cNvPicPr>
                  </pic:nvPicPr>
                  <pic:blipFill>
                    <a:blip r:embed="rId20"/>
                    <a:srcRect b="25542"/>
                    <a:stretch>
                      <a:fillRect/>
                    </a:stretch>
                  </pic:blipFill>
                  <pic:spPr>
                    <a:xfrm>
                      <a:off x="0" y="0"/>
                      <a:ext cx="5147945" cy="2181860"/>
                    </a:xfrm>
                    <a:prstGeom prst="rect">
                      <a:avLst/>
                    </a:prstGeom>
                  </pic:spPr>
                </pic:pic>
              </a:graphicData>
            </a:graphic>
          </wp:inline>
        </w:drawing>
      </w:r>
    </w:p>
    <w:p>
      <w:pPr>
        <w:tabs>
          <w:tab w:val="left" w:pos="420"/>
        </w:tabs>
        <w:rPr>
          <w:rFonts w:hint="default" w:ascii="Calibri" w:hAnsi="Calibri" w:eastAsia="Consolas" w:cs="Calibri"/>
          <w:color w:val="000000" w:themeColor="text1"/>
          <w:sz w:val="28"/>
          <w:szCs w:val="28"/>
          <w:lang w:val="en-US"/>
          <w14:textFill>
            <w14:solidFill>
              <w14:schemeClr w14:val="tx1"/>
            </w14:solidFill>
          </w14:textFill>
        </w:rPr>
      </w:pPr>
    </w:p>
    <w:p>
      <w:pPr>
        <w:numPr>
          <w:ilvl w:val="0"/>
          <w:numId w:val="0"/>
        </w:numPr>
        <w:rPr>
          <w:rFonts w:hint="default" w:eastAsia="Consolas" w:asciiTheme="minorAscii" w:hAnsiTheme="minorAscii"/>
          <w:color w:val="000000" w:themeColor="text1"/>
          <w:sz w:val="28"/>
          <w:szCs w:val="28"/>
          <w14:textFill>
            <w14:solidFill>
              <w14:schemeClr w14:val="tx1"/>
            </w14:solidFill>
          </w14:textFill>
        </w:rPr>
      </w:pPr>
    </w:p>
    <w:p>
      <w:pPr>
        <w:pStyle w:val="9"/>
        <w:keepNext w:val="0"/>
        <w:keepLines w:val="0"/>
        <w:widowControl/>
        <w:suppressLineNumbers w:val="0"/>
        <w:spacing w:before="30" w:beforeAutospacing="0" w:after="30" w:afterAutospacing="0" w:line="14" w:lineRule="atLeast"/>
        <w:ind w:right="0"/>
        <w:jc w:val="left"/>
        <w:rPr>
          <w:rFonts w:hint="default" w:ascii="Calibri" w:hAnsi="Calibri" w:eastAsia="Segoe UI" w:cs="Calibri"/>
          <w:b/>
          <w:bCs/>
          <w:i w:val="0"/>
          <w:iCs w:val="0"/>
          <w:caps w:val="0"/>
          <w:color w:val="203864" w:themeColor="accent5" w:themeShade="80"/>
          <w:spacing w:val="0"/>
          <w:sz w:val="28"/>
          <w:szCs w:val="28"/>
          <w:shd w:val="clear" w:fill="FCFBFA"/>
          <w:lang w:val="en-US"/>
        </w:rPr>
      </w:pPr>
      <w:r>
        <w:rPr>
          <w:rFonts w:hint="default" w:ascii="Calibri" w:hAnsi="Calibri" w:eastAsia="Segoe UI" w:cs="Calibri"/>
          <w:b/>
          <w:bCs/>
          <w:i w:val="0"/>
          <w:iCs w:val="0"/>
          <w:caps w:val="0"/>
          <w:color w:val="203864" w:themeColor="accent5" w:themeShade="80"/>
          <w:spacing w:val="0"/>
          <w:sz w:val="28"/>
          <w:szCs w:val="28"/>
          <w:shd w:val="clear" w:fill="FCFBFA"/>
          <w:lang w:val="en-US"/>
        </w:rPr>
        <w:t>3.4  Security of Payment Data</w:t>
      </w:r>
    </w:p>
    <w:p>
      <w:pPr>
        <w:pStyle w:val="9"/>
        <w:keepNext w:val="0"/>
        <w:keepLines w:val="0"/>
        <w:widowControl/>
        <w:suppressLineNumbers w:val="0"/>
        <w:spacing w:before="30" w:beforeAutospacing="0" w:after="30" w:afterAutospacing="0" w:line="14" w:lineRule="atLeast"/>
        <w:ind w:right="0"/>
        <w:jc w:val="left"/>
        <w:rPr>
          <w:rFonts w:hint="default" w:ascii="Calibri" w:hAnsi="Calibri" w:eastAsia="Segoe UI" w:cs="Calibri"/>
          <w:b/>
          <w:bCs/>
          <w:i w:val="0"/>
          <w:iCs w:val="0"/>
          <w:caps w:val="0"/>
          <w:color w:val="auto"/>
          <w:spacing w:val="0"/>
          <w:sz w:val="28"/>
          <w:szCs w:val="28"/>
          <w:shd w:val="clear" w:fill="FCFBFA"/>
          <w:lang w:val="en-US"/>
        </w:rPr>
      </w:pPr>
    </w:p>
    <w:p>
      <w:pPr>
        <w:pStyle w:val="9"/>
        <w:keepNext w:val="0"/>
        <w:keepLines w:val="0"/>
        <w:widowControl/>
        <w:suppressLineNumbers w:val="0"/>
        <w:spacing w:before="30" w:beforeAutospacing="0" w:after="30" w:afterAutospacing="0" w:line="14" w:lineRule="atLeast"/>
        <w:ind w:right="0"/>
        <w:jc w:val="left"/>
        <w:rPr>
          <w:rFonts w:hint="default" w:ascii="Calibri" w:hAnsi="Calibri" w:eastAsia="Segoe UI" w:cs="Calibri"/>
          <w:b/>
          <w:bCs/>
          <w:i w:val="0"/>
          <w:iCs w:val="0"/>
          <w:caps w:val="0"/>
          <w:color w:val="203864" w:themeColor="accent5" w:themeShade="80"/>
          <w:spacing w:val="0"/>
          <w:sz w:val="28"/>
          <w:szCs w:val="28"/>
          <w:shd w:val="clear" w:fill="FCFBFA"/>
          <w:lang w:val="en-US"/>
        </w:rPr>
      </w:pPr>
      <w:r>
        <w:rPr>
          <w:rFonts w:hint="default" w:ascii="Calibri" w:hAnsi="Calibri" w:eastAsia="Segoe UI" w:cs="Calibri"/>
          <w:b/>
          <w:bCs/>
          <w:i w:val="0"/>
          <w:iCs w:val="0"/>
          <w:caps w:val="0"/>
          <w:color w:val="203864" w:themeColor="accent5" w:themeShade="80"/>
          <w:spacing w:val="0"/>
          <w:sz w:val="28"/>
          <w:szCs w:val="28"/>
          <w:shd w:val="clear" w:fill="FCFBFA"/>
          <w:lang w:val="en-US"/>
        </w:rPr>
        <w:t>3.4.1  Channel Security</w:t>
      </w:r>
    </w:p>
    <w:p>
      <w:pPr>
        <w:pStyle w:val="9"/>
        <w:keepNext w:val="0"/>
        <w:keepLines w:val="0"/>
        <w:widowControl/>
        <w:suppressLineNumbers w:val="0"/>
        <w:spacing w:before="30" w:beforeAutospacing="0" w:after="30" w:afterAutospacing="0" w:line="14" w:lineRule="atLeast"/>
        <w:ind w:right="0"/>
        <w:jc w:val="left"/>
        <w:rPr>
          <w:rFonts w:hint="default" w:ascii="Calibri" w:hAnsi="Calibri" w:eastAsia="Segoe UI" w:cs="Calibri"/>
          <w:b/>
          <w:bCs/>
          <w:i w:val="0"/>
          <w:iCs w:val="0"/>
          <w:caps w:val="0"/>
          <w:color w:val="203864" w:themeColor="accent5" w:themeShade="80"/>
          <w:spacing w:val="0"/>
          <w:sz w:val="28"/>
          <w:szCs w:val="28"/>
          <w:shd w:val="clear" w:fill="FCFBFA"/>
          <w:lang w:val="en-US"/>
        </w:rPr>
      </w:pPr>
    </w:p>
    <w:p>
      <w:pPr>
        <w:pStyle w:val="9"/>
        <w:keepNext w:val="0"/>
        <w:keepLines w:val="0"/>
        <w:widowControl/>
        <w:numPr>
          <w:ilvl w:val="0"/>
          <w:numId w:val="15"/>
        </w:numPr>
        <w:suppressLineNumbers w:val="0"/>
        <w:spacing w:before="30" w:beforeAutospacing="0" w:after="30" w:afterAutospacing="0" w:line="14" w:lineRule="atLeast"/>
        <w:ind w:left="840" w:leftChars="0" w:right="0" w:hanging="420" w:firstLineChars="0"/>
        <w:jc w:val="left"/>
        <w:rPr>
          <w:rFonts w:hint="default" w:ascii="Calibri" w:hAnsi="Calibri" w:eastAsia="Segoe UI" w:cs="Calibri"/>
          <w:b w:val="0"/>
          <w:bCs w:val="0"/>
          <w:i w:val="0"/>
          <w:iCs w:val="0"/>
          <w:caps w:val="0"/>
          <w:color w:val="auto"/>
          <w:spacing w:val="0"/>
          <w:sz w:val="28"/>
          <w:szCs w:val="28"/>
          <w:shd w:val="clear" w:fill="FCFBFA"/>
          <w:lang w:val="en-US"/>
        </w:rPr>
      </w:pPr>
      <w:r>
        <w:rPr>
          <w:rFonts w:hint="default" w:ascii="Calibri" w:hAnsi="Calibri" w:eastAsia="Tahoma" w:cs="Calibri"/>
          <w:i w:val="0"/>
          <w:iCs w:val="0"/>
          <w:caps w:val="0"/>
          <w:color w:val="000000"/>
          <w:spacing w:val="0"/>
          <w:sz w:val="28"/>
          <w:szCs w:val="28"/>
          <w:shd w:val="clear" w:fill="FFFFFF"/>
        </w:rPr>
        <w:t>By using secured transmission protocol such as SFTP, HTTPS etc.</w:t>
      </w:r>
    </w:p>
    <w:p>
      <w:pPr>
        <w:pStyle w:val="9"/>
        <w:keepNext w:val="0"/>
        <w:keepLines w:val="0"/>
        <w:widowControl/>
        <w:suppressLineNumbers w:val="0"/>
        <w:spacing w:before="30" w:beforeAutospacing="0" w:after="30" w:afterAutospacing="0" w:line="14" w:lineRule="atLeast"/>
        <w:ind w:right="0"/>
        <w:jc w:val="left"/>
        <w:rPr>
          <w:rFonts w:hint="default" w:ascii="Calibri" w:hAnsi="Calibri" w:eastAsia="Segoe UI" w:cs="Calibri"/>
          <w:b/>
          <w:bCs/>
          <w:i w:val="0"/>
          <w:iCs w:val="0"/>
          <w:caps w:val="0"/>
          <w:color w:val="auto"/>
          <w:spacing w:val="0"/>
          <w:sz w:val="28"/>
          <w:szCs w:val="28"/>
          <w:shd w:val="clear" w:fill="FCFBFA"/>
          <w:lang w:val="en-US"/>
        </w:rPr>
      </w:pPr>
    </w:p>
    <w:p>
      <w:pPr>
        <w:pStyle w:val="9"/>
        <w:keepNext w:val="0"/>
        <w:keepLines w:val="0"/>
        <w:widowControl/>
        <w:suppressLineNumbers w:val="0"/>
        <w:spacing w:before="30" w:beforeAutospacing="0" w:after="30" w:afterAutospacing="0" w:line="14" w:lineRule="atLeast"/>
        <w:ind w:right="0"/>
        <w:jc w:val="left"/>
        <w:rPr>
          <w:rFonts w:hint="default" w:ascii="Calibri" w:hAnsi="Calibri" w:eastAsia="Segoe UI" w:cs="Calibri"/>
          <w:b/>
          <w:bCs/>
          <w:i w:val="0"/>
          <w:iCs w:val="0"/>
          <w:caps w:val="0"/>
          <w:color w:val="203864" w:themeColor="accent5" w:themeShade="80"/>
          <w:spacing w:val="0"/>
          <w:sz w:val="28"/>
          <w:szCs w:val="28"/>
          <w:shd w:val="clear" w:fill="FCFBFA"/>
          <w:lang w:val="en-US"/>
        </w:rPr>
      </w:pPr>
      <w:r>
        <w:rPr>
          <w:rFonts w:hint="default" w:ascii="Calibri" w:hAnsi="Calibri" w:eastAsia="Segoe UI" w:cs="Calibri"/>
          <w:b/>
          <w:bCs/>
          <w:i w:val="0"/>
          <w:iCs w:val="0"/>
          <w:caps w:val="0"/>
          <w:color w:val="203864" w:themeColor="accent5" w:themeShade="80"/>
          <w:spacing w:val="0"/>
          <w:sz w:val="28"/>
          <w:szCs w:val="28"/>
          <w:shd w:val="clear" w:fill="FCFBFA"/>
          <w:lang w:val="en-US"/>
        </w:rPr>
        <w:t>3.4.2  Payload Security</w:t>
      </w:r>
    </w:p>
    <w:p>
      <w:pPr>
        <w:pStyle w:val="9"/>
        <w:keepNext w:val="0"/>
        <w:keepLines w:val="0"/>
        <w:widowControl/>
        <w:suppressLineNumbers w:val="0"/>
        <w:spacing w:before="30" w:beforeAutospacing="0" w:after="30" w:afterAutospacing="0" w:line="14" w:lineRule="atLeast"/>
        <w:ind w:right="0"/>
        <w:jc w:val="left"/>
        <w:rPr>
          <w:rFonts w:hint="default" w:ascii="Calibri" w:hAnsi="Calibri" w:eastAsia="Segoe UI" w:cs="Calibri"/>
          <w:b/>
          <w:bCs/>
          <w:i w:val="0"/>
          <w:iCs w:val="0"/>
          <w:caps w:val="0"/>
          <w:color w:val="auto"/>
          <w:spacing w:val="0"/>
          <w:sz w:val="28"/>
          <w:szCs w:val="28"/>
          <w:shd w:val="clear" w:fill="FCFBFA"/>
          <w:lang w:val="en-US"/>
        </w:rPr>
      </w:pPr>
    </w:p>
    <w:p>
      <w:pPr>
        <w:pStyle w:val="9"/>
        <w:keepNext w:val="0"/>
        <w:keepLines w:val="0"/>
        <w:widowControl/>
        <w:numPr>
          <w:ilvl w:val="0"/>
          <w:numId w:val="15"/>
        </w:numPr>
        <w:suppressLineNumbers w:val="0"/>
        <w:spacing w:before="30" w:beforeAutospacing="0" w:after="30" w:afterAutospacing="0" w:line="14" w:lineRule="atLeast"/>
        <w:ind w:left="840" w:leftChars="0" w:right="0" w:hanging="420" w:firstLineChars="0"/>
        <w:jc w:val="left"/>
        <w:rPr>
          <w:rFonts w:hint="default" w:ascii="Calibri" w:hAnsi="Calibri" w:eastAsia="Tahoma" w:cs="Calibri"/>
          <w:i w:val="0"/>
          <w:iCs w:val="0"/>
          <w:caps w:val="0"/>
          <w:color w:val="000000"/>
          <w:spacing w:val="0"/>
          <w:sz w:val="28"/>
          <w:szCs w:val="28"/>
          <w:shd w:val="clear" w:fill="FFFFFF"/>
          <w:lang w:val="en-US"/>
        </w:rPr>
      </w:pPr>
      <w:r>
        <w:rPr>
          <w:rFonts w:hint="default" w:ascii="Calibri" w:hAnsi="Calibri" w:eastAsia="Tahoma" w:cs="Calibri"/>
          <w:i w:val="0"/>
          <w:iCs w:val="0"/>
          <w:caps w:val="0"/>
          <w:color w:val="000000"/>
          <w:spacing w:val="0"/>
          <w:sz w:val="28"/>
          <w:szCs w:val="28"/>
          <w:shd w:val="clear" w:fill="FFFFFF"/>
        </w:rPr>
        <w:t>By securing the payment file via payment file encryption and digital signature</w:t>
      </w:r>
      <w:r>
        <w:rPr>
          <w:rFonts w:hint="default" w:ascii="Calibri" w:hAnsi="Calibri" w:eastAsia="Tahoma" w:cs="Calibri"/>
          <w:i w:val="0"/>
          <w:iCs w:val="0"/>
          <w:caps w:val="0"/>
          <w:color w:val="000000"/>
          <w:spacing w:val="0"/>
          <w:sz w:val="28"/>
          <w:szCs w:val="28"/>
          <w:shd w:val="clear" w:fill="FFFFFF"/>
          <w:lang w:val="en-US"/>
        </w:rPr>
        <w:t>.</w:t>
      </w:r>
    </w:p>
    <w:p>
      <w:pPr>
        <w:pStyle w:val="9"/>
        <w:keepNext w:val="0"/>
        <w:keepLines w:val="0"/>
        <w:widowControl/>
        <w:suppressLineNumbers w:val="0"/>
        <w:spacing w:before="30" w:beforeAutospacing="0" w:after="30" w:afterAutospacing="0" w:line="14" w:lineRule="atLeast"/>
        <w:ind w:right="0" w:firstLine="420" w:firstLineChars="0"/>
        <w:jc w:val="left"/>
        <w:rPr>
          <w:rFonts w:hint="default" w:ascii="Calibri" w:hAnsi="Calibri" w:eastAsia="Tahoma" w:cs="Calibri"/>
          <w:i w:val="0"/>
          <w:iCs w:val="0"/>
          <w:caps w:val="0"/>
          <w:color w:val="000000"/>
          <w:spacing w:val="0"/>
          <w:sz w:val="28"/>
          <w:szCs w:val="28"/>
          <w:shd w:val="clear" w:fill="FFFFFF"/>
          <w:lang w:val="en-US"/>
        </w:rPr>
      </w:pPr>
    </w:p>
    <w:p>
      <w:pPr>
        <w:numPr>
          <w:ilvl w:val="0"/>
          <w:numId w:val="0"/>
        </w:numPr>
        <w:rPr>
          <w:rFonts w:hint="default" w:ascii="Calibri" w:hAnsi="Calibri" w:cs="Calibri"/>
          <w:b/>
          <w:bCs/>
          <w:color w:val="203864" w:themeColor="accent5" w:themeShade="80"/>
          <w:sz w:val="28"/>
          <w:szCs w:val="28"/>
          <w:lang w:val="en-US"/>
        </w:rPr>
      </w:pPr>
      <w:r>
        <w:rPr>
          <w:rFonts w:hint="default" w:ascii="Calibri" w:hAnsi="Calibri" w:cs="Calibri"/>
          <w:b/>
          <w:bCs/>
          <w:color w:val="203864" w:themeColor="accent5" w:themeShade="80"/>
          <w:sz w:val="28"/>
          <w:szCs w:val="28"/>
          <w:lang w:val="en-US"/>
        </w:rPr>
        <w:t>3.5  PGP Keys</w:t>
      </w:r>
    </w:p>
    <w:p>
      <w:pPr>
        <w:numPr>
          <w:ilvl w:val="0"/>
          <w:numId w:val="0"/>
        </w:numPr>
        <w:rPr>
          <w:rFonts w:hint="default" w:ascii="Calibri" w:hAnsi="Calibri" w:cs="Calibri"/>
          <w:b/>
          <w:bCs/>
          <w:color w:val="203864" w:themeColor="accent5" w:themeShade="80"/>
          <w:sz w:val="28"/>
          <w:szCs w:val="28"/>
          <w:lang w:val="en-US"/>
        </w:rPr>
      </w:pPr>
    </w:p>
    <w:p>
      <w:pPr>
        <w:numPr>
          <w:ilvl w:val="0"/>
          <w:numId w:val="15"/>
        </w:numPr>
        <w:tabs>
          <w:tab w:val="left" w:pos="420"/>
          <w:tab w:val="clear" w:pos="840"/>
        </w:tabs>
        <w:ind w:left="840" w:leftChars="0" w:hanging="420" w:firstLineChars="0"/>
        <w:rPr>
          <w:rFonts w:hint="default" w:ascii="Calibri" w:hAnsi="Calibri" w:eastAsia="Segoe UI" w:cs="Calibri"/>
          <w:i w:val="0"/>
          <w:iCs w:val="0"/>
          <w:caps w:val="0"/>
          <w:color w:val="1A1816"/>
          <w:spacing w:val="0"/>
          <w:sz w:val="28"/>
          <w:szCs w:val="28"/>
          <w:shd w:val="clear" w:fill="FCFBFA"/>
          <w:lang w:val="en-US"/>
        </w:rPr>
      </w:pPr>
      <w:r>
        <w:rPr>
          <w:rFonts w:hint="default" w:ascii="Calibri" w:hAnsi="Calibri" w:cs="Calibri"/>
          <w:sz w:val="28"/>
          <w:szCs w:val="28"/>
          <w:lang w:val="en-US"/>
        </w:rPr>
        <w:tab/>
      </w:r>
      <w:r>
        <w:rPr>
          <w:rFonts w:hint="default" w:ascii="Calibri" w:hAnsi="Calibri" w:eastAsia="Consolas" w:cs="Calibri"/>
          <w:color w:val="000000" w:themeColor="text1"/>
          <w:sz w:val="28"/>
          <w:szCs w:val="28"/>
          <w:lang w:val="en-US"/>
          <w14:textFill>
            <w14:solidFill>
              <w14:schemeClr w14:val="tx1"/>
            </w14:solidFill>
          </w14:textFill>
        </w:rPr>
        <w:t>For secure transmission PGP keys are used.</w:t>
      </w:r>
      <w:r>
        <w:rPr>
          <w:rFonts w:hint="default" w:ascii="Calibri" w:hAnsi="Calibri" w:eastAsia="Segoe UI" w:cs="Calibri"/>
          <w:i w:val="0"/>
          <w:iCs w:val="0"/>
          <w:caps w:val="0"/>
          <w:color w:val="1A1816"/>
          <w:spacing w:val="0"/>
          <w:sz w:val="28"/>
          <w:szCs w:val="28"/>
          <w:shd w:val="clear" w:fill="FCFBFA"/>
        </w:rPr>
        <w:t>This PGP-based encryption support is available for secure file transfer using HCM Data Loader and HCM Extracts</w:t>
      </w:r>
      <w:r>
        <w:rPr>
          <w:rFonts w:hint="default" w:ascii="Calibri" w:hAnsi="Calibri" w:eastAsia="Segoe UI" w:cs="Calibri"/>
          <w:i w:val="0"/>
          <w:iCs w:val="0"/>
          <w:caps w:val="0"/>
          <w:color w:val="1A1816"/>
          <w:spacing w:val="0"/>
          <w:sz w:val="28"/>
          <w:szCs w:val="28"/>
          <w:shd w:val="clear" w:fill="FCFBFA"/>
          <w:lang w:val="en-US"/>
        </w:rPr>
        <w:t xml:space="preserve">. </w:t>
      </w:r>
    </w:p>
    <w:p>
      <w:pPr>
        <w:numPr>
          <w:ilvl w:val="0"/>
          <w:numId w:val="15"/>
        </w:numPr>
        <w:tabs>
          <w:tab w:val="left" w:pos="420"/>
          <w:tab w:val="clear" w:pos="840"/>
        </w:tabs>
        <w:ind w:left="840" w:leftChars="0" w:hanging="420" w:firstLineChars="0"/>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Segoe UI" w:cs="Calibri"/>
          <w:i w:val="0"/>
          <w:iCs w:val="0"/>
          <w:caps w:val="0"/>
          <w:color w:val="1A1816"/>
          <w:spacing w:val="0"/>
          <w:sz w:val="28"/>
          <w:szCs w:val="28"/>
          <w:shd w:val="clear" w:fill="FCFBFA"/>
          <w:lang w:val="en-US"/>
        </w:rPr>
        <w:tab/>
        <w:t xml:space="preserve">These </w:t>
      </w:r>
      <w:r>
        <w:rPr>
          <w:rFonts w:hint="default" w:ascii="Calibri" w:hAnsi="Calibri" w:eastAsia="Consolas" w:cs="Calibri"/>
          <w:color w:val="000000" w:themeColor="text1"/>
          <w:sz w:val="28"/>
          <w:szCs w:val="28"/>
          <w:lang w:val="en-US"/>
          <w14:textFill>
            <w14:solidFill>
              <w14:schemeClr w14:val="tx1"/>
            </w14:solidFill>
          </w14:textFill>
        </w:rPr>
        <w:t>keys are generated to encrypt and decrypt the files in the specific format.</w:t>
      </w:r>
    </w:p>
    <w:p>
      <w:pPr>
        <w:tabs>
          <w:tab w:val="left" w:pos="420"/>
        </w:tabs>
        <w:rPr>
          <w:rFonts w:hint="default" w:ascii="Calibri" w:hAnsi="Calibri" w:eastAsia="Consolas" w:cs="Calibri"/>
          <w:color w:val="000000" w:themeColor="text1"/>
          <w:sz w:val="28"/>
          <w:szCs w:val="28"/>
          <w:lang w:val="en-US"/>
          <w14:textFill>
            <w14:solidFill>
              <w14:schemeClr w14:val="tx1"/>
            </w14:solidFill>
          </w14:textFill>
        </w:rPr>
      </w:pPr>
    </w:p>
    <w:p>
      <w:pPr>
        <w:numPr>
          <w:ilvl w:val="0"/>
          <w:numId w:val="16"/>
        </w:numPr>
        <w:tabs>
          <w:tab w:val="clear" w:pos="840"/>
        </w:tabs>
        <w:ind w:left="840" w:leftChars="0" w:hanging="420" w:firstLineChars="0"/>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Consolas" w:cs="Calibri"/>
          <w:color w:val="000000" w:themeColor="text1"/>
          <w:sz w:val="28"/>
          <w:szCs w:val="28"/>
          <w:lang w:val="en-US"/>
          <w14:textFill>
            <w14:solidFill>
              <w14:schemeClr w14:val="tx1"/>
            </w14:solidFill>
          </w14:textFill>
        </w:rPr>
        <w:t>In Oracle go to Security Console.</w:t>
      </w:r>
    </w:p>
    <w:p>
      <w:pPr>
        <w:tabs>
          <w:tab w:val="left" w:pos="420"/>
        </w:tabs>
        <w:rPr>
          <w:rFonts w:hint="default" w:ascii="Calibri" w:hAnsi="Calibri" w:eastAsia="Consolas" w:cs="Calibri"/>
          <w:color w:val="000000" w:themeColor="text1"/>
          <w:sz w:val="28"/>
          <w:szCs w:val="28"/>
          <w:lang w:val="en-US"/>
          <w14:textFill>
            <w14:solidFill>
              <w14:schemeClr w14:val="tx1"/>
            </w14:solidFill>
          </w14:textFill>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jc w:val="center"/>
        <w:rPr>
          <w:rFonts w:ascii="Arial" w:hAnsi="Arial" w:cs="Arial"/>
          <w:i w:val="0"/>
          <w:iCs w:val="0"/>
          <w:color w:val="404040"/>
          <w:sz w:val="24"/>
          <w:szCs w:val="24"/>
          <w:u w:val="none"/>
          <w:bdr w:val="none" w:color="auto" w:sz="0" w:space="0"/>
          <w:shd w:val="clear" w:fill="FFFFFF"/>
          <w:vertAlign w:val="baseline"/>
        </w:rPr>
      </w:pPr>
      <w:r>
        <w:rPr>
          <w:rFonts w:ascii="Arial" w:hAnsi="Arial" w:cs="Arial"/>
          <w:i w:val="0"/>
          <w:iCs w:val="0"/>
          <w:color w:val="404040"/>
          <w:sz w:val="24"/>
          <w:szCs w:val="24"/>
          <w:u w:val="none"/>
          <w:bdr w:val="none" w:color="auto" w:sz="0" w:space="0"/>
          <w:shd w:val="clear" w:fill="FFFFFF"/>
          <w:vertAlign w:val="baseline"/>
        </w:rPr>
        <w:drawing>
          <wp:inline distT="0" distB="0" distL="114300" distR="114300">
            <wp:extent cx="4966970" cy="3314700"/>
            <wp:effectExtent l="0" t="0" r="11430" b="0"/>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21"/>
                    <a:stretch>
                      <a:fillRect/>
                    </a:stretch>
                  </pic:blipFill>
                  <pic:spPr>
                    <a:xfrm>
                      <a:off x="0" y="0"/>
                      <a:ext cx="4966970" cy="33147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left="840" w:leftChars="0" w:hanging="420" w:firstLineChars="0"/>
        <w:rPr>
          <w:rFonts w:hint="default" w:ascii="Arial" w:hAnsi="Arial" w:cs="Arial"/>
          <w:i w:val="0"/>
          <w:iCs w:val="0"/>
          <w:color w:val="404040"/>
          <w:sz w:val="24"/>
          <w:szCs w:val="24"/>
          <w:u w:val="none"/>
          <w:bdr w:val="none" w:color="auto" w:sz="0" w:space="0"/>
          <w:shd w:val="clear" w:fill="FFFFFF"/>
          <w:vertAlign w:val="baseline"/>
          <w:lang w:val="en-US"/>
        </w:rPr>
      </w:pPr>
      <w:r>
        <w:rPr>
          <w:rFonts w:hint="default" w:ascii="Arial" w:hAnsi="Arial" w:cs="Arial"/>
          <w:i w:val="0"/>
          <w:iCs w:val="0"/>
          <w:color w:val="404040"/>
          <w:sz w:val="24"/>
          <w:szCs w:val="24"/>
          <w:u w:val="none"/>
          <w:bdr w:val="none" w:color="auto" w:sz="0" w:space="0"/>
          <w:shd w:val="clear" w:fill="FFFFFF"/>
          <w:vertAlign w:val="baseline"/>
          <w:lang w:val="en-US"/>
        </w:rPr>
        <w:t>Click on the Certificates icon and click Generate.</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left="420" w:leftChars="0" w:right="0" w:rightChars="0"/>
        <w:rPr>
          <w:rFonts w:hint="default" w:ascii="Arial" w:hAnsi="Arial" w:cs="Arial"/>
          <w:i w:val="0"/>
          <w:iCs w:val="0"/>
          <w:color w:val="404040"/>
          <w:sz w:val="24"/>
          <w:szCs w:val="24"/>
          <w:u w:val="none"/>
          <w:bdr w:val="none" w:color="auto" w:sz="0" w:space="0"/>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jc w:val="both"/>
        <w:rPr>
          <w:rFonts w:hint="default" w:ascii="Arial" w:hAnsi="Arial" w:cs="Arial"/>
          <w:i w:val="0"/>
          <w:iCs w:val="0"/>
          <w:color w:val="404040"/>
          <w:sz w:val="24"/>
          <w:szCs w:val="24"/>
          <w:u w:val="none"/>
          <w:bdr w:val="none" w:color="auto" w:sz="0" w:space="0"/>
          <w:shd w:val="clear" w:fill="FFFFFF"/>
          <w:vertAlign w:val="baseline"/>
        </w:rPr>
      </w:pPr>
      <w:r>
        <w:rPr>
          <w:rFonts w:hint="default" w:ascii="Arial" w:hAnsi="Arial" w:cs="Arial"/>
          <w:i w:val="0"/>
          <w:iCs w:val="0"/>
          <w:color w:val="404040"/>
          <w:sz w:val="24"/>
          <w:szCs w:val="24"/>
          <w:u w:val="none"/>
          <w:bdr w:val="none" w:color="auto" w:sz="0" w:space="0"/>
          <w:shd w:val="clear" w:fill="FFFFFF"/>
          <w:vertAlign w:val="baseline"/>
        </w:rPr>
        <w:drawing>
          <wp:inline distT="0" distB="0" distL="114300" distR="114300">
            <wp:extent cx="5365115" cy="1212215"/>
            <wp:effectExtent l="0" t="0" r="6985" b="6985"/>
            <wp:docPr id="17"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7"/>
                    <pic:cNvPicPr>
                      <a:picLocks noChangeAspect="1"/>
                    </pic:cNvPicPr>
                  </pic:nvPicPr>
                  <pic:blipFill>
                    <a:blip r:embed="rId22"/>
                    <a:stretch>
                      <a:fillRect/>
                    </a:stretch>
                  </pic:blipFill>
                  <pic:spPr>
                    <a:xfrm>
                      <a:off x="0" y="0"/>
                      <a:ext cx="5365115" cy="121221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jc w:val="both"/>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jc w:val="center"/>
        <w:rPr>
          <w:rFonts w:hint="default" w:ascii="Arial" w:hAnsi="Arial" w:cs="Arial"/>
          <w:i w:val="0"/>
          <w:iCs w:val="0"/>
          <w:color w:val="404040"/>
          <w:sz w:val="24"/>
          <w:szCs w:val="24"/>
          <w:u w:val="none"/>
          <w:bdr w:val="none" w:color="auto" w:sz="0" w:space="0"/>
          <w:shd w:val="clear" w:fill="FFFFFF"/>
          <w:vertAlign w:val="baseline"/>
        </w:rPr>
      </w:pPr>
      <w:r>
        <w:rPr>
          <w:rFonts w:hint="default" w:ascii="Arial" w:hAnsi="Arial" w:cs="Arial"/>
          <w:i w:val="0"/>
          <w:iCs w:val="0"/>
          <w:color w:val="404040"/>
          <w:sz w:val="24"/>
          <w:szCs w:val="24"/>
          <w:u w:val="none"/>
          <w:bdr w:val="none" w:color="auto" w:sz="0" w:space="0"/>
          <w:shd w:val="clear" w:fill="FFFFFF"/>
          <w:vertAlign w:val="baseline"/>
        </w:rPr>
        <w:drawing>
          <wp:inline distT="0" distB="0" distL="114300" distR="114300">
            <wp:extent cx="5356860" cy="1227455"/>
            <wp:effectExtent l="0" t="0" r="2540" b="4445"/>
            <wp:docPr id="13"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8"/>
                    <pic:cNvPicPr>
                      <a:picLocks noChangeAspect="1"/>
                    </pic:cNvPicPr>
                  </pic:nvPicPr>
                  <pic:blipFill>
                    <a:blip r:embed="rId23"/>
                    <a:stretch>
                      <a:fillRect/>
                    </a:stretch>
                  </pic:blipFill>
                  <pic:spPr>
                    <a:xfrm>
                      <a:off x="0" y="0"/>
                      <a:ext cx="5356860" cy="122745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left="840" w:leftChars="0" w:hanging="420" w:firstLineChars="0"/>
        <w:rPr>
          <w:rFonts w:hint="default" w:ascii="Arial" w:hAnsi="Arial" w:cs="Arial"/>
          <w:i w:val="0"/>
          <w:iCs w:val="0"/>
          <w:color w:val="404040"/>
          <w:sz w:val="24"/>
          <w:szCs w:val="24"/>
          <w:u w:val="none"/>
          <w:bdr w:val="none" w:color="auto" w:sz="0" w:space="0"/>
          <w:shd w:val="clear" w:fill="FFFFFF"/>
          <w:vertAlign w:val="baseline"/>
          <w:lang w:val="en-US"/>
        </w:rPr>
      </w:pPr>
      <w:r>
        <w:rPr>
          <w:rFonts w:hint="default" w:ascii="Arial" w:hAnsi="Arial" w:cs="Arial"/>
          <w:i w:val="0"/>
          <w:iCs w:val="0"/>
          <w:color w:val="404040"/>
          <w:sz w:val="24"/>
          <w:szCs w:val="24"/>
          <w:u w:val="none"/>
          <w:bdr w:val="none" w:color="auto" w:sz="0" w:space="0"/>
          <w:shd w:val="clear" w:fill="FFFFFF"/>
          <w:vertAlign w:val="baseline"/>
          <w:lang w:val="en-US"/>
        </w:rPr>
        <w:t>Select the type as PGP.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jc w:val="center"/>
        <w:rPr>
          <w:rFonts w:hint="default" w:ascii="Arial" w:hAnsi="Arial" w:cs="Arial"/>
          <w:i w:val="0"/>
          <w:iCs w:val="0"/>
          <w:color w:val="404040"/>
          <w:sz w:val="24"/>
          <w:szCs w:val="24"/>
          <w:u w:val="none"/>
          <w:bdr w:val="none" w:color="auto" w:sz="0" w:space="0"/>
          <w:shd w:val="clear" w:fill="FFFFFF"/>
          <w:vertAlign w:val="baseline"/>
        </w:rPr>
      </w:pPr>
      <w:r>
        <w:rPr>
          <w:rFonts w:hint="default" w:ascii="Arial" w:hAnsi="Arial" w:cs="Arial"/>
          <w:i w:val="0"/>
          <w:iCs w:val="0"/>
          <w:color w:val="404040"/>
          <w:sz w:val="24"/>
          <w:szCs w:val="24"/>
          <w:u w:val="none"/>
          <w:bdr w:val="none" w:color="auto" w:sz="0" w:space="0"/>
          <w:shd w:val="clear" w:fill="FFFFFF"/>
          <w:vertAlign w:val="baseline"/>
        </w:rPr>
        <w:drawing>
          <wp:inline distT="0" distB="0" distL="114300" distR="114300">
            <wp:extent cx="5054600" cy="1449705"/>
            <wp:effectExtent l="0" t="0" r="0" b="10795"/>
            <wp:docPr id="10" name="Picture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9"/>
                    <pic:cNvPicPr>
                      <a:picLocks noChangeAspect="1"/>
                    </pic:cNvPicPr>
                  </pic:nvPicPr>
                  <pic:blipFill>
                    <a:blip r:embed="rId24"/>
                    <a:stretch>
                      <a:fillRect/>
                    </a:stretch>
                  </pic:blipFill>
                  <pic:spPr>
                    <a:xfrm>
                      <a:off x="0" y="0"/>
                      <a:ext cx="5054600" cy="144970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left="840" w:leftChars="0" w:hanging="420" w:firstLineChars="0"/>
        <w:rPr>
          <w:rFonts w:hint="default" w:ascii="Arial" w:hAnsi="Arial" w:cs="Arial"/>
          <w:i w:val="0"/>
          <w:iCs w:val="0"/>
          <w:color w:val="404040"/>
          <w:sz w:val="24"/>
          <w:szCs w:val="24"/>
          <w:u w:val="none"/>
          <w:shd w:val="clear" w:fill="FFFFFF"/>
          <w:vertAlign w:val="baseline"/>
          <w:lang w:val="en-US"/>
        </w:rPr>
      </w:pPr>
      <w:r>
        <w:rPr>
          <w:rFonts w:hint="default" w:ascii="Arial" w:hAnsi="Arial" w:cs="Arial"/>
          <w:i w:val="0"/>
          <w:iCs w:val="0"/>
          <w:color w:val="404040"/>
          <w:sz w:val="24"/>
          <w:szCs w:val="24"/>
          <w:u w:val="none"/>
          <w:shd w:val="clear" w:fill="FFFFFF"/>
          <w:vertAlign w:val="baseline"/>
          <w:lang w:val="en-US"/>
        </w:rPr>
        <w:t>Type the default Alias Name as fusion-key.</w:t>
      </w:r>
    </w:p>
    <w:p>
      <w:pPr>
        <w:pStyle w:val="9"/>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left="840" w:leftChars="0" w:hanging="420" w:firstLineChars="0"/>
        <w:rPr>
          <w:rFonts w:hint="default" w:ascii="Arial" w:hAnsi="Arial" w:cs="Arial"/>
          <w:i w:val="0"/>
          <w:iCs w:val="0"/>
          <w:color w:val="404040"/>
          <w:sz w:val="24"/>
          <w:szCs w:val="24"/>
          <w:u w:val="none"/>
          <w:shd w:val="clear" w:fill="FFFFFF"/>
          <w:vertAlign w:val="baseline"/>
          <w:lang w:val="en-US"/>
        </w:rPr>
      </w:pPr>
      <w:r>
        <w:rPr>
          <w:rFonts w:hint="default" w:ascii="Arial" w:hAnsi="Arial" w:cs="Arial"/>
          <w:i w:val="0"/>
          <w:iCs w:val="0"/>
          <w:color w:val="404040"/>
          <w:sz w:val="24"/>
          <w:szCs w:val="24"/>
          <w:u w:val="none"/>
          <w:shd w:val="clear" w:fill="FFFFFF"/>
          <w:vertAlign w:val="baseline"/>
          <w:lang w:val="en-US"/>
        </w:rPr>
        <w:t>Give the security Passphrase.</w:t>
      </w:r>
    </w:p>
    <w:p>
      <w:pPr>
        <w:pStyle w:val="9"/>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left="840" w:leftChars="0" w:hanging="420" w:firstLineChars="0"/>
        <w:rPr>
          <w:rFonts w:hint="default" w:ascii="Arial" w:hAnsi="Arial" w:cs="Arial"/>
          <w:i w:val="0"/>
          <w:iCs w:val="0"/>
          <w:color w:val="404040"/>
          <w:sz w:val="24"/>
          <w:szCs w:val="24"/>
          <w:u w:val="none"/>
          <w:shd w:val="clear" w:fill="FFFFFF"/>
          <w:vertAlign w:val="baseline"/>
          <w:lang w:val="en-US"/>
        </w:rPr>
      </w:pPr>
      <w:r>
        <w:rPr>
          <w:rFonts w:hint="default" w:ascii="Arial" w:hAnsi="Arial" w:cs="Arial"/>
          <w:i w:val="0"/>
          <w:iCs w:val="0"/>
          <w:color w:val="404040"/>
          <w:sz w:val="24"/>
          <w:szCs w:val="24"/>
          <w:u w:val="none"/>
          <w:shd w:val="clear" w:fill="FFFFFF"/>
          <w:vertAlign w:val="baseline"/>
          <w:lang w:val="en-US"/>
        </w:rPr>
        <w:t>Select the required Algorithm and Key length.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jc w:val="center"/>
      </w:pPr>
      <w:r>
        <w:rPr>
          <w:rFonts w:hint="default" w:ascii="Arial" w:hAnsi="Arial" w:cs="Arial"/>
          <w:i w:val="0"/>
          <w:iCs w:val="0"/>
          <w:color w:val="404040"/>
          <w:sz w:val="24"/>
          <w:szCs w:val="24"/>
          <w:u w:val="none"/>
          <w:bdr w:val="none" w:color="auto" w:sz="0" w:space="0"/>
          <w:shd w:val="clear" w:fill="FFFFFF"/>
          <w:vertAlign w:val="baseline"/>
        </w:rPr>
        <w:drawing>
          <wp:inline distT="0" distB="0" distL="114300" distR="114300">
            <wp:extent cx="5189855" cy="1488440"/>
            <wp:effectExtent l="0" t="0" r="4445" b="10160"/>
            <wp:docPr id="11" name="Picture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60"/>
                    <pic:cNvPicPr>
                      <a:picLocks noChangeAspect="1"/>
                    </pic:cNvPicPr>
                  </pic:nvPicPr>
                  <pic:blipFill>
                    <a:blip r:embed="rId25"/>
                    <a:stretch>
                      <a:fillRect/>
                    </a:stretch>
                  </pic:blipFill>
                  <pic:spPr>
                    <a:xfrm>
                      <a:off x="0" y="0"/>
                      <a:ext cx="5189855" cy="148844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left="840" w:leftChars="0" w:hanging="420" w:firstLineChars="0"/>
        <w:rPr>
          <w:rFonts w:hint="default" w:ascii="Arial" w:hAnsi="Arial" w:cs="Arial"/>
          <w:i w:val="0"/>
          <w:iCs w:val="0"/>
          <w:color w:val="404040"/>
          <w:sz w:val="24"/>
          <w:szCs w:val="24"/>
          <w:u w:val="none"/>
          <w:bdr w:val="none" w:color="auto" w:sz="0" w:space="0"/>
          <w:shd w:val="clear" w:fill="FFFFFF"/>
          <w:vertAlign w:val="baseline"/>
          <w:lang w:val="en-US"/>
        </w:rPr>
      </w:pPr>
      <w:r>
        <w:rPr>
          <w:rFonts w:hint="default" w:ascii="Arial" w:hAnsi="Arial" w:cs="Arial"/>
          <w:i w:val="0"/>
          <w:iCs w:val="0"/>
          <w:color w:val="404040"/>
          <w:sz w:val="24"/>
          <w:szCs w:val="24"/>
          <w:u w:val="none"/>
          <w:bdr w:val="none" w:color="auto" w:sz="0" w:space="0"/>
          <w:shd w:val="clear" w:fill="FFFFFF"/>
          <w:vertAlign w:val="baseline"/>
          <w:lang w:val="en-US"/>
        </w:rPr>
        <w:t>Click on save and close.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jc w:val="center"/>
        <w:rPr>
          <w:rFonts w:hint="default" w:ascii="Arial" w:hAnsi="Arial" w:cs="Arial"/>
          <w:i w:val="0"/>
          <w:iCs w:val="0"/>
          <w:color w:val="404040"/>
          <w:sz w:val="24"/>
          <w:szCs w:val="24"/>
          <w:u w:val="none"/>
          <w:bdr w:val="none" w:color="auto" w:sz="0" w:space="0"/>
          <w:shd w:val="clear" w:fill="FFFFFF"/>
          <w:vertAlign w:val="baseline"/>
        </w:rPr>
      </w:pPr>
      <w:r>
        <w:rPr>
          <w:rFonts w:hint="default" w:ascii="Arial" w:hAnsi="Arial" w:cs="Arial"/>
          <w:i w:val="0"/>
          <w:iCs w:val="0"/>
          <w:color w:val="404040"/>
          <w:sz w:val="24"/>
          <w:szCs w:val="24"/>
          <w:u w:val="none"/>
          <w:bdr w:val="none" w:color="auto" w:sz="0" w:space="0"/>
          <w:shd w:val="clear" w:fill="FFFFFF"/>
          <w:vertAlign w:val="baseline"/>
        </w:rPr>
        <w:drawing>
          <wp:inline distT="0" distB="0" distL="114300" distR="114300">
            <wp:extent cx="5269230" cy="1224280"/>
            <wp:effectExtent l="0" t="0" r="1270" b="7620"/>
            <wp:docPr id="12" name="Picture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61"/>
                    <pic:cNvPicPr>
                      <a:picLocks noChangeAspect="1"/>
                    </pic:cNvPicPr>
                  </pic:nvPicPr>
                  <pic:blipFill>
                    <a:blip r:embed="rId26"/>
                    <a:stretch>
                      <a:fillRect/>
                    </a:stretch>
                  </pic:blipFill>
                  <pic:spPr>
                    <a:xfrm>
                      <a:off x="0" y="0"/>
                      <a:ext cx="5269230" cy="122428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left="840" w:leftChars="0" w:hanging="420" w:firstLineChars="0"/>
        <w:rPr>
          <w:rFonts w:hint="default" w:ascii="Arial" w:hAnsi="Arial" w:cs="Arial"/>
          <w:i w:val="0"/>
          <w:iCs w:val="0"/>
          <w:color w:val="404040"/>
          <w:sz w:val="24"/>
          <w:szCs w:val="24"/>
          <w:u w:val="none"/>
          <w:bdr w:val="none" w:color="auto" w:sz="0" w:space="0"/>
          <w:shd w:val="clear" w:fill="FFFFFF"/>
          <w:vertAlign w:val="baseline"/>
          <w:lang w:val="en-US"/>
        </w:rPr>
      </w:pPr>
      <w:r>
        <w:rPr>
          <w:rFonts w:hint="default" w:ascii="Arial" w:hAnsi="Arial" w:cs="Arial"/>
          <w:i w:val="0"/>
          <w:iCs w:val="0"/>
          <w:color w:val="404040"/>
          <w:sz w:val="24"/>
          <w:szCs w:val="24"/>
          <w:u w:val="none"/>
          <w:bdr w:val="none" w:color="auto" w:sz="0" w:space="0"/>
          <w:shd w:val="clear" w:fill="FFFFFF"/>
          <w:vertAlign w:val="baseline"/>
          <w:lang w:val="en-US"/>
        </w:rPr>
        <w:t>Click on the generated key and click Action --&gt; Export --&gt; Public Key.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Arial" w:hAnsi="Arial" w:cs="Arial"/>
          <w:i w:val="0"/>
          <w:iCs w:val="0"/>
          <w:color w:val="404040"/>
          <w:sz w:val="24"/>
          <w:szCs w:val="24"/>
          <w:u w:val="none"/>
          <w:bdr w:val="none" w:color="auto" w:sz="0" w:space="0"/>
          <w:shd w:val="clear" w:fill="FFFFFF"/>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jc w:val="center"/>
      </w:pPr>
      <w:r>
        <w:rPr>
          <w:rFonts w:hint="default" w:ascii="Arial" w:hAnsi="Arial" w:cs="Arial"/>
          <w:i w:val="0"/>
          <w:iCs w:val="0"/>
          <w:color w:val="404040"/>
          <w:sz w:val="24"/>
          <w:szCs w:val="24"/>
          <w:u w:val="none"/>
          <w:bdr w:val="none" w:color="auto" w:sz="0" w:space="0"/>
          <w:shd w:val="clear" w:fill="FFFFFF"/>
          <w:vertAlign w:val="baseline"/>
        </w:rPr>
        <w:drawing>
          <wp:inline distT="0" distB="0" distL="114300" distR="114300">
            <wp:extent cx="5269230" cy="1351280"/>
            <wp:effectExtent l="0" t="0" r="1270" b="7620"/>
            <wp:docPr id="14" name="Picture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62"/>
                    <pic:cNvPicPr>
                      <a:picLocks noChangeAspect="1"/>
                    </pic:cNvPicPr>
                  </pic:nvPicPr>
                  <pic:blipFill>
                    <a:blip r:embed="rId27"/>
                    <a:stretch>
                      <a:fillRect/>
                    </a:stretch>
                  </pic:blipFill>
                  <pic:spPr>
                    <a:xfrm>
                      <a:off x="0" y="0"/>
                      <a:ext cx="5269230" cy="1351280"/>
                    </a:xfrm>
                    <a:prstGeom prst="rect">
                      <a:avLst/>
                    </a:prstGeom>
                    <a:noFill/>
                    <a:ln w="9525">
                      <a:noFill/>
                    </a:ln>
                  </pic:spPr>
                </pic:pic>
              </a:graphicData>
            </a:graphic>
          </wp:inline>
        </w:drawing>
      </w:r>
    </w:p>
    <w:p>
      <w:pPr>
        <w:pStyle w:val="9"/>
        <w:keepNext w:val="0"/>
        <w:keepLines w:val="0"/>
        <w:widowControl/>
        <w:suppressLineNumbers w:val="0"/>
        <w:shd w:val="clear" w:fill="FFFFFF"/>
        <w:bidi w:val="0"/>
        <w:spacing w:before="0" w:beforeAutospacing="0" w:after="220" w:afterAutospacing="0" w:line="16" w:lineRule="atLeast"/>
        <w:jc w:val="center"/>
      </w:pPr>
      <w:r>
        <w:rPr>
          <w:rFonts w:hint="default" w:ascii="Arial" w:hAnsi="Arial" w:cs="Arial"/>
          <w:i w:val="0"/>
          <w:iCs w:val="0"/>
          <w:color w:val="404040"/>
          <w:sz w:val="24"/>
          <w:szCs w:val="24"/>
          <w:u w:val="none"/>
          <w:bdr w:val="none" w:color="auto" w:sz="0" w:space="0"/>
          <w:shd w:val="clear" w:fill="FFFFFF"/>
          <w:vertAlign w:val="baseline"/>
        </w:rPr>
        <w:drawing>
          <wp:inline distT="0" distB="0" distL="114300" distR="114300">
            <wp:extent cx="5227955" cy="1801495"/>
            <wp:effectExtent l="0" t="0" r="4445" b="1905"/>
            <wp:docPr id="15" name="Picture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63"/>
                    <pic:cNvPicPr>
                      <a:picLocks noChangeAspect="1"/>
                    </pic:cNvPicPr>
                  </pic:nvPicPr>
                  <pic:blipFill>
                    <a:blip r:embed="rId28"/>
                    <a:stretch>
                      <a:fillRect/>
                    </a:stretch>
                  </pic:blipFill>
                  <pic:spPr>
                    <a:xfrm>
                      <a:off x="0" y="0"/>
                      <a:ext cx="5227955" cy="1801495"/>
                    </a:xfrm>
                    <a:prstGeom prst="rect">
                      <a:avLst/>
                    </a:prstGeom>
                    <a:noFill/>
                    <a:ln w="9525">
                      <a:noFill/>
                    </a:ln>
                  </pic:spPr>
                </pic:pic>
              </a:graphicData>
            </a:graphic>
          </wp:inline>
        </w:drawing>
      </w:r>
    </w:p>
    <w:p>
      <w:pPr>
        <w:tabs>
          <w:tab w:val="left" w:pos="420"/>
        </w:tabs>
        <w:rPr>
          <w:rFonts w:hint="default" w:ascii="Calibri" w:hAnsi="Calibri" w:eastAsia="Consolas" w:cs="Calibri"/>
          <w:color w:val="000000" w:themeColor="text1"/>
          <w:sz w:val="28"/>
          <w:szCs w:val="28"/>
          <w:lang w:val="en-US"/>
          <w14:textFill>
            <w14:solidFill>
              <w14:schemeClr w14:val="tx1"/>
            </w14:solidFill>
          </w14:textFill>
        </w:rPr>
      </w:pPr>
    </w:p>
    <w:p>
      <w:pPr>
        <w:pStyle w:val="9"/>
        <w:keepNext w:val="0"/>
        <w:keepLines w:val="0"/>
        <w:widowControl/>
        <w:numPr>
          <w:ilvl w:val="0"/>
          <w:numId w:val="0"/>
        </w:numPr>
        <w:suppressLineNumbers w:val="0"/>
        <w:spacing w:line="240" w:lineRule="auto"/>
        <w:ind w:leftChars="0" w:right="0" w:rightChars="0"/>
        <w:jc w:val="left"/>
        <w:rPr>
          <w:rFonts w:hint="default" w:ascii="Calibri" w:hAnsi="Calibri" w:cs="Calibri"/>
          <w:b/>
          <w:bCs/>
          <w:i w:val="0"/>
          <w:iCs w:val="0"/>
          <w:caps w:val="0"/>
          <w:color w:val="203864" w:themeColor="accent5" w:themeShade="80"/>
          <w:spacing w:val="0"/>
          <w:sz w:val="28"/>
          <w:szCs w:val="28"/>
          <w:lang w:val="en-US"/>
        </w:rPr>
      </w:pPr>
      <w:r>
        <w:rPr>
          <w:rFonts w:hint="default" w:ascii="Calibri" w:hAnsi="Calibri" w:cs="Calibri"/>
          <w:b/>
          <w:bCs/>
          <w:i w:val="0"/>
          <w:iCs w:val="0"/>
          <w:caps w:val="0"/>
          <w:color w:val="203864" w:themeColor="accent5" w:themeShade="80"/>
          <w:spacing w:val="0"/>
          <w:sz w:val="28"/>
          <w:szCs w:val="28"/>
          <w:lang w:val="en-US"/>
        </w:rPr>
        <w:t>3.6  Naming Convention and Extension</w:t>
      </w:r>
    </w:p>
    <w:p>
      <w:pPr>
        <w:pStyle w:val="9"/>
        <w:keepNext w:val="0"/>
        <w:keepLines w:val="0"/>
        <w:widowControl/>
        <w:numPr>
          <w:ilvl w:val="0"/>
          <w:numId w:val="0"/>
        </w:numPr>
        <w:suppressLineNumbers w:val="0"/>
        <w:spacing w:line="240" w:lineRule="auto"/>
        <w:ind w:leftChars="0" w:right="0" w:rightChars="0"/>
        <w:jc w:val="left"/>
        <w:rPr>
          <w:rFonts w:hint="default" w:ascii="Calibri" w:hAnsi="Calibri" w:cs="Calibri"/>
          <w:b/>
          <w:bCs/>
          <w:i w:val="0"/>
          <w:iCs w:val="0"/>
          <w:caps w:val="0"/>
          <w:color w:val="000000" w:themeColor="text1"/>
          <w:spacing w:val="0"/>
          <w:sz w:val="28"/>
          <w:szCs w:val="28"/>
          <w:lang w:val="en-US"/>
          <w14:textFill>
            <w14:solidFill>
              <w14:schemeClr w14:val="tx1"/>
            </w14:solidFill>
          </w14:textFill>
        </w:rPr>
      </w:pPr>
      <w:r>
        <w:rPr>
          <w:rFonts w:hint="default" w:ascii="Calibri" w:hAnsi="Calibri" w:cs="Calibri"/>
          <w:b/>
          <w:bCs/>
          <w:i w:val="0"/>
          <w:iCs w:val="0"/>
          <w:caps w:val="0"/>
          <w:color w:val="000000" w:themeColor="text1"/>
          <w:spacing w:val="0"/>
          <w:sz w:val="28"/>
          <w:szCs w:val="28"/>
          <w:lang w:val="en-US"/>
          <w14:textFill>
            <w14:solidFill>
              <w14:schemeClr w14:val="tx1"/>
            </w14:solidFill>
          </w14:textFill>
        </w:rPr>
        <w:t>Extension When Download:</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cs="Calibri"/>
          <w:i w:val="0"/>
          <w:iCs w:val="0"/>
          <w:caps w:val="0"/>
          <w:color w:val="000000" w:themeColor="text1"/>
          <w:spacing w:val="0"/>
          <w:sz w:val="28"/>
          <w:szCs w:val="28"/>
          <w14:textFill>
            <w14:solidFill>
              <w14:schemeClr w14:val="tx1"/>
            </w14:solidFill>
          </w14:textFill>
        </w:rPr>
      </w:pPr>
      <w:r>
        <w:rPr>
          <w:rFonts w:hint="default" w:ascii="Calibri" w:hAnsi="Calibri" w:cs="Calibri"/>
          <w:i w:val="0"/>
          <w:iCs w:val="0"/>
          <w:caps w:val="0"/>
          <w:color w:val="000000" w:themeColor="text1"/>
          <w:spacing w:val="0"/>
          <w:sz w:val="28"/>
          <w:szCs w:val="28"/>
          <w14:textFill>
            <w14:solidFill>
              <w14:schemeClr w14:val="tx1"/>
            </w14:solidFill>
          </w14:textFill>
        </w:rPr>
        <w:t>fusion-key_pub.asc</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cs="Calibri"/>
          <w:i w:val="0"/>
          <w:iCs w:val="0"/>
          <w:caps w:val="0"/>
          <w:color w:val="000000" w:themeColor="text1"/>
          <w:spacing w:val="0"/>
          <w:sz w:val="28"/>
          <w:szCs w:val="28"/>
          <w14:textFill>
            <w14:solidFill>
              <w14:schemeClr w14:val="tx1"/>
            </w14:solidFill>
          </w14:textFill>
        </w:rPr>
      </w:pPr>
      <w:r>
        <w:rPr>
          <w:rFonts w:hint="default" w:ascii="Calibri" w:hAnsi="Calibri" w:cs="Calibri"/>
          <w:i w:val="0"/>
          <w:iCs w:val="0"/>
          <w:caps w:val="0"/>
          <w:color w:val="000000" w:themeColor="text1"/>
          <w:spacing w:val="0"/>
          <w:sz w:val="28"/>
          <w:szCs w:val="28"/>
          <w14:textFill>
            <w14:solidFill>
              <w14:schemeClr w14:val="tx1"/>
            </w14:solidFill>
          </w14:textFill>
        </w:rPr>
        <w:t>fusion-key_priv.asc</w:t>
      </w:r>
    </w:p>
    <w:p>
      <w:pPr>
        <w:pStyle w:val="9"/>
        <w:keepNext w:val="0"/>
        <w:keepLines w:val="0"/>
        <w:widowControl/>
        <w:numPr>
          <w:ilvl w:val="0"/>
          <w:numId w:val="0"/>
        </w:numPr>
        <w:suppressLineNumbers w:val="0"/>
        <w:spacing w:line="240" w:lineRule="auto"/>
        <w:ind w:leftChars="0" w:right="0" w:rightChars="0"/>
        <w:jc w:val="left"/>
        <w:rPr>
          <w:rFonts w:hint="default" w:ascii="Calibri" w:hAnsi="Calibri" w:cs="Calibri"/>
          <w:b/>
          <w:bCs/>
          <w:i w:val="0"/>
          <w:iCs w:val="0"/>
          <w:caps w:val="0"/>
          <w:color w:val="000000" w:themeColor="text1"/>
          <w:spacing w:val="0"/>
          <w:sz w:val="28"/>
          <w:szCs w:val="28"/>
          <w:lang w:val="en-US"/>
          <w14:textFill>
            <w14:solidFill>
              <w14:schemeClr w14:val="tx1"/>
            </w14:solidFill>
          </w14:textFill>
        </w:rPr>
      </w:pPr>
      <w:r>
        <w:rPr>
          <w:rFonts w:hint="default" w:ascii="Calibri" w:hAnsi="Calibri" w:cs="Calibri"/>
          <w:b/>
          <w:bCs/>
          <w:i w:val="0"/>
          <w:iCs w:val="0"/>
          <w:caps w:val="0"/>
          <w:color w:val="000000" w:themeColor="text1"/>
          <w:spacing w:val="0"/>
          <w:sz w:val="28"/>
          <w:szCs w:val="28"/>
          <w:lang w:val="en-US"/>
          <w14:textFill>
            <w14:solidFill>
              <w14:schemeClr w14:val="tx1"/>
            </w14:solidFill>
          </w14:textFill>
        </w:rPr>
        <w:t>Extension When Upload to UCM:</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cs="Calibri"/>
          <w:i w:val="0"/>
          <w:iCs w:val="0"/>
          <w:caps w:val="0"/>
          <w:color w:val="000000" w:themeColor="text1"/>
          <w:spacing w:val="0"/>
          <w:sz w:val="28"/>
          <w:szCs w:val="28"/>
          <w14:textFill>
            <w14:solidFill>
              <w14:schemeClr w14:val="tx1"/>
            </w14:solidFill>
          </w14:textFill>
        </w:rPr>
        <w:t>fusion-key_public.key</w:t>
      </w:r>
    </w:p>
    <w:p>
      <w:pPr>
        <w:pStyle w:val="9"/>
        <w:keepNext w:val="0"/>
        <w:keepLines w:val="0"/>
        <w:widowControl/>
        <w:numPr>
          <w:ilvl w:val="0"/>
          <w:numId w:val="13"/>
        </w:numPr>
        <w:suppressLineNumbers w:val="0"/>
        <w:tabs>
          <w:tab w:val="left" w:pos="420"/>
          <w:tab w:val="clear" w:pos="840"/>
        </w:tabs>
        <w:spacing w:line="240" w:lineRule="auto"/>
        <w:ind w:left="840" w:leftChars="0" w:right="0" w:rightChars="0" w:hanging="420" w:firstLineChars="0"/>
        <w:jc w:val="left"/>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cs="Calibri"/>
          <w:i w:val="0"/>
          <w:iCs w:val="0"/>
          <w:caps w:val="0"/>
          <w:color w:val="000000" w:themeColor="text1"/>
          <w:spacing w:val="0"/>
          <w:sz w:val="28"/>
          <w:szCs w:val="28"/>
          <w14:textFill>
            <w14:solidFill>
              <w14:schemeClr w14:val="tx1"/>
            </w14:solidFill>
          </w14:textFill>
        </w:rPr>
        <w:t>fusion-key_secret.key</w:t>
      </w:r>
    </w:p>
    <w:p>
      <w:pPr>
        <w:numPr>
          <w:ilvl w:val="0"/>
          <w:numId w:val="0"/>
        </w:numPr>
        <w:rPr>
          <w:rFonts w:hint="default"/>
          <w:sz w:val="28"/>
          <w:szCs w:val="28"/>
          <w:lang w:val="en-US"/>
        </w:rPr>
      </w:pPr>
    </w:p>
    <w:p>
      <w:pPr>
        <w:tabs>
          <w:tab w:val="left" w:pos="420"/>
        </w:tabs>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3.7  Signing Keys</w:t>
      </w:r>
    </w:p>
    <w:p>
      <w:pPr>
        <w:tabs>
          <w:tab w:val="left" w:pos="420"/>
        </w:tabs>
        <w:rPr>
          <w:rFonts w:hint="default" w:ascii="Calibri" w:hAnsi="Calibri" w:eastAsia="Consolas" w:cs="Calibri"/>
          <w:b/>
          <w:bCs/>
          <w:color w:val="203864" w:themeColor="accent5" w:themeShade="80"/>
          <w:sz w:val="28"/>
          <w:szCs w:val="28"/>
          <w:lang w:val="en-US"/>
        </w:rPr>
      </w:pPr>
    </w:p>
    <w:p>
      <w:pPr>
        <w:numPr>
          <w:ilvl w:val="0"/>
          <w:numId w:val="5"/>
        </w:numPr>
        <w:tabs>
          <w:tab w:val="left" w:pos="420"/>
          <w:tab w:val="clear" w:pos="840"/>
        </w:tabs>
        <w:ind w:left="840" w:leftChars="0" w:hanging="420" w:firstLineChars="0"/>
        <w:jc w:val="left"/>
        <w:rPr>
          <w:rFonts w:hint="default" w:ascii="Calibri" w:hAnsi="Calibri" w:eastAsia="Segoe UI" w:cs="Calibri"/>
          <w:b w:val="0"/>
          <w:bCs w:val="0"/>
          <w:i w:val="0"/>
          <w:iCs w:val="0"/>
          <w:caps w:val="0"/>
          <w:color w:val="auto"/>
          <w:spacing w:val="0"/>
          <w:sz w:val="28"/>
          <w:szCs w:val="28"/>
          <w:shd w:val="clear" w:fill="FCFBFA"/>
        </w:rPr>
      </w:pPr>
      <w:r>
        <w:rPr>
          <w:rFonts w:hint="default" w:ascii="Calibri" w:hAnsi="Calibri" w:eastAsia="Segoe UI" w:cs="Calibri"/>
          <w:b w:val="0"/>
          <w:bCs w:val="0"/>
          <w:i w:val="0"/>
          <w:iCs w:val="0"/>
          <w:caps w:val="0"/>
          <w:color w:val="auto"/>
          <w:spacing w:val="0"/>
          <w:sz w:val="28"/>
          <w:szCs w:val="28"/>
          <w:shd w:val="clear" w:fill="FCFBFA"/>
        </w:rPr>
        <w:t>Outbound files are signed using the HCM Cloud private key. You verify these files using the HCM Cloud public key.</w:t>
      </w:r>
    </w:p>
    <w:p>
      <w:pPr>
        <w:pStyle w:val="9"/>
        <w:keepNext w:val="0"/>
        <w:keepLines w:val="0"/>
        <w:widowControl/>
        <w:numPr>
          <w:ilvl w:val="0"/>
          <w:numId w:val="5"/>
        </w:numPr>
        <w:suppressLineNumbers w:val="0"/>
        <w:spacing w:before="30" w:beforeAutospacing="0" w:after="30" w:afterAutospacing="0" w:line="14" w:lineRule="atLeast"/>
        <w:ind w:left="840" w:leftChars="0" w:right="0" w:hanging="420" w:firstLineChars="0"/>
        <w:jc w:val="left"/>
        <w:rPr>
          <w:rFonts w:hint="default" w:ascii="Calibri" w:hAnsi="Calibri" w:cs="Calibri"/>
          <w:color w:val="auto"/>
          <w:sz w:val="28"/>
          <w:szCs w:val="28"/>
        </w:rPr>
      </w:pPr>
      <w:r>
        <w:rPr>
          <w:rFonts w:hint="default" w:ascii="Calibri" w:hAnsi="Calibri" w:eastAsia="Segoe UI" w:cs="Calibri"/>
          <w:b w:val="0"/>
          <w:bCs w:val="0"/>
          <w:i w:val="0"/>
          <w:iCs w:val="0"/>
          <w:caps w:val="0"/>
          <w:color w:val="auto"/>
          <w:spacing w:val="0"/>
          <w:sz w:val="28"/>
          <w:szCs w:val="28"/>
          <w:shd w:val="clear" w:fill="FCFBFA"/>
        </w:rPr>
        <w:t>Inbound files are signed using your private key. The data</w:t>
      </w:r>
      <w:r>
        <w:rPr>
          <w:rFonts w:hint="default" w:ascii="Calibri" w:hAnsi="Calibri" w:eastAsia="Segoe UI" w:cs="Calibri"/>
          <w:b w:val="0"/>
          <w:bCs w:val="0"/>
          <w:i w:val="0"/>
          <w:iCs w:val="0"/>
          <w:caps w:val="0"/>
          <w:color w:val="auto"/>
          <w:spacing w:val="0"/>
          <w:sz w:val="28"/>
          <w:szCs w:val="28"/>
          <w:shd w:val="clear" w:fill="FCFBFA"/>
          <w:lang w:val="en-US"/>
        </w:rPr>
        <w:t>-</w:t>
      </w:r>
      <w:r>
        <w:rPr>
          <w:rFonts w:hint="default" w:ascii="Calibri" w:hAnsi="Calibri" w:eastAsia="Segoe UI" w:cs="Calibri"/>
          <w:b w:val="0"/>
          <w:bCs w:val="0"/>
          <w:i w:val="0"/>
          <w:iCs w:val="0"/>
          <w:caps w:val="0"/>
          <w:color w:val="auto"/>
          <w:spacing w:val="0"/>
          <w:sz w:val="28"/>
          <w:szCs w:val="28"/>
          <w:shd w:val="clear" w:fill="FCFBFA"/>
        </w:rPr>
        <w:t>loading</w:t>
      </w:r>
      <w:r>
        <w:rPr>
          <w:rFonts w:hint="default" w:ascii="Calibri" w:hAnsi="Calibri" w:eastAsia="Segoe UI" w:cs="Calibri"/>
          <w:b w:val="0"/>
          <w:bCs w:val="0"/>
          <w:i w:val="0"/>
          <w:iCs w:val="0"/>
          <w:caps w:val="0"/>
          <w:color w:val="auto"/>
          <w:spacing w:val="0"/>
          <w:sz w:val="28"/>
          <w:szCs w:val="28"/>
          <w:shd w:val="clear" w:fill="FCFBFA"/>
          <w:lang w:val="en-US"/>
        </w:rPr>
        <w:t xml:space="preserve"> </w:t>
      </w:r>
      <w:r>
        <w:rPr>
          <w:rFonts w:hint="default" w:ascii="Calibri" w:hAnsi="Calibri" w:eastAsia="Segoe UI" w:cs="Calibri"/>
          <w:b w:val="0"/>
          <w:bCs w:val="0"/>
          <w:i w:val="0"/>
          <w:iCs w:val="0"/>
          <w:caps w:val="0"/>
          <w:color w:val="auto"/>
          <w:spacing w:val="0"/>
          <w:sz w:val="28"/>
          <w:szCs w:val="28"/>
          <w:shd w:val="clear" w:fill="FCFBFA"/>
        </w:rPr>
        <w:t>process</w:t>
      </w:r>
      <w:r>
        <w:rPr>
          <w:rFonts w:hint="default" w:ascii="Calibri" w:hAnsi="Calibri" w:eastAsia="Segoe UI" w:cs="Calibri"/>
          <w:b w:val="0"/>
          <w:bCs w:val="0"/>
          <w:i w:val="0"/>
          <w:iCs w:val="0"/>
          <w:caps w:val="0"/>
          <w:color w:val="auto"/>
          <w:spacing w:val="0"/>
          <w:sz w:val="28"/>
          <w:szCs w:val="28"/>
          <w:shd w:val="clear" w:fill="FCFBFA"/>
          <w:lang w:val="en-US"/>
        </w:rPr>
        <w:t xml:space="preserve"> </w:t>
      </w:r>
      <w:r>
        <w:rPr>
          <w:rFonts w:hint="default" w:ascii="Calibri" w:hAnsi="Calibri" w:eastAsia="Segoe UI" w:cs="Calibri"/>
          <w:b w:val="0"/>
          <w:bCs w:val="0"/>
          <w:i w:val="0"/>
          <w:iCs w:val="0"/>
          <w:caps w:val="0"/>
          <w:color w:val="auto"/>
          <w:spacing w:val="0"/>
          <w:sz w:val="28"/>
          <w:szCs w:val="28"/>
          <w:shd w:val="clear" w:fill="FCFBFA"/>
        </w:rPr>
        <w:t>verifies inbound files using your</w:t>
      </w:r>
      <w:r>
        <w:rPr>
          <w:rFonts w:hint="default" w:ascii="Calibri" w:hAnsi="Calibri" w:eastAsia="Segoe UI" w:cs="Calibri"/>
          <w:b w:val="0"/>
          <w:bCs w:val="0"/>
          <w:i w:val="0"/>
          <w:iCs w:val="0"/>
          <w:caps w:val="0"/>
          <w:color w:val="auto"/>
          <w:spacing w:val="0"/>
          <w:sz w:val="28"/>
          <w:szCs w:val="28"/>
          <w:shd w:val="clear" w:fill="FCFBFA"/>
          <w:lang w:val="en-US"/>
        </w:rPr>
        <w:t xml:space="preserve"> </w:t>
      </w:r>
      <w:r>
        <w:rPr>
          <w:rFonts w:hint="default" w:ascii="Calibri" w:hAnsi="Calibri" w:eastAsia="Segoe UI" w:cs="Calibri"/>
          <w:b w:val="0"/>
          <w:bCs w:val="0"/>
          <w:i w:val="0"/>
          <w:iCs w:val="0"/>
          <w:caps w:val="0"/>
          <w:color w:val="auto"/>
          <w:spacing w:val="0"/>
          <w:sz w:val="28"/>
          <w:szCs w:val="28"/>
          <w:shd w:val="clear" w:fill="FCFBFA"/>
        </w:rPr>
        <w:t>public key.</w:t>
      </w:r>
    </w:p>
    <w:p>
      <w:pPr>
        <w:pStyle w:val="9"/>
        <w:keepNext w:val="0"/>
        <w:keepLines w:val="0"/>
        <w:widowControl/>
        <w:numPr>
          <w:numId w:val="0"/>
        </w:numPr>
        <w:suppressLineNumbers w:val="0"/>
        <w:tabs>
          <w:tab w:val="left" w:pos="840"/>
        </w:tabs>
        <w:spacing w:before="30" w:beforeAutospacing="0" w:after="30" w:afterAutospacing="0" w:line="14" w:lineRule="atLeast"/>
        <w:ind w:right="0" w:rightChars="0"/>
        <w:jc w:val="left"/>
        <w:rPr>
          <w:rFonts w:hint="default" w:ascii="Calibri" w:hAnsi="Calibri" w:eastAsia="Segoe UI" w:cs="Calibri"/>
          <w:b w:val="0"/>
          <w:bCs w:val="0"/>
          <w:i w:val="0"/>
          <w:iCs w:val="0"/>
          <w:caps w:val="0"/>
          <w:color w:val="auto"/>
          <w:spacing w:val="0"/>
          <w:sz w:val="28"/>
          <w:szCs w:val="28"/>
          <w:shd w:val="clear" w:fill="FCFBFA"/>
        </w:rPr>
      </w:pPr>
    </w:p>
    <w:p>
      <w:pPr>
        <w:pStyle w:val="9"/>
        <w:keepNext w:val="0"/>
        <w:keepLines w:val="0"/>
        <w:widowControl/>
        <w:numPr>
          <w:numId w:val="0"/>
        </w:numPr>
        <w:suppressLineNumbers w:val="0"/>
        <w:tabs>
          <w:tab w:val="left" w:pos="840"/>
        </w:tabs>
        <w:spacing w:before="30" w:beforeAutospacing="0" w:after="30" w:afterAutospacing="0" w:line="14" w:lineRule="atLeast"/>
        <w:ind w:right="0" w:rightChars="0"/>
        <w:jc w:val="left"/>
        <w:rPr>
          <w:rFonts w:hint="default" w:ascii="Calibri" w:hAnsi="Calibri" w:eastAsia="Segoe UI" w:cs="Calibri"/>
          <w:b/>
          <w:bCs/>
          <w:i w:val="0"/>
          <w:iCs w:val="0"/>
          <w:caps w:val="0"/>
          <w:color w:val="203864" w:themeColor="accent5" w:themeShade="80"/>
          <w:spacing w:val="0"/>
          <w:sz w:val="28"/>
          <w:szCs w:val="28"/>
          <w:shd w:val="clear" w:fill="FCFBFA"/>
          <w:lang w:val="en-US"/>
        </w:rPr>
      </w:pPr>
      <w:r>
        <w:rPr>
          <w:rFonts w:hint="default" w:ascii="Calibri" w:hAnsi="Calibri" w:eastAsia="Segoe UI" w:cs="Calibri"/>
          <w:b/>
          <w:bCs/>
          <w:i w:val="0"/>
          <w:iCs w:val="0"/>
          <w:caps w:val="0"/>
          <w:color w:val="203864" w:themeColor="accent5" w:themeShade="80"/>
          <w:spacing w:val="0"/>
          <w:sz w:val="28"/>
          <w:szCs w:val="28"/>
          <w:shd w:val="clear" w:fill="FCFBFA"/>
          <w:lang w:val="en-US"/>
        </w:rPr>
        <w:t>3.8  Uploading of Keys</w:t>
      </w:r>
    </w:p>
    <w:p>
      <w:pPr>
        <w:pStyle w:val="9"/>
        <w:keepNext w:val="0"/>
        <w:keepLines w:val="0"/>
        <w:widowControl/>
        <w:numPr>
          <w:numId w:val="0"/>
        </w:numPr>
        <w:suppressLineNumbers w:val="0"/>
        <w:tabs>
          <w:tab w:val="left" w:pos="840"/>
        </w:tabs>
        <w:spacing w:before="30" w:beforeAutospacing="0" w:after="30" w:afterAutospacing="0" w:line="14" w:lineRule="atLeast"/>
        <w:ind w:right="0" w:rightChars="0"/>
        <w:jc w:val="left"/>
        <w:rPr>
          <w:rFonts w:hint="default" w:ascii="Calibri" w:hAnsi="Calibri" w:eastAsia="Segoe UI" w:cs="Calibri"/>
          <w:b/>
          <w:bCs/>
          <w:i w:val="0"/>
          <w:iCs w:val="0"/>
          <w:caps w:val="0"/>
          <w:color w:val="auto"/>
          <w:spacing w:val="0"/>
          <w:sz w:val="28"/>
          <w:szCs w:val="28"/>
          <w:shd w:val="clear" w:fill="FCFBFA"/>
          <w:lang w:val="en-US"/>
        </w:rPr>
      </w:pPr>
    </w:p>
    <w:p>
      <w:pPr>
        <w:pStyle w:val="9"/>
        <w:keepNext w:val="0"/>
        <w:keepLines w:val="0"/>
        <w:widowControl/>
        <w:numPr>
          <w:ilvl w:val="0"/>
          <w:numId w:val="5"/>
        </w:numPr>
        <w:suppressLineNumbers w:val="0"/>
        <w:spacing w:before="30" w:beforeAutospacing="0" w:after="30" w:afterAutospacing="0" w:line="14" w:lineRule="atLeast"/>
        <w:ind w:left="840" w:leftChars="0" w:right="0" w:rightChars="0" w:hanging="420" w:firstLineChars="0"/>
        <w:jc w:val="left"/>
        <w:rPr>
          <w:rFonts w:hint="default" w:ascii="Calibri" w:hAnsi="Calibri" w:eastAsia="Segoe UI" w:cs="Calibri"/>
          <w:b w:val="0"/>
          <w:bCs w:val="0"/>
          <w:i w:val="0"/>
          <w:iCs w:val="0"/>
          <w:caps w:val="0"/>
          <w:color w:val="auto"/>
          <w:spacing w:val="0"/>
          <w:sz w:val="28"/>
          <w:szCs w:val="28"/>
          <w:shd w:val="clear" w:fill="FCFBFA"/>
          <w:lang w:val="en-US"/>
        </w:rPr>
      </w:pPr>
      <w:r>
        <w:rPr>
          <w:rFonts w:hint="default" w:ascii="Calibri" w:hAnsi="Calibri" w:eastAsia="Segoe UI" w:cs="Calibri"/>
          <w:b w:val="0"/>
          <w:bCs w:val="0"/>
          <w:i w:val="0"/>
          <w:iCs w:val="0"/>
          <w:caps w:val="0"/>
          <w:color w:val="auto"/>
          <w:spacing w:val="0"/>
          <w:sz w:val="28"/>
          <w:szCs w:val="28"/>
          <w:shd w:val="clear" w:fill="FCFBFA"/>
          <w:lang w:val="en-US"/>
        </w:rPr>
        <w:t>PGP and Signing keys are uploaded in the Transmission Configuration by edit the Transmission Configuration Setup.</w:t>
      </w:r>
    </w:p>
    <w:p>
      <w:pPr>
        <w:pStyle w:val="9"/>
        <w:keepNext w:val="0"/>
        <w:keepLines w:val="0"/>
        <w:widowControl/>
        <w:numPr>
          <w:numId w:val="0"/>
        </w:numPr>
        <w:suppressLineNumbers w:val="0"/>
        <w:tabs>
          <w:tab w:val="left" w:pos="840"/>
        </w:tabs>
        <w:spacing w:before="30" w:beforeAutospacing="0" w:after="30" w:afterAutospacing="0" w:line="14" w:lineRule="atLeast"/>
        <w:ind w:right="0" w:rightChars="0"/>
        <w:jc w:val="left"/>
        <w:rPr>
          <w:rFonts w:hint="default" w:ascii="Calibri" w:hAnsi="Calibri" w:eastAsia="Segoe UI" w:cs="Calibri"/>
          <w:b w:val="0"/>
          <w:bCs w:val="0"/>
          <w:i w:val="0"/>
          <w:iCs w:val="0"/>
          <w:caps w:val="0"/>
          <w:color w:val="auto"/>
          <w:spacing w:val="0"/>
          <w:sz w:val="28"/>
          <w:szCs w:val="28"/>
          <w:shd w:val="clear" w:fill="FCFBFA"/>
          <w:lang w:val="en-US"/>
        </w:rPr>
      </w:pPr>
    </w:p>
    <w:p>
      <w:pPr>
        <w:pStyle w:val="9"/>
        <w:keepNext w:val="0"/>
        <w:keepLines w:val="0"/>
        <w:widowControl/>
        <w:numPr>
          <w:numId w:val="0"/>
        </w:numPr>
        <w:suppressLineNumbers w:val="0"/>
        <w:tabs>
          <w:tab w:val="left" w:pos="840"/>
        </w:tabs>
        <w:spacing w:before="30" w:beforeAutospacing="0" w:after="30" w:afterAutospacing="0" w:line="14" w:lineRule="atLeast"/>
        <w:ind w:right="0" w:rightChars="0"/>
        <w:jc w:val="center"/>
        <w:rPr>
          <w:rFonts w:hint="default" w:ascii="Calibri" w:hAnsi="Calibri" w:eastAsia="Segoe UI" w:cs="Calibri"/>
          <w:b w:val="0"/>
          <w:bCs w:val="0"/>
          <w:i w:val="0"/>
          <w:iCs w:val="0"/>
          <w:caps w:val="0"/>
          <w:color w:val="auto"/>
          <w:spacing w:val="0"/>
          <w:sz w:val="28"/>
          <w:szCs w:val="28"/>
          <w:shd w:val="clear" w:fill="FCFBFA"/>
          <w:lang w:val="en-US"/>
        </w:rPr>
      </w:pPr>
      <w:r>
        <w:drawing>
          <wp:inline distT="0" distB="0" distL="114300" distR="114300">
            <wp:extent cx="5153025" cy="3470910"/>
            <wp:effectExtent l="0" t="0" r="3175" b="889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9"/>
                    <a:stretch>
                      <a:fillRect/>
                    </a:stretch>
                  </pic:blipFill>
                  <pic:spPr>
                    <a:xfrm>
                      <a:off x="0" y="0"/>
                      <a:ext cx="5153025" cy="3470910"/>
                    </a:xfrm>
                    <a:prstGeom prst="rect">
                      <a:avLst/>
                    </a:prstGeom>
                    <a:noFill/>
                    <a:ln>
                      <a:noFill/>
                    </a:ln>
                  </pic:spPr>
                </pic:pic>
              </a:graphicData>
            </a:graphic>
          </wp:inline>
        </w:drawing>
      </w:r>
    </w:p>
    <w:p>
      <w:pPr>
        <w:numPr>
          <w:ilvl w:val="0"/>
          <w:numId w:val="0"/>
        </w:numPr>
        <w:rPr>
          <w:sz w:val="22"/>
          <w:szCs w:val="22"/>
        </w:rPr>
      </w:pPr>
    </w:p>
    <w:p>
      <w:pPr>
        <w:tabs>
          <w:tab w:val="left" w:pos="420"/>
        </w:tabs>
        <w:jc w:val="left"/>
        <w:rPr>
          <w:rFonts w:hint="default" w:ascii="Calibri" w:hAnsi="Calibri" w:eastAsia="Consolas" w:cs="Calibri"/>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3.9  Algorithm</w:t>
      </w:r>
      <w:r>
        <w:rPr>
          <w:rFonts w:hint="default" w:ascii="Calibri" w:hAnsi="Calibri" w:eastAsia="Consolas" w:cs="Calibri"/>
          <w:color w:val="203864" w:themeColor="accent5" w:themeShade="80"/>
          <w:sz w:val="28"/>
          <w:szCs w:val="28"/>
          <w:lang w:val="en-US"/>
        </w:rPr>
        <w:t xml:space="preserve"> </w:t>
      </w:r>
    </w:p>
    <w:p>
      <w:pPr>
        <w:tabs>
          <w:tab w:val="left" w:pos="420"/>
        </w:tabs>
        <w:jc w:val="left"/>
        <w:rPr>
          <w:rFonts w:hint="default" w:ascii="Calibri" w:hAnsi="Calibri" w:eastAsia="Consolas" w:cs="Calibri"/>
          <w:color w:val="000000" w:themeColor="text1"/>
          <w:sz w:val="28"/>
          <w:szCs w:val="28"/>
          <w:lang w:val="en-US"/>
          <w14:textFill>
            <w14:solidFill>
              <w14:schemeClr w14:val="tx1"/>
            </w14:solidFill>
          </w14:textFill>
        </w:rPr>
      </w:pPr>
    </w:p>
    <w:p>
      <w:pPr>
        <w:tabs>
          <w:tab w:val="left" w:pos="420"/>
        </w:tabs>
        <w:jc w:val="left"/>
        <w:rPr>
          <w:rFonts w:hint="default" w:ascii="Calibri" w:hAnsi="Calibri" w:eastAsia="Consolas" w:cs="Calibri"/>
          <w:b/>
          <w:bCs/>
          <w:color w:val="203864" w:themeColor="accent5" w:themeShade="80"/>
          <w:sz w:val="28"/>
          <w:szCs w:val="28"/>
          <w:lang w:val="en-US"/>
        </w:rPr>
      </w:pPr>
      <w:r>
        <w:rPr>
          <w:rFonts w:hint="default" w:ascii="Calibri" w:hAnsi="Calibri" w:eastAsia="Consolas" w:cs="Calibri"/>
          <w:b/>
          <w:bCs/>
          <w:color w:val="203864" w:themeColor="accent5" w:themeShade="80"/>
          <w:sz w:val="28"/>
          <w:szCs w:val="28"/>
          <w:lang w:val="en-US"/>
        </w:rPr>
        <w:t>RSA (Rivest-Shamir-Adleman)</w:t>
      </w:r>
    </w:p>
    <w:p>
      <w:pPr>
        <w:tabs>
          <w:tab w:val="left" w:pos="420"/>
        </w:tabs>
        <w:jc w:val="left"/>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Consolas" w:cs="Calibri"/>
          <w:color w:val="000000" w:themeColor="text1"/>
          <w:sz w:val="28"/>
          <w:szCs w:val="28"/>
          <w:lang w:val="en-US"/>
          <w14:textFill>
            <w14:solidFill>
              <w14:schemeClr w14:val="tx1"/>
            </w14:solidFill>
          </w14:textFill>
        </w:rPr>
        <w:tab/>
      </w:r>
      <w:r>
        <w:rPr>
          <w:rFonts w:hint="default" w:ascii="Calibri" w:hAnsi="Calibri" w:eastAsia="Consolas" w:cs="Calibri"/>
          <w:color w:val="000000" w:themeColor="text1"/>
          <w:sz w:val="28"/>
          <w:szCs w:val="28"/>
          <w:lang w:val="en-US"/>
          <w14:textFill>
            <w14:solidFill>
              <w14:schemeClr w14:val="tx1"/>
            </w14:solidFill>
          </w14:textFill>
        </w:rPr>
        <w:t>Public key cryptosystem widely used for secure data transmission.</w:t>
      </w:r>
    </w:p>
    <w:p>
      <w:pPr>
        <w:tabs>
          <w:tab w:val="left" w:pos="420"/>
        </w:tabs>
        <w:jc w:val="left"/>
        <w:rPr>
          <w:rFonts w:hint="default" w:ascii="Calibri" w:hAnsi="Calibri" w:eastAsia="Consolas" w:cs="Calibri"/>
          <w:color w:val="000000" w:themeColor="text1"/>
          <w:sz w:val="28"/>
          <w:szCs w:val="28"/>
          <w:lang w:val="en-US"/>
          <w14:textFill>
            <w14:solidFill>
              <w14:schemeClr w14:val="tx1"/>
            </w14:solidFill>
          </w14:textFill>
        </w:rPr>
      </w:pPr>
    </w:p>
    <w:p>
      <w:pPr>
        <w:numPr>
          <w:ilvl w:val="0"/>
          <w:numId w:val="5"/>
        </w:numPr>
        <w:tabs>
          <w:tab w:val="left" w:pos="420"/>
          <w:tab w:val="clear" w:pos="840"/>
        </w:tabs>
        <w:ind w:left="840" w:leftChars="0" w:hanging="420" w:firstLineChars="0"/>
        <w:jc w:val="left"/>
        <w:rPr>
          <w:rFonts w:hint="default" w:ascii="Calibri" w:hAnsi="Calibri" w:cs="Calibri"/>
          <w:color w:val="auto"/>
          <w:sz w:val="28"/>
          <w:szCs w:val="28"/>
        </w:rPr>
      </w:pPr>
      <w:r>
        <w:rPr>
          <w:rFonts w:hint="default" w:ascii="Calibri" w:hAnsi="Calibri" w:eastAsia="Segoe UI" w:cs="Calibri"/>
          <w:i w:val="0"/>
          <w:iCs w:val="0"/>
          <w:caps w:val="0"/>
          <w:color w:val="auto"/>
          <w:spacing w:val="0"/>
          <w:sz w:val="28"/>
          <w:szCs w:val="28"/>
          <w:shd w:val="clear" w:fill="FCFBFA"/>
        </w:rPr>
        <w:t>Cipher: AES-128, Blowfish, CAST5, 3DES</w:t>
      </w:r>
    </w:p>
    <w:p>
      <w:pPr>
        <w:pStyle w:val="9"/>
        <w:keepNext w:val="0"/>
        <w:keepLines w:val="0"/>
        <w:widowControl/>
        <w:numPr>
          <w:ilvl w:val="0"/>
          <w:numId w:val="5"/>
        </w:numPr>
        <w:suppressLineNumbers w:val="0"/>
        <w:spacing w:before="30" w:beforeAutospacing="0" w:after="30" w:afterAutospacing="0" w:line="14" w:lineRule="atLeast"/>
        <w:ind w:left="840" w:leftChars="0" w:right="0" w:hanging="420" w:firstLineChars="0"/>
        <w:jc w:val="left"/>
        <w:rPr>
          <w:rFonts w:hint="default" w:ascii="Calibri" w:hAnsi="Calibri" w:cs="Calibri"/>
          <w:color w:val="auto"/>
          <w:sz w:val="28"/>
          <w:szCs w:val="28"/>
        </w:rPr>
      </w:pPr>
      <w:r>
        <w:rPr>
          <w:rFonts w:hint="default" w:ascii="Calibri" w:hAnsi="Calibri" w:eastAsia="Segoe UI" w:cs="Calibri"/>
          <w:b w:val="0"/>
          <w:bCs w:val="0"/>
          <w:i w:val="0"/>
          <w:iCs w:val="0"/>
          <w:caps w:val="0"/>
          <w:color w:val="auto"/>
          <w:spacing w:val="0"/>
          <w:sz w:val="28"/>
          <w:szCs w:val="28"/>
          <w:shd w:val="clear" w:fill="FCFBFA"/>
        </w:rPr>
        <w:t>Compression: bzip2, zlib, .zip, uncompressed</w:t>
      </w:r>
    </w:p>
    <w:p>
      <w:pPr>
        <w:pStyle w:val="9"/>
        <w:keepNext w:val="0"/>
        <w:keepLines w:val="0"/>
        <w:widowControl/>
        <w:numPr>
          <w:ilvl w:val="0"/>
          <w:numId w:val="5"/>
        </w:numPr>
        <w:suppressLineNumbers w:val="0"/>
        <w:spacing w:before="30" w:beforeAutospacing="0" w:after="30" w:afterAutospacing="0" w:line="14" w:lineRule="atLeast"/>
        <w:ind w:left="840" w:leftChars="0" w:right="0" w:hanging="420" w:firstLineChars="0"/>
        <w:jc w:val="left"/>
        <w:rPr>
          <w:rFonts w:hint="default" w:ascii="Calibri" w:hAnsi="Calibri" w:eastAsia="Segoe UI" w:cs="Calibri"/>
          <w:b w:val="0"/>
          <w:bCs w:val="0"/>
          <w:i w:val="0"/>
          <w:iCs w:val="0"/>
          <w:caps w:val="0"/>
          <w:color w:val="auto"/>
          <w:spacing w:val="0"/>
          <w:sz w:val="28"/>
          <w:szCs w:val="28"/>
          <w:shd w:val="clear" w:fill="FCFBFA"/>
        </w:rPr>
      </w:pPr>
      <w:r>
        <w:rPr>
          <w:rFonts w:hint="default" w:ascii="Calibri" w:hAnsi="Calibri" w:eastAsia="Segoe UI" w:cs="Calibri"/>
          <w:b w:val="0"/>
          <w:bCs w:val="0"/>
          <w:i w:val="0"/>
          <w:iCs w:val="0"/>
          <w:caps w:val="0"/>
          <w:color w:val="auto"/>
          <w:spacing w:val="0"/>
          <w:sz w:val="28"/>
          <w:szCs w:val="28"/>
          <w:shd w:val="clear" w:fill="FCFBFA"/>
        </w:rPr>
        <w:t>Hash: SHA-1, SHA-256, SHA-224, SHA-512, MD5, SHA-384, RIPEMD-160</w:t>
      </w:r>
    </w:p>
    <w:p>
      <w:pPr>
        <w:pStyle w:val="9"/>
        <w:keepNext w:val="0"/>
        <w:keepLines w:val="0"/>
        <w:widowControl/>
        <w:suppressLineNumbers w:val="0"/>
        <w:spacing w:before="30" w:beforeAutospacing="0" w:after="30" w:afterAutospacing="0" w:line="14" w:lineRule="atLeast"/>
        <w:ind w:left="10" w:leftChars="0" w:right="0"/>
        <w:jc w:val="left"/>
        <w:rPr>
          <w:rFonts w:hint="default" w:ascii="Calibri" w:hAnsi="Calibri" w:eastAsia="Segoe UI" w:cs="Calibri"/>
          <w:b w:val="0"/>
          <w:bCs w:val="0"/>
          <w:i w:val="0"/>
          <w:iCs w:val="0"/>
          <w:caps w:val="0"/>
          <w:color w:val="auto"/>
          <w:spacing w:val="0"/>
          <w:sz w:val="28"/>
          <w:szCs w:val="28"/>
          <w:shd w:val="clear" w:fill="FCFBFA"/>
        </w:rPr>
      </w:pPr>
    </w:p>
    <w:p>
      <w:pPr>
        <w:pStyle w:val="9"/>
        <w:keepNext w:val="0"/>
        <w:keepLines w:val="0"/>
        <w:widowControl/>
        <w:suppressLineNumbers w:val="0"/>
        <w:spacing w:before="30" w:beforeAutospacing="0" w:after="30" w:afterAutospacing="0" w:line="14" w:lineRule="atLeast"/>
        <w:ind w:left="10" w:leftChars="0" w:right="0"/>
        <w:jc w:val="left"/>
        <w:rPr>
          <w:rFonts w:hint="default" w:ascii="Calibri" w:hAnsi="Calibri" w:eastAsia="Segoe UI" w:cs="Calibri"/>
          <w:b/>
          <w:bCs/>
          <w:i w:val="0"/>
          <w:iCs w:val="0"/>
          <w:caps w:val="0"/>
          <w:color w:val="auto"/>
          <w:spacing w:val="0"/>
          <w:sz w:val="28"/>
          <w:szCs w:val="28"/>
          <w:shd w:val="clear" w:fill="FCFBFA"/>
          <w:lang w:val="en-US"/>
        </w:rPr>
      </w:pPr>
      <w:r>
        <w:rPr>
          <w:rFonts w:hint="default" w:ascii="Calibri" w:hAnsi="Calibri" w:eastAsia="Segoe UI" w:cs="Calibri"/>
          <w:b/>
          <w:bCs/>
          <w:i w:val="0"/>
          <w:iCs w:val="0"/>
          <w:caps w:val="0"/>
          <w:color w:val="203864" w:themeColor="accent5" w:themeShade="80"/>
          <w:spacing w:val="0"/>
          <w:sz w:val="28"/>
          <w:szCs w:val="28"/>
          <w:shd w:val="clear" w:fill="FCFBFA"/>
          <w:lang w:val="en-US"/>
        </w:rPr>
        <w:t>CIPHER</w:t>
      </w:r>
    </w:p>
    <w:p>
      <w:pPr>
        <w:pStyle w:val="9"/>
        <w:keepNext w:val="0"/>
        <w:keepLines w:val="0"/>
        <w:widowControl/>
        <w:numPr>
          <w:ilvl w:val="0"/>
          <w:numId w:val="17"/>
        </w:numPr>
        <w:suppressLineNumbers w:val="0"/>
        <w:tabs>
          <w:tab w:val="clear" w:pos="840"/>
        </w:tabs>
        <w:spacing w:before="30" w:beforeAutospacing="0" w:after="30" w:afterAutospacing="0" w:line="14" w:lineRule="atLeast"/>
        <w:ind w:left="840" w:leftChars="0" w:right="0" w:rightChars="0" w:hanging="420" w:firstLineChars="0"/>
        <w:jc w:val="left"/>
        <w:rPr>
          <w:rFonts w:hint="default" w:ascii="Calibri" w:hAnsi="Calibri" w:cs="Calibri"/>
          <w:i w:val="0"/>
          <w:iCs w:val="0"/>
          <w:caps w:val="0"/>
          <w:color w:val="000000"/>
          <w:spacing w:val="0"/>
          <w:sz w:val="28"/>
          <w:szCs w:val="28"/>
          <w:lang w:val="en-US"/>
        </w:rPr>
      </w:pPr>
      <w:r>
        <w:rPr>
          <w:rFonts w:hint="default" w:ascii="Calibri" w:hAnsi="Calibri" w:eastAsia="SimSun" w:cs="Calibri"/>
          <w:i w:val="0"/>
          <w:iCs w:val="0"/>
          <w:caps w:val="0"/>
          <w:color w:val="000000"/>
          <w:spacing w:val="0"/>
          <w:sz w:val="28"/>
          <w:szCs w:val="28"/>
        </w:rPr>
        <w:t>A </w:t>
      </w:r>
      <w:r>
        <w:rPr>
          <w:rFonts w:hint="default" w:ascii="Calibri" w:hAnsi="Calibri" w:cs="Calibri"/>
          <w:i w:val="0"/>
          <w:iCs w:val="0"/>
          <w:caps w:val="0"/>
          <w:color w:val="000000"/>
          <w:spacing w:val="0"/>
          <w:sz w:val="28"/>
          <w:szCs w:val="28"/>
          <w:lang w:val="en-US"/>
        </w:rPr>
        <w:t>C</w:t>
      </w:r>
      <w:r>
        <w:rPr>
          <w:rStyle w:val="5"/>
          <w:rFonts w:hint="default" w:ascii="Calibri" w:hAnsi="Calibri" w:eastAsia="SimSun" w:cs="Calibri"/>
          <w:i w:val="0"/>
          <w:iCs w:val="0"/>
          <w:caps w:val="0"/>
          <w:color w:val="000000"/>
          <w:spacing w:val="0"/>
          <w:sz w:val="28"/>
          <w:szCs w:val="28"/>
        </w:rPr>
        <w:t>ipher</w:t>
      </w:r>
      <w:r>
        <w:rPr>
          <w:rFonts w:hint="default" w:ascii="Calibri" w:hAnsi="Calibri" w:eastAsia="SimSun" w:cs="Calibri"/>
          <w:i w:val="0"/>
          <w:iCs w:val="0"/>
          <w:caps w:val="0"/>
          <w:color w:val="000000"/>
          <w:spacing w:val="0"/>
          <w:sz w:val="28"/>
          <w:szCs w:val="28"/>
        </w:rPr>
        <w:t> is the algorithm used to encrypt and decrypt data. Generally speaking, the more bits that a cipher uses during encryption, the </w:t>
      </w:r>
      <w:r>
        <w:rPr>
          <w:rFonts w:hint="default" w:ascii="Calibri" w:hAnsi="Calibri" w:eastAsia="SimSun" w:cs="Calibri"/>
          <w:b w:val="0"/>
          <w:bCs w:val="0"/>
          <w:i w:val="0"/>
          <w:iCs w:val="0"/>
          <w:caps w:val="0"/>
          <w:color w:val="000000"/>
          <w:spacing w:val="0"/>
          <w:sz w:val="28"/>
          <w:szCs w:val="28"/>
        </w:rPr>
        <w:t>stronger </w:t>
      </w:r>
      <w:r>
        <w:rPr>
          <w:rFonts w:hint="default" w:ascii="Calibri" w:hAnsi="Calibri" w:eastAsia="SimSun" w:cs="Calibri"/>
          <w:i w:val="0"/>
          <w:iCs w:val="0"/>
          <w:caps w:val="0"/>
          <w:color w:val="000000"/>
          <w:spacing w:val="0"/>
          <w:sz w:val="28"/>
          <w:szCs w:val="28"/>
        </w:rPr>
        <w:t>or more secure the encryption</w:t>
      </w:r>
      <w:r>
        <w:rPr>
          <w:rFonts w:hint="default" w:ascii="Calibri" w:hAnsi="Calibri" w:cs="Calibri"/>
          <w:i w:val="0"/>
          <w:iCs w:val="0"/>
          <w:caps w:val="0"/>
          <w:color w:val="000000"/>
          <w:spacing w:val="0"/>
          <w:sz w:val="28"/>
          <w:szCs w:val="28"/>
          <w:lang w:val="en-US"/>
        </w:rPr>
        <w:t xml:space="preserve"> </w:t>
      </w:r>
      <w:r>
        <w:rPr>
          <w:rFonts w:hint="default" w:ascii="Calibri" w:hAnsi="Calibri" w:eastAsia="SimSun" w:cs="Calibri"/>
          <w:i w:val="0"/>
          <w:iCs w:val="0"/>
          <w:caps w:val="0"/>
          <w:color w:val="000000"/>
          <w:spacing w:val="0"/>
          <w:sz w:val="28"/>
          <w:szCs w:val="28"/>
        </w:rPr>
        <w:t>is</w:t>
      </w:r>
      <w:r>
        <w:rPr>
          <w:rFonts w:hint="default" w:ascii="Calibri" w:hAnsi="Calibri" w:cs="Calibri"/>
          <w:i w:val="0"/>
          <w:iCs w:val="0"/>
          <w:caps w:val="0"/>
          <w:color w:val="000000"/>
          <w:spacing w:val="0"/>
          <w:sz w:val="28"/>
          <w:szCs w:val="28"/>
          <w:lang w:val="en-US"/>
        </w:rPr>
        <w:t>.</w:t>
      </w:r>
    </w:p>
    <w:p>
      <w:pPr>
        <w:pStyle w:val="9"/>
        <w:keepNext w:val="0"/>
        <w:keepLines w:val="0"/>
        <w:widowControl/>
        <w:suppressLineNumbers w:val="0"/>
        <w:spacing w:before="30" w:beforeAutospacing="0" w:after="30" w:afterAutospacing="0" w:line="14" w:lineRule="atLeast"/>
        <w:ind w:left="10" w:leftChars="0" w:right="0"/>
        <w:jc w:val="left"/>
        <w:rPr>
          <w:rFonts w:hint="default" w:ascii="Calibri" w:hAnsi="Calibri" w:cs="Calibri"/>
          <w:i w:val="0"/>
          <w:iCs w:val="0"/>
          <w:caps w:val="0"/>
          <w:color w:val="000000"/>
          <w:spacing w:val="0"/>
          <w:sz w:val="28"/>
          <w:szCs w:val="28"/>
          <w:lang w:val="en-US"/>
        </w:rPr>
      </w:pPr>
    </w:p>
    <w:p>
      <w:pPr>
        <w:pStyle w:val="9"/>
        <w:keepNext w:val="0"/>
        <w:keepLines w:val="0"/>
        <w:widowControl/>
        <w:suppressLineNumbers w:val="0"/>
        <w:spacing w:before="30" w:beforeAutospacing="0" w:after="30" w:afterAutospacing="0" w:line="14" w:lineRule="atLeast"/>
        <w:ind w:left="10" w:leftChars="0" w:right="0"/>
        <w:jc w:val="left"/>
        <w:rPr>
          <w:rFonts w:hint="default" w:ascii="Calibri" w:hAnsi="Calibri" w:cs="Calibri"/>
          <w:b/>
          <w:bCs/>
          <w:color w:val="203864" w:themeColor="accent5" w:themeShade="80"/>
          <w:sz w:val="28"/>
          <w:szCs w:val="28"/>
        </w:rPr>
      </w:pPr>
      <w:r>
        <w:rPr>
          <w:rFonts w:hint="default" w:ascii="Calibri" w:hAnsi="Calibri" w:cs="Calibri"/>
          <w:b/>
          <w:bCs/>
          <w:i w:val="0"/>
          <w:iCs w:val="0"/>
          <w:caps w:val="0"/>
          <w:color w:val="203864" w:themeColor="accent5" w:themeShade="80"/>
          <w:spacing w:val="0"/>
          <w:sz w:val="28"/>
          <w:szCs w:val="28"/>
          <w:lang w:val="en-US"/>
        </w:rPr>
        <w:t>AES-128</w:t>
      </w:r>
    </w:p>
    <w:p>
      <w:pPr>
        <w:pStyle w:val="9"/>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line="14" w:lineRule="atLeast"/>
        <w:ind w:left="840" w:leftChars="0" w:hanging="420" w:firstLineChars="0"/>
        <w:rPr>
          <w:rFonts w:hint="default" w:ascii="Calibri" w:hAnsi="Calibri" w:eastAsia="Arial" w:cs="Calibri"/>
          <w:b/>
          <w:bCs/>
          <w:i w:val="0"/>
          <w:iCs w:val="0"/>
          <w:caps w:val="0"/>
          <w:color w:val="222222"/>
          <w:spacing w:val="0"/>
          <w:sz w:val="28"/>
          <w:szCs w:val="28"/>
          <w:shd w:val="clear" w:fill="FFFFFF"/>
          <w:lang w:val="en-US"/>
        </w:rPr>
      </w:pPr>
      <w:r>
        <w:rPr>
          <w:rStyle w:val="8"/>
          <w:rFonts w:hint="default" w:ascii="Calibri" w:hAnsi="Calibri" w:eastAsia="Courier New" w:cs="Calibri"/>
          <w:b w:val="0"/>
          <w:bCs w:val="0"/>
          <w:i w:val="0"/>
          <w:iCs w:val="0"/>
          <w:caps w:val="0"/>
          <w:color w:val="000000"/>
          <w:spacing w:val="0"/>
          <w:sz w:val="28"/>
          <w:szCs w:val="28"/>
          <w:shd w:val="clear" w:fill="FFFFFF"/>
        </w:rPr>
        <w:t>AES128</w:t>
      </w:r>
      <w:r>
        <w:rPr>
          <w:rFonts w:hint="default" w:ascii="Calibri" w:hAnsi="Calibri" w:eastAsia="Arial" w:cs="Calibri"/>
          <w:i w:val="0"/>
          <w:iCs w:val="0"/>
          <w:caps w:val="0"/>
          <w:color w:val="222222"/>
          <w:spacing w:val="0"/>
          <w:sz w:val="28"/>
          <w:szCs w:val="28"/>
          <w:shd w:val="clear" w:fill="FFFFFF"/>
        </w:rPr>
        <w:t> uses the AES-128 cipher, which has a key size of 128 bits.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14" w:lineRule="atLeast"/>
        <w:rPr>
          <w:rFonts w:hint="default" w:ascii="Calibri" w:hAnsi="Calibri" w:eastAsia="Arial" w:cs="Calibri"/>
          <w:b/>
          <w:bCs/>
          <w:i w:val="0"/>
          <w:iCs w:val="0"/>
          <w:caps w:val="0"/>
          <w:color w:val="222222"/>
          <w:spacing w:val="0"/>
          <w:sz w:val="28"/>
          <w:szCs w:val="28"/>
          <w:shd w:val="clear" w:fill="FFFFFF"/>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14" w:lineRule="atLeast"/>
        <w:rPr>
          <w:rFonts w:hint="default" w:ascii="Calibri" w:hAnsi="Calibri" w:eastAsia="Arial" w:cs="Calibri"/>
          <w:i w:val="0"/>
          <w:iCs w:val="0"/>
          <w:caps w:val="0"/>
          <w:color w:val="203864" w:themeColor="accent5" w:themeShade="80"/>
          <w:spacing w:val="0"/>
          <w:sz w:val="28"/>
          <w:szCs w:val="28"/>
          <w:shd w:val="clear" w:fill="FFFFFF"/>
          <w:lang w:val="en-US"/>
        </w:rPr>
      </w:pPr>
      <w:r>
        <w:rPr>
          <w:rFonts w:hint="default" w:ascii="Calibri" w:hAnsi="Calibri" w:eastAsia="Arial" w:cs="Calibri"/>
          <w:b/>
          <w:bCs/>
          <w:i w:val="0"/>
          <w:iCs w:val="0"/>
          <w:caps w:val="0"/>
          <w:color w:val="203864" w:themeColor="accent5" w:themeShade="80"/>
          <w:spacing w:val="0"/>
          <w:sz w:val="28"/>
          <w:szCs w:val="28"/>
          <w:shd w:val="clear" w:fill="FFFFFF"/>
          <w:lang w:val="en-US"/>
        </w:rPr>
        <w:t>BLOWFISH</w:t>
      </w:r>
    </w:p>
    <w:p>
      <w:pPr>
        <w:pStyle w:val="9"/>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line="14" w:lineRule="atLeast"/>
        <w:ind w:left="840" w:leftChars="0" w:hanging="420" w:firstLineChars="0"/>
        <w:rPr>
          <w:rFonts w:hint="default" w:ascii="Calibri" w:hAnsi="Calibri" w:eastAsia="Arial" w:cs="Calibri"/>
          <w:i w:val="0"/>
          <w:iCs w:val="0"/>
          <w:caps w:val="0"/>
          <w:color w:val="222222"/>
          <w:spacing w:val="0"/>
          <w:sz w:val="28"/>
          <w:szCs w:val="28"/>
          <w:shd w:val="clear" w:fill="FFFFFF"/>
        </w:rPr>
      </w:pPr>
      <w:r>
        <w:rPr>
          <w:rFonts w:hint="default" w:ascii="Calibri" w:hAnsi="Calibri" w:eastAsia="Arial" w:cs="Calibri"/>
          <w:i w:val="0"/>
          <w:iCs w:val="0"/>
          <w:caps w:val="0"/>
          <w:color w:val="222222"/>
          <w:spacing w:val="0"/>
          <w:sz w:val="28"/>
          <w:szCs w:val="28"/>
          <w:shd w:val="clear" w:fill="FFFFFF"/>
        </w:rPr>
        <w:t>Blowfish encryption with a 64-bit block size and a variable-length key size from 32 bits to 128 bits. Use </w:t>
      </w:r>
      <w:r>
        <w:rPr>
          <w:rStyle w:val="8"/>
          <w:rFonts w:hint="default" w:ascii="Calibri" w:hAnsi="Calibri" w:eastAsia="Courier New" w:cs="Calibri"/>
          <w:b w:val="0"/>
          <w:bCs w:val="0"/>
          <w:i w:val="0"/>
          <w:iCs w:val="0"/>
          <w:caps w:val="0"/>
          <w:color w:val="000000"/>
          <w:spacing w:val="0"/>
          <w:sz w:val="28"/>
          <w:szCs w:val="28"/>
          <w:shd w:val="clear" w:fill="FFFFFF"/>
        </w:rPr>
        <w:t>BLOWFISH</w:t>
      </w:r>
      <w:r>
        <w:rPr>
          <w:rFonts w:hint="default" w:ascii="Calibri" w:hAnsi="Calibri" w:eastAsia="Arial" w:cs="Calibri"/>
          <w:i w:val="0"/>
          <w:iCs w:val="0"/>
          <w:caps w:val="0"/>
          <w:color w:val="222222"/>
          <w:spacing w:val="0"/>
          <w:sz w:val="28"/>
          <w:szCs w:val="28"/>
          <w:shd w:val="clear" w:fill="FFFFFF"/>
        </w:rPr>
        <w:t> only for backward compatibility with earlier Oracle GoldenGate versions.</w:t>
      </w:r>
    </w:p>
    <w:p>
      <w:pPr>
        <w:pStyle w:val="9"/>
        <w:keepNext w:val="0"/>
        <w:keepLines w:val="0"/>
        <w:widowControl/>
        <w:suppressLineNumbers w:val="0"/>
        <w:bidi w:val="0"/>
        <w:spacing w:before="0" w:beforeAutospacing="0" w:after="0" w:afterAutospacing="0" w:line="14" w:lineRule="atLeast"/>
        <w:ind w:left="139" w:leftChars="0" w:right="140"/>
        <w:rPr>
          <w:rFonts w:hint="default" w:ascii="Calibri" w:hAnsi="Calibri" w:cs="Calibri"/>
          <w:b/>
          <w:bCs/>
          <w:i w:val="0"/>
          <w:iCs w:val="0"/>
          <w:color w:val="222222"/>
          <w:sz w:val="28"/>
          <w:szCs w:val="28"/>
          <w:u w:val="none"/>
          <w:vertAlign w:val="baseline"/>
        </w:rPr>
      </w:pPr>
    </w:p>
    <w:p>
      <w:pPr>
        <w:pStyle w:val="9"/>
        <w:keepNext w:val="0"/>
        <w:keepLines w:val="0"/>
        <w:widowControl/>
        <w:suppressLineNumbers w:val="0"/>
        <w:bidi w:val="0"/>
        <w:spacing w:before="0" w:beforeAutospacing="0" w:after="0" w:afterAutospacing="0" w:line="14" w:lineRule="atLeast"/>
        <w:ind w:left="139" w:leftChars="0" w:right="140"/>
        <w:rPr>
          <w:rFonts w:hint="default" w:ascii="Calibri" w:hAnsi="Calibri" w:cs="Calibri"/>
          <w:color w:val="203864" w:themeColor="accent5" w:themeShade="80"/>
          <w:sz w:val="28"/>
          <w:szCs w:val="28"/>
        </w:rPr>
      </w:pPr>
      <w:r>
        <w:rPr>
          <w:rFonts w:hint="default" w:ascii="Calibri" w:hAnsi="Calibri" w:cs="Calibri"/>
          <w:b/>
          <w:bCs/>
          <w:i w:val="0"/>
          <w:iCs w:val="0"/>
          <w:color w:val="203864" w:themeColor="accent5" w:themeShade="80"/>
          <w:sz w:val="28"/>
          <w:szCs w:val="28"/>
          <w:u w:val="none"/>
          <w:vertAlign w:val="baseline"/>
        </w:rPr>
        <w:t>HASHING</w:t>
      </w:r>
    </w:p>
    <w:p>
      <w:pPr>
        <w:pStyle w:val="9"/>
        <w:keepNext w:val="0"/>
        <w:keepLines w:val="0"/>
        <w:widowControl/>
        <w:numPr>
          <w:ilvl w:val="0"/>
          <w:numId w:val="17"/>
        </w:numPr>
        <w:suppressLineNumbers w:val="0"/>
        <w:bidi w:val="0"/>
        <w:spacing w:before="0" w:beforeAutospacing="0" w:after="0" w:afterAutospacing="0" w:line="14" w:lineRule="atLeast"/>
        <w:ind w:left="840" w:leftChars="0" w:right="140" w:hanging="420" w:firstLineChars="0"/>
        <w:rPr>
          <w:rFonts w:hint="default" w:ascii="Calibri" w:hAnsi="Calibri" w:cs="Calibri"/>
          <w:i w:val="0"/>
          <w:iCs w:val="0"/>
          <w:color w:val="273239"/>
          <w:sz w:val="28"/>
          <w:szCs w:val="28"/>
          <w:u w:val="none"/>
          <w:vertAlign w:val="baseline"/>
        </w:rPr>
      </w:pPr>
      <w:r>
        <w:rPr>
          <w:rFonts w:hint="default" w:ascii="Calibri" w:hAnsi="Calibri" w:cs="Calibri"/>
          <w:i w:val="0"/>
          <w:iCs w:val="0"/>
          <w:color w:val="273239"/>
          <w:sz w:val="28"/>
          <w:szCs w:val="28"/>
          <w:u w:val="none"/>
          <w:vertAlign w:val="baseline"/>
        </w:rPr>
        <w:t>It is a process to convert information to a shorter fixed value known as the key that is used to represent the original information.</w:t>
      </w:r>
    </w:p>
    <w:p>
      <w:pPr>
        <w:pStyle w:val="9"/>
        <w:keepNext w:val="0"/>
        <w:keepLines w:val="0"/>
        <w:widowControl/>
        <w:suppressLineNumbers w:val="0"/>
        <w:bidi w:val="0"/>
        <w:spacing w:before="0" w:beforeAutospacing="0" w:after="0" w:afterAutospacing="0" w:line="14" w:lineRule="atLeast"/>
        <w:ind w:left="140" w:right="140" w:firstLine="0" w:firstLineChars="0"/>
        <w:rPr>
          <w:rFonts w:hint="default" w:ascii="Calibri" w:hAnsi="Calibri" w:cs="Calibri"/>
          <w:i w:val="0"/>
          <w:iCs w:val="0"/>
          <w:color w:val="273239"/>
          <w:sz w:val="28"/>
          <w:szCs w:val="28"/>
          <w:u w:val="none"/>
          <w:vertAlign w:val="baseline"/>
        </w:rPr>
      </w:pPr>
    </w:p>
    <w:p>
      <w:pPr>
        <w:pStyle w:val="9"/>
        <w:keepNext w:val="0"/>
        <w:keepLines w:val="0"/>
        <w:widowControl/>
        <w:suppressLineNumbers w:val="0"/>
        <w:bidi w:val="0"/>
        <w:spacing w:before="0" w:beforeAutospacing="0" w:after="0" w:afterAutospacing="0" w:line="14" w:lineRule="atLeast"/>
        <w:ind w:right="140"/>
        <w:rPr>
          <w:rFonts w:hint="default" w:ascii="Calibri" w:hAnsi="Calibri" w:cs="Calibri"/>
          <w:b/>
          <w:bCs/>
          <w:i w:val="0"/>
          <w:iCs w:val="0"/>
          <w:color w:val="273239"/>
          <w:sz w:val="28"/>
          <w:szCs w:val="28"/>
          <w:u w:val="none"/>
          <w:vertAlign w:val="baseline"/>
          <w:lang w:val="en-US"/>
        </w:rPr>
      </w:pPr>
    </w:p>
    <w:p>
      <w:pPr>
        <w:pStyle w:val="9"/>
        <w:keepNext w:val="0"/>
        <w:keepLines w:val="0"/>
        <w:widowControl/>
        <w:suppressLineNumbers w:val="0"/>
        <w:bidi w:val="0"/>
        <w:spacing w:before="0" w:beforeAutospacing="0" w:after="0" w:afterAutospacing="0" w:line="14" w:lineRule="atLeast"/>
        <w:ind w:right="140"/>
        <w:rPr>
          <w:rFonts w:hint="default" w:ascii="Calibri" w:hAnsi="Calibri" w:cs="Calibri"/>
          <w:b/>
          <w:bCs/>
          <w:i w:val="0"/>
          <w:iCs w:val="0"/>
          <w:color w:val="203864" w:themeColor="accent5" w:themeShade="80"/>
          <w:sz w:val="28"/>
          <w:szCs w:val="28"/>
          <w:u w:val="none"/>
          <w:vertAlign w:val="baseline"/>
          <w:lang w:val="en-US"/>
        </w:rPr>
      </w:pPr>
      <w:r>
        <w:rPr>
          <w:rFonts w:hint="default" w:ascii="Calibri" w:hAnsi="Calibri" w:cs="Calibri"/>
          <w:b/>
          <w:bCs/>
          <w:i w:val="0"/>
          <w:iCs w:val="0"/>
          <w:color w:val="203864" w:themeColor="accent5" w:themeShade="80"/>
          <w:sz w:val="28"/>
          <w:szCs w:val="28"/>
          <w:u w:val="none"/>
          <w:vertAlign w:val="baseline"/>
          <w:lang w:val="en-US"/>
        </w:rPr>
        <w:t>SHA - Secure Hashing Algorithm</w:t>
      </w:r>
    </w:p>
    <w:p>
      <w:pPr>
        <w:pStyle w:val="9"/>
        <w:keepNext w:val="0"/>
        <w:keepLines w:val="0"/>
        <w:widowControl/>
        <w:numPr>
          <w:ilvl w:val="0"/>
          <w:numId w:val="17"/>
        </w:numPr>
        <w:suppressLineNumbers w:val="0"/>
        <w:bidi w:val="0"/>
        <w:spacing w:before="0" w:beforeAutospacing="0" w:after="0" w:afterAutospacing="0" w:line="14" w:lineRule="atLeast"/>
        <w:ind w:left="840" w:leftChars="0" w:right="140" w:hanging="420" w:firstLineChars="0"/>
        <w:rPr>
          <w:rFonts w:hint="default" w:ascii="Calibri" w:hAnsi="Calibri" w:eastAsia="Segoe UI" w:cs="Calibri"/>
          <w:b w:val="0"/>
          <w:bCs w:val="0"/>
          <w:i w:val="0"/>
          <w:iCs w:val="0"/>
          <w:caps w:val="0"/>
          <w:color w:val="auto"/>
          <w:spacing w:val="0"/>
          <w:sz w:val="28"/>
          <w:szCs w:val="28"/>
          <w:shd w:val="clear" w:fill="FCFBFA"/>
          <w:lang w:val="en-US"/>
        </w:rPr>
      </w:pPr>
      <w:r>
        <w:rPr>
          <w:rFonts w:hint="default" w:ascii="Calibri" w:hAnsi="Calibri" w:cs="Calibri"/>
          <w:i w:val="0"/>
          <w:iCs w:val="0"/>
          <w:color w:val="273239"/>
          <w:sz w:val="28"/>
          <w:szCs w:val="28"/>
          <w:u w:val="none"/>
          <w:vertAlign w:val="baseline"/>
          <w:lang w:val="en-US"/>
        </w:rPr>
        <w:t xml:space="preserve">Cryptographic hash function used to produce a hash value from the input file or message. Family - </w:t>
      </w:r>
      <w:r>
        <w:rPr>
          <w:rFonts w:hint="default" w:ascii="Calibri" w:hAnsi="Calibri" w:eastAsia="Segoe UI" w:cs="Calibri"/>
          <w:b w:val="0"/>
          <w:bCs w:val="0"/>
          <w:i w:val="0"/>
          <w:iCs w:val="0"/>
          <w:caps w:val="0"/>
          <w:color w:val="auto"/>
          <w:spacing w:val="0"/>
          <w:sz w:val="28"/>
          <w:szCs w:val="28"/>
          <w:shd w:val="clear" w:fill="FCFBFA"/>
        </w:rPr>
        <w:t>SHA-1, SHA-256, SHA-224, SHA-512</w:t>
      </w:r>
      <w:r>
        <w:rPr>
          <w:rFonts w:hint="default" w:ascii="Calibri" w:hAnsi="Calibri" w:eastAsia="Segoe UI" w:cs="Calibri"/>
          <w:b w:val="0"/>
          <w:bCs w:val="0"/>
          <w:i w:val="0"/>
          <w:iCs w:val="0"/>
          <w:caps w:val="0"/>
          <w:color w:val="auto"/>
          <w:spacing w:val="0"/>
          <w:sz w:val="28"/>
          <w:szCs w:val="28"/>
          <w:shd w:val="clear" w:fill="FCFBFA"/>
          <w:lang w:val="en-US"/>
        </w:rPr>
        <w:t xml:space="preserve"> etc.,.</w:t>
      </w:r>
    </w:p>
    <w:p>
      <w:pPr>
        <w:numPr>
          <w:ilvl w:val="0"/>
          <w:numId w:val="0"/>
        </w:numPr>
        <w:rPr>
          <w:sz w:val="22"/>
          <w:szCs w:val="22"/>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b/>
          <w:bCs/>
          <w:i w:val="0"/>
          <w:iCs w:val="0"/>
          <w:color w:val="203864" w:themeColor="accent5" w:themeShade="80"/>
          <w:sz w:val="36"/>
          <w:szCs w:val="36"/>
          <w:u w:val="none"/>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b/>
          <w:bCs/>
          <w:i w:val="0"/>
          <w:iCs w:val="0"/>
          <w:color w:val="203864" w:themeColor="accent5" w:themeShade="80"/>
          <w:sz w:val="36"/>
          <w:szCs w:val="36"/>
          <w:u w:val="none"/>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b/>
          <w:bCs/>
          <w:i w:val="0"/>
          <w:iCs w:val="0"/>
          <w:color w:val="203864" w:themeColor="accent5" w:themeShade="80"/>
          <w:sz w:val="36"/>
          <w:szCs w:val="36"/>
          <w:u w:val="none"/>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b/>
          <w:bCs/>
          <w:i w:val="0"/>
          <w:iCs w:val="0"/>
          <w:color w:val="203864" w:themeColor="accent5" w:themeShade="80"/>
          <w:sz w:val="36"/>
          <w:szCs w:val="36"/>
          <w:u w:val="none"/>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b/>
          <w:bCs/>
          <w:i w:val="0"/>
          <w:iCs w:val="0"/>
          <w:color w:val="203864" w:themeColor="accent5" w:themeShade="80"/>
          <w:sz w:val="36"/>
          <w:szCs w:val="36"/>
          <w:u w:val="none"/>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b/>
          <w:bCs/>
          <w:i w:val="0"/>
          <w:iCs w:val="0"/>
          <w:color w:val="203864" w:themeColor="accent5" w:themeShade="80"/>
          <w:sz w:val="36"/>
          <w:szCs w:val="36"/>
          <w:u w:val="none"/>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b/>
          <w:bCs/>
          <w:i w:val="0"/>
          <w:iCs w:val="0"/>
          <w:color w:val="203864" w:themeColor="accent5" w:themeShade="80"/>
          <w:sz w:val="36"/>
          <w:szCs w:val="36"/>
          <w:u w:val="none"/>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b/>
          <w:bCs/>
          <w:i w:val="0"/>
          <w:iCs w:val="0"/>
          <w:color w:val="203864" w:themeColor="accent5" w:themeShade="80"/>
          <w:sz w:val="36"/>
          <w:szCs w:val="36"/>
          <w:u w:val="none"/>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b/>
          <w:bCs/>
          <w:i w:val="0"/>
          <w:iCs w:val="0"/>
          <w:color w:val="203864" w:themeColor="accent5" w:themeShade="80"/>
          <w:sz w:val="36"/>
          <w:szCs w:val="36"/>
          <w:u w:val="none"/>
          <w:shd w:val="clear" w:fill="FFFFFF"/>
          <w:vertAlign w:val="baseline"/>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rPr>
          <w:rFonts w:hint="default" w:ascii="Calibri" w:hAnsi="Calibri" w:cs="Calibri"/>
          <w:color w:val="203864" w:themeColor="accent5" w:themeShade="80"/>
          <w:sz w:val="36"/>
          <w:szCs w:val="36"/>
          <w:lang w:val="en-US"/>
        </w:rPr>
      </w:pPr>
      <w:r>
        <w:rPr>
          <w:rFonts w:hint="default" w:ascii="Calibri" w:hAnsi="Calibri" w:cs="Calibri"/>
          <w:b/>
          <w:bCs/>
          <w:i w:val="0"/>
          <w:iCs w:val="0"/>
          <w:color w:val="203864" w:themeColor="accent5" w:themeShade="80"/>
          <w:sz w:val="36"/>
          <w:szCs w:val="36"/>
          <w:u w:val="none"/>
          <w:shd w:val="clear" w:fill="FFFFFF"/>
          <w:vertAlign w:val="baseline"/>
          <w:lang w:val="en-US"/>
        </w:rPr>
        <w:t xml:space="preserve">4  </w:t>
      </w:r>
      <w:r>
        <w:rPr>
          <w:rFonts w:hint="default" w:ascii="Calibri" w:hAnsi="Calibri" w:cs="Calibri"/>
          <w:b/>
          <w:bCs/>
          <w:i w:val="0"/>
          <w:iCs w:val="0"/>
          <w:color w:val="203864" w:themeColor="accent5" w:themeShade="80"/>
          <w:sz w:val="36"/>
          <w:szCs w:val="36"/>
          <w:u w:val="none"/>
          <w:shd w:val="clear" w:fill="FFFFFF"/>
          <w:vertAlign w:val="baseline"/>
        </w:rPr>
        <w:t>O</w:t>
      </w:r>
      <w:r>
        <w:rPr>
          <w:rFonts w:hint="default" w:ascii="Calibri" w:hAnsi="Calibri" w:cs="Calibri"/>
          <w:b/>
          <w:bCs/>
          <w:i w:val="0"/>
          <w:iCs w:val="0"/>
          <w:color w:val="203864" w:themeColor="accent5" w:themeShade="80"/>
          <w:sz w:val="36"/>
          <w:szCs w:val="36"/>
          <w:u w:val="none"/>
          <w:shd w:val="clear" w:fill="FFFFFF"/>
          <w:vertAlign w:val="baseline"/>
          <w:lang w:val="en-US"/>
        </w:rPr>
        <w:t>utbound Flow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firstLine="720" w:firstLineChars="0"/>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6" w:lineRule="atLeast"/>
        <w:ind w:firstLine="720" w:firstLineChars="0"/>
        <w:rPr>
          <w:rFonts w:hint="default" w:ascii="Calibri" w:hAnsi="Calibri" w:cs="Calibri"/>
          <w:color w:val="000000" w:themeColor="text1"/>
          <w:sz w:val="28"/>
          <w:szCs w:val="28"/>
          <w14:textFill>
            <w14:solidFill>
              <w14:schemeClr w14:val="tx1"/>
            </w14:solidFill>
          </w14:textFill>
        </w:rPr>
      </w:pP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Bank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creates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PGP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keys ---&gt;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Bank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sends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public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key to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Company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---&gt; </w:t>
      </w:r>
      <w:r>
        <w:rPr>
          <w:rFonts w:hint="default" w:ascii="Calibri" w:hAnsi="Calibri" w:cs="Calibri"/>
          <w:b/>
          <w:bCs/>
          <w:i/>
          <w:iCs/>
          <w:color w:val="000000" w:themeColor="text1"/>
          <w:sz w:val="28"/>
          <w:szCs w:val="28"/>
          <w:u w:val="none"/>
          <w:shd w:val="clear" w:fill="FFFFFF"/>
          <w:vertAlign w:val="baseline"/>
          <w14:textFill>
            <w14:solidFill>
              <w14:schemeClr w14:val="tx1"/>
            </w14:solidFill>
          </w14:textFill>
        </w:rPr>
        <w:t xml:space="preserve">Company </w:t>
      </w:r>
      <w:r>
        <w:rPr>
          <w:rFonts w:hint="default" w:ascii="Calibri" w:hAnsi="Calibri" w:cs="Calibri"/>
          <w:i/>
          <w:iCs/>
          <w:color w:val="000000" w:themeColor="text1"/>
          <w:sz w:val="28"/>
          <w:szCs w:val="28"/>
          <w:u w:val="none"/>
          <w:shd w:val="clear" w:fill="FFFFFF"/>
          <w:vertAlign w:val="baseline"/>
          <w14:textFill>
            <w14:solidFill>
              <w14:schemeClr w14:val="tx1"/>
            </w14:solidFill>
          </w14:textFill>
        </w:rPr>
        <w:t xml:space="preserve">creates signing keys ---&gt; </w:t>
      </w:r>
      <w:r>
        <w:rPr>
          <w:rFonts w:hint="default" w:ascii="Calibri" w:hAnsi="Calibri" w:cs="Calibri"/>
          <w:b/>
          <w:bCs/>
          <w:i/>
          <w:iCs/>
          <w:color w:val="000000" w:themeColor="text1"/>
          <w:sz w:val="28"/>
          <w:szCs w:val="28"/>
          <w:u w:val="none"/>
          <w:shd w:val="clear" w:fill="FFFFFF"/>
          <w:vertAlign w:val="baseline"/>
          <w14:textFill>
            <w14:solidFill>
              <w14:schemeClr w14:val="tx1"/>
            </w14:solidFill>
          </w14:textFill>
        </w:rPr>
        <w:t xml:space="preserve">Company </w:t>
      </w:r>
      <w:r>
        <w:rPr>
          <w:rFonts w:hint="default" w:ascii="Calibri" w:hAnsi="Calibri" w:cs="Calibri"/>
          <w:i/>
          <w:iCs/>
          <w:color w:val="000000" w:themeColor="text1"/>
          <w:sz w:val="28"/>
          <w:szCs w:val="28"/>
          <w:u w:val="none"/>
          <w:shd w:val="clear" w:fill="FFFFFF"/>
          <w:vertAlign w:val="baseline"/>
          <w14:textFill>
            <w14:solidFill>
              <w14:schemeClr w14:val="tx1"/>
            </w14:solidFill>
          </w14:textFill>
        </w:rPr>
        <w:t xml:space="preserve">sends the public signing key to </w:t>
      </w:r>
      <w:r>
        <w:rPr>
          <w:rFonts w:hint="default" w:ascii="Calibri" w:hAnsi="Calibri" w:cs="Calibri"/>
          <w:b/>
          <w:bCs/>
          <w:i/>
          <w:iCs/>
          <w:color w:val="000000" w:themeColor="text1"/>
          <w:sz w:val="28"/>
          <w:szCs w:val="28"/>
          <w:u w:val="none"/>
          <w:shd w:val="clear" w:fill="FFFFFF"/>
          <w:vertAlign w:val="baseline"/>
          <w14:textFill>
            <w14:solidFill>
              <w14:schemeClr w14:val="tx1"/>
            </w14:solidFill>
          </w14:textFill>
        </w:rPr>
        <w:t xml:space="preserve">Bank </w:t>
      </w:r>
      <w:r>
        <w:rPr>
          <w:rFonts w:hint="default" w:ascii="Calibri" w:hAnsi="Calibri" w:cs="Calibri"/>
          <w:i/>
          <w:iCs/>
          <w:color w:val="000000" w:themeColor="text1"/>
          <w:sz w:val="28"/>
          <w:szCs w:val="28"/>
          <w:u w:val="none"/>
          <w:shd w:val="clear" w:fill="FFFFFF"/>
          <w:vertAlign w:val="baseline"/>
          <w14:textFill>
            <w14:solidFill>
              <w14:schemeClr w14:val="tx1"/>
            </w14:solidFill>
          </w14:textFill>
        </w:rPr>
        <w:t xml:space="preserve">---&gt; </w:t>
      </w:r>
      <w:r>
        <w:rPr>
          <w:rFonts w:hint="default" w:ascii="Calibri" w:hAnsi="Calibri" w:cs="Calibri"/>
          <w:b/>
          <w:bCs/>
          <w:i/>
          <w:iCs/>
          <w:color w:val="000000" w:themeColor="text1"/>
          <w:sz w:val="28"/>
          <w:szCs w:val="28"/>
          <w:u w:val="none"/>
          <w:shd w:val="clear" w:fill="FFFFFF"/>
          <w:vertAlign w:val="baseline"/>
          <w14:textFill>
            <w14:solidFill>
              <w14:schemeClr w14:val="tx1"/>
            </w14:solidFill>
          </w14:textFill>
        </w:rPr>
        <w:t xml:space="preserve">Company </w:t>
      </w:r>
      <w:r>
        <w:rPr>
          <w:rFonts w:hint="default" w:ascii="Calibri" w:hAnsi="Calibri" w:cs="Calibri"/>
          <w:i/>
          <w:iCs/>
          <w:color w:val="000000" w:themeColor="text1"/>
          <w:sz w:val="28"/>
          <w:szCs w:val="28"/>
          <w:u w:val="none"/>
          <w:shd w:val="clear" w:fill="FFFFFF"/>
          <w:vertAlign w:val="baseline"/>
          <w14:textFill>
            <w14:solidFill>
              <w14:schemeClr w14:val="tx1"/>
            </w14:solidFill>
          </w14:textFill>
        </w:rPr>
        <w:t xml:space="preserve">sign the file using </w:t>
      </w:r>
      <w:r>
        <w:rPr>
          <w:rFonts w:hint="default" w:ascii="Calibri" w:hAnsi="Calibri" w:cs="Calibri"/>
          <w:b/>
          <w:bCs/>
          <w:i/>
          <w:iCs/>
          <w:color w:val="000000" w:themeColor="text1"/>
          <w:sz w:val="28"/>
          <w:szCs w:val="28"/>
          <w:u w:val="none"/>
          <w:shd w:val="clear" w:fill="FFFFFF"/>
          <w:vertAlign w:val="baseline"/>
          <w14:textFill>
            <w14:solidFill>
              <w14:schemeClr w14:val="tx1"/>
            </w14:solidFill>
          </w14:textFill>
        </w:rPr>
        <w:t xml:space="preserve">private </w:t>
      </w:r>
      <w:r>
        <w:rPr>
          <w:rFonts w:hint="default" w:ascii="Calibri" w:hAnsi="Calibri" w:cs="Calibri"/>
          <w:i/>
          <w:iCs/>
          <w:color w:val="000000" w:themeColor="text1"/>
          <w:sz w:val="28"/>
          <w:szCs w:val="28"/>
          <w:u w:val="none"/>
          <w:shd w:val="clear" w:fill="FFFFFF"/>
          <w:vertAlign w:val="baseline"/>
          <w14:textFill>
            <w14:solidFill>
              <w14:schemeClr w14:val="tx1"/>
            </w14:solidFill>
          </w14:textFill>
        </w:rPr>
        <w:t>signing key</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 ---&gt;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Company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encrypts file using the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public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key ---&gt;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Company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sends the encrypted file to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Bank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 ---&gt;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Bank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decrypts the file using </w:t>
      </w:r>
      <w:r>
        <w:rPr>
          <w:rFonts w:hint="default" w:ascii="Calibri" w:hAnsi="Calibri" w:cs="Calibri"/>
          <w:b/>
          <w:bCs/>
          <w:i w:val="0"/>
          <w:iCs w:val="0"/>
          <w:color w:val="000000" w:themeColor="text1"/>
          <w:sz w:val="28"/>
          <w:szCs w:val="28"/>
          <w:u w:val="none"/>
          <w:shd w:val="clear" w:fill="FFFFFF"/>
          <w:vertAlign w:val="baseline"/>
          <w14:textFill>
            <w14:solidFill>
              <w14:schemeClr w14:val="tx1"/>
            </w14:solidFill>
          </w14:textFill>
        </w:rPr>
        <w:t xml:space="preserve">private </w:t>
      </w:r>
      <w:r>
        <w:rPr>
          <w:rFonts w:hint="default" w:ascii="Calibri" w:hAnsi="Calibri" w:cs="Calibri"/>
          <w:i w:val="0"/>
          <w:iCs w:val="0"/>
          <w:color w:val="000000" w:themeColor="text1"/>
          <w:sz w:val="28"/>
          <w:szCs w:val="28"/>
          <w:u w:val="none"/>
          <w:shd w:val="clear" w:fill="FFFFFF"/>
          <w:vertAlign w:val="baseline"/>
          <w14:textFill>
            <w14:solidFill>
              <w14:schemeClr w14:val="tx1"/>
            </w14:solidFill>
          </w14:textFill>
        </w:rPr>
        <w:t xml:space="preserve">key ---&gt; </w:t>
      </w:r>
      <w:r>
        <w:rPr>
          <w:rFonts w:hint="default" w:ascii="Calibri" w:hAnsi="Calibri" w:cs="Calibri"/>
          <w:b/>
          <w:bCs/>
          <w:i/>
          <w:iCs/>
          <w:color w:val="000000" w:themeColor="text1"/>
          <w:sz w:val="28"/>
          <w:szCs w:val="28"/>
          <w:u w:val="none"/>
          <w:shd w:val="clear" w:fill="FFFFFF"/>
          <w:vertAlign w:val="baseline"/>
          <w14:textFill>
            <w14:solidFill>
              <w14:schemeClr w14:val="tx1"/>
            </w14:solidFill>
          </w14:textFill>
        </w:rPr>
        <w:t xml:space="preserve">Bank </w:t>
      </w:r>
      <w:r>
        <w:rPr>
          <w:rFonts w:hint="default" w:ascii="Calibri" w:hAnsi="Calibri" w:cs="Calibri"/>
          <w:i/>
          <w:iCs/>
          <w:color w:val="000000" w:themeColor="text1"/>
          <w:sz w:val="28"/>
          <w:szCs w:val="28"/>
          <w:u w:val="none"/>
          <w:shd w:val="clear" w:fill="FFFFFF"/>
          <w:vertAlign w:val="baseline"/>
          <w14:textFill>
            <w14:solidFill>
              <w14:schemeClr w14:val="tx1"/>
            </w14:solidFill>
          </w14:textFill>
        </w:rPr>
        <w:t xml:space="preserve">verify the file using </w:t>
      </w:r>
      <w:r>
        <w:rPr>
          <w:rFonts w:hint="default" w:ascii="Calibri" w:hAnsi="Calibri" w:cs="Calibri"/>
          <w:b/>
          <w:bCs/>
          <w:i/>
          <w:iCs/>
          <w:color w:val="000000" w:themeColor="text1"/>
          <w:sz w:val="28"/>
          <w:szCs w:val="28"/>
          <w:u w:val="none"/>
          <w:shd w:val="clear" w:fill="FFFFFF"/>
          <w:vertAlign w:val="baseline"/>
          <w14:textFill>
            <w14:solidFill>
              <w14:schemeClr w14:val="tx1"/>
            </w14:solidFill>
          </w14:textFill>
        </w:rPr>
        <w:t xml:space="preserve">public </w:t>
      </w:r>
      <w:r>
        <w:rPr>
          <w:rFonts w:hint="default" w:ascii="Calibri" w:hAnsi="Calibri" w:cs="Calibri"/>
          <w:i/>
          <w:iCs/>
          <w:color w:val="000000" w:themeColor="text1"/>
          <w:sz w:val="28"/>
          <w:szCs w:val="28"/>
          <w:u w:val="none"/>
          <w:shd w:val="clear" w:fill="FFFFFF"/>
          <w:vertAlign w:val="baseline"/>
          <w14:textFill>
            <w14:solidFill>
              <w14:schemeClr w14:val="tx1"/>
            </w14:solidFill>
          </w14:textFill>
        </w:rPr>
        <w:t>signing key.</w:t>
      </w:r>
    </w:p>
    <w:p>
      <w:pPr>
        <w:pStyle w:val="9"/>
        <w:keepNext w:val="0"/>
        <w:keepLines w:val="0"/>
        <w:widowControl/>
        <w:suppressLineNumbers w:val="0"/>
        <w:bidi w:val="0"/>
        <w:spacing w:before="240" w:beforeAutospacing="0" w:after="240" w:afterAutospacing="0" w:line="14" w:lineRule="atLeast"/>
        <w:rPr>
          <w:rFonts w:hint="default" w:ascii="Calibri" w:hAnsi="Calibri" w:cs="Calibri"/>
          <w:b/>
          <w:bCs/>
          <w:i w:val="0"/>
          <w:iCs w:val="0"/>
          <w:color w:val="000000" w:themeColor="text1"/>
          <w:sz w:val="28"/>
          <w:szCs w:val="28"/>
          <w:u w:val="none"/>
          <w:vertAlign w:val="baseline"/>
          <w14:textFill>
            <w14:solidFill>
              <w14:schemeClr w14:val="tx1"/>
            </w14:solidFill>
          </w14:textFill>
        </w:rPr>
      </w:pPr>
    </w:p>
    <w:p>
      <w:pPr>
        <w:pStyle w:val="9"/>
        <w:keepNext w:val="0"/>
        <w:keepLines w:val="0"/>
        <w:widowControl/>
        <w:suppressLineNumbers w:val="0"/>
        <w:bidi w:val="0"/>
        <w:spacing w:before="240" w:beforeAutospacing="0" w:after="240" w:afterAutospacing="0" w:line="14" w:lineRule="atLeast"/>
        <w:rPr>
          <w:rFonts w:hint="default" w:ascii="Calibri" w:hAnsi="Calibri" w:cs="Calibri"/>
          <w:b/>
          <w:bCs/>
          <w:i w:val="0"/>
          <w:iCs w:val="0"/>
          <w:color w:val="000000" w:themeColor="text1"/>
          <w:sz w:val="28"/>
          <w:szCs w:val="28"/>
          <w:u w:val="none"/>
          <w:vertAlign w:val="baseline"/>
          <w14:textFill>
            <w14:solidFill>
              <w14:schemeClr w14:val="tx1"/>
            </w14:solidFill>
          </w14:textFill>
        </w:rPr>
      </w:pPr>
    </w:p>
    <w:p>
      <w:pPr>
        <w:pStyle w:val="9"/>
        <w:keepNext w:val="0"/>
        <w:keepLines w:val="0"/>
        <w:widowControl/>
        <w:suppressLineNumbers w:val="0"/>
        <w:bidi w:val="0"/>
        <w:spacing w:before="240" w:beforeAutospacing="0" w:after="240" w:afterAutospacing="0" w:line="14" w:lineRule="atLeast"/>
        <w:rPr>
          <w:rFonts w:hint="default" w:ascii="Calibri" w:hAnsi="Calibri" w:cs="Calibri"/>
          <w:b/>
          <w:bCs/>
          <w:i w:val="0"/>
          <w:iCs w:val="0"/>
          <w:color w:val="203864" w:themeColor="accent5" w:themeShade="80"/>
          <w:sz w:val="36"/>
          <w:szCs w:val="36"/>
          <w:u w:val="none"/>
          <w:vertAlign w:val="baseline"/>
          <w:lang w:val="en-US"/>
        </w:rPr>
      </w:pPr>
      <w:r>
        <w:rPr>
          <w:rFonts w:hint="default" w:ascii="Calibri" w:hAnsi="Calibri" w:cs="Calibri"/>
          <w:b/>
          <w:bCs/>
          <w:i w:val="0"/>
          <w:iCs w:val="0"/>
          <w:color w:val="203864" w:themeColor="accent5" w:themeShade="80"/>
          <w:sz w:val="36"/>
          <w:szCs w:val="36"/>
          <w:u w:val="none"/>
          <w:vertAlign w:val="baseline"/>
          <w:lang w:val="en-US"/>
        </w:rPr>
        <w:t xml:space="preserve">5  </w:t>
      </w:r>
      <w:r>
        <w:rPr>
          <w:rFonts w:hint="default" w:ascii="Calibri" w:hAnsi="Calibri" w:cs="Calibri"/>
          <w:b/>
          <w:bCs/>
          <w:i w:val="0"/>
          <w:iCs w:val="0"/>
          <w:color w:val="203864" w:themeColor="accent5" w:themeShade="80"/>
          <w:sz w:val="36"/>
          <w:szCs w:val="36"/>
          <w:u w:val="none"/>
          <w:vertAlign w:val="baseline"/>
        </w:rPr>
        <w:t>I</w:t>
      </w:r>
      <w:r>
        <w:rPr>
          <w:rFonts w:hint="default" w:ascii="Calibri" w:hAnsi="Calibri" w:cs="Calibri"/>
          <w:b/>
          <w:bCs/>
          <w:i w:val="0"/>
          <w:iCs w:val="0"/>
          <w:color w:val="203864" w:themeColor="accent5" w:themeShade="80"/>
          <w:sz w:val="36"/>
          <w:szCs w:val="36"/>
          <w:u w:val="none"/>
          <w:vertAlign w:val="baseline"/>
          <w:lang w:val="en-US"/>
        </w:rPr>
        <w:t>nbound Flow</w:t>
      </w:r>
    </w:p>
    <w:p>
      <w:pPr>
        <w:pStyle w:val="9"/>
        <w:keepNext w:val="0"/>
        <w:keepLines w:val="0"/>
        <w:widowControl/>
        <w:suppressLineNumbers w:val="0"/>
        <w:bidi w:val="0"/>
        <w:spacing w:before="240" w:beforeAutospacing="0" w:after="240" w:afterAutospacing="0" w:line="14" w:lineRule="atLeast"/>
        <w:ind w:firstLine="420" w:firstLineChars="0"/>
        <w:rPr>
          <w:rFonts w:hint="default" w:ascii="Calibri" w:hAnsi="Calibri" w:eastAsia="Consolas" w:cs="Calibri"/>
          <w:color w:val="000000" w:themeColor="text1"/>
          <w:sz w:val="28"/>
          <w:szCs w:val="28"/>
          <w:lang w:val="en-US"/>
          <w14:textFill>
            <w14:solidFill>
              <w14:schemeClr w14:val="tx1"/>
            </w14:solidFill>
          </w14:textFill>
        </w:rPr>
      </w:pP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Company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creates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PGP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keys ---&gt;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Company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sends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public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key to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Bank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---&gt; </w:t>
      </w:r>
      <w:r>
        <w:rPr>
          <w:rFonts w:hint="default" w:ascii="Calibri" w:hAnsi="Calibri" w:eastAsia="SimSun" w:cs="Calibri"/>
          <w:b/>
          <w:bCs/>
          <w:i/>
          <w:iCs/>
          <w:color w:val="000000" w:themeColor="text1"/>
          <w:sz w:val="28"/>
          <w:szCs w:val="28"/>
          <w:u w:val="none"/>
          <w:vertAlign w:val="baseline"/>
          <w14:textFill>
            <w14:solidFill>
              <w14:schemeClr w14:val="tx1"/>
            </w14:solidFill>
          </w14:textFill>
        </w:rPr>
        <w:t xml:space="preserve">Bank </w:t>
      </w:r>
      <w:r>
        <w:rPr>
          <w:rFonts w:hint="default" w:ascii="Calibri" w:hAnsi="Calibri" w:eastAsia="SimSun" w:cs="Calibri"/>
          <w:i/>
          <w:iCs/>
          <w:color w:val="000000" w:themeColor="text1"/>
          <w:sz w:val="28"/>
          <w:szCs w:val="28"/>
          <w:u w:val="none"/>
          <w:vertAlign w:val="baseline"/>
          <w14:textFill>
            <w14:solidFill>
              <w14:schemeClr w14:val="tx1"/>
            </w14:solidFill>
          </w14:textFill>
        </w:rPr>
        <w:t xml:space="preserve">creates signing keys ---&gt; </w:t>
      </w:r>
      <w:r>
        <w:rPr>
          <w:rFonts w:hint="default" w:ascii="Calibri" w:hAnsi="Calibri" w:eastAsia="SimSun" w:cs="Calibri"/>
          <w:b/>
          <w:bCs/>
          <w:i/>
          <w:iCs/>
          <w:color w:val="000000" w:themeColor="text1"/>
          <w:sz w:val="28"/>
          <w:szCs w:val="28"/>
          <w:u w:val="none"/>
          <w:vertAlign w:val="baseline"/>
          <w14:textFill>
            <w14:solidFill>
              <w14:schemeClr w14:val="tx1"/>
            </w14:solidFill>
          </w14:textFill>
        </w:rPr>
        <w:t xml:space="preserve">Bank </w:t>
      </w:r>
      <w:r>
        <w:rPr>
          <w:rFonts w:hint="default" w:ascii="Calibri" w:hAnsi="Calibri" w:eastAsia="SimSun" w:cs="Calibri"/>
          <w:i/>
          <w:iCs/>
          <w:color w:val="000000" w:themeColor="text1"/>
          <w:sz w:val="28"/>
          <w:szCs w:val="28"/>
          <w:u w:val="none"/>
          <w:vertAlign w:val="baseline"/>
          <w14:textFill>
            <w14:solidFill>
              <w14:schemeClr w14:val="tx1"/>
            </w14:solidFill>
          </w14:textFill>
        </w:rPr>
        <w:t xml:space="preserve">sends the public signing key to </w:t>
      </w:r>
      <w:r>
        <w:rPr>
          <w:rFonts w:hint="default" w:ascii="Calibri" w:hAnsi="Calibri" w:eastAsia="SimSun" w:cs="Calibri"/>
          <w:b/>
          <w:bCs/>
          <w:i/>
          <w:iCs/>
          <w:color w:val="000000" w:themeColor="text1"/>
          <w:sz w:val="28"/>
          <w:szCs w:val="28"/>
          <w:u w:val="none"/>
          <w:vertAlign w:val="baseline"/>
          <w14:textFill>
            <w14:solidFill>
              <w14:schemeClr w14:val="tx1"/>
            </w14:solidFill>
          </w14:textFill>
        </w:rPr>
        <w:t xml:space="preserve">Company </w:t>
      </w:r>
      <w:r>
        <w:rPr>
          <w:rFonts w:hint="default" w:ascii="Calibri" w:hAnsi="Calibri" w:eastAsia="SimSun" w:cs="Calibri"/>
          <w:i/>
          <w:iCs/>
          <w:color w:val="000000" w:themeColor="text1"/>
          <w:sz w:val="28"/>
          <w:szCs w:val="28"/>
          <w:u w:val="none"/>
          <w:vertAlign w:val="baseline"/>
          <w14:textFill>
            <w14:solidFill>
              <w14:schemeClr w14:val="tx1"/>
            </w14:solidFill>
          </w14:textFill>
        </w:rPr>
        <w:t xml:space="preserve">---&gt; </w:t>
      </w:r>
      <w:r>
        <w:rPr>
          <w:rFonts w:hint="default" w:ascii="Calibri" w:hAnsi="Calibri" w:eastAsia="SimSun" w:cs="Calibri"/>
          <w:b/>
          <w:bCs/>
          <w:i/>
          <w:iCs/>
          <w:color w:val="000000" w:themeColor="text1"/>
          <w:sz w:val="28"/>
          <w:szCs w:val="28"/>
          <w:u w:val="none"/>
          <w:vertAlign w:val="baseline"/>
          <w14:textFill>
            <w14:solidFill>
              <w14:schemeClr w14:val="tx1"/>
            </w14:solidFill>
          </w14:textFill>
        </w:rPr>
        <w:t xml:space="preserve">Bank </w:t>
      </w:r>
      <w:r>
        <w:rPr>
          <w:rFonts w:hint="default" w:ascii="Calibri" w:hAnsi="Calibri" w:eastAsia="SimSun" w:cs="Calibri"/>
          <w:i/>
          <w:iCs/>
          <w:color w:val="000000" w:themeColor="text1"/>
          <w:sz w:val="28"/>
          <w:szCs w:val="28"/>
          <w:u w:val="none"/>
          <w:vertAlign w:val="baseline"/>
          <w14:textFill>
            <w14:solidFill>
              <w14:schemeClr w14:val="tx1"/>
            </w14:solidFill>
          </w14:textFill>
        </w:rPr>
        <w:t xml:space="preserve">sign the file using </w:t>
      </w:r>
      <w:r>
        <w:rPr>
          <w:rFonts w:hint="default" w:ascii="Calibri" w:hAnsi="Calibri" w:eastAsia="SimSun" w:cs="Calibri"/>
          <w:b/>
          <w:bCs/>
          <w:i/>
          <w:iCs/>
          <w:color w:val="000000" w:themeColor="text1"/>
          <w:sz w:val="28"/>
          <w:szCs w:val="28"/>
          <w:u w:val="none"/>
          <w:vertAlign w:val="baseline"/>
          <w14:textFill>
            <w14:solidFill>
              <w14:schemeClr w14:val="tx1"/>
            </w14:solidFill>
          </w14:textFill>
        </w:rPr>
        <w:t xml:space="preserve">private </w:t>
      </w:r>
      <w:r>
        <w:rPr>
          <w:rFonts w:hint="default" w:ascii="Calibri" w:hAnsi="Calibri" w:eastAsia="SimSun" w:cs="Calibri"/>
          <w:i/>
          <w:iCs/>
          <w:color w:val="000000" w:themeColor="text1"/>
          <w:sz w:val="28"/>
          <w:szCs w:val="28"/>
          <w:u w:val="none"/>
          <w:vertAlign w:val="baseline"/>
          <w14:textFill>
            <w14:solidFill>
              <w14:schemeClr w14:val="tx1"/>
            </w14:solidFill>
          </w14:textFill>
        </w:rPr>
        <w:t>signing key</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 ---&gt;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Bank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encrypts file using the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public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key ---&gt;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Bank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sends the encrypted file to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Company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 ---&gt;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Company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decrypts the file using </w:t>
      </w:r>
      <w:r>
        <w:rPr>
          <w:rFonts w:hint="default" w:ascii="Calibri" w:hAnsi="Calibri" w:eastAsia="SimSun" w:cs="Calibri"/>
          <w:b/>
          <w:bCs/>
          <w:i w:val="0"/>
          <w:iCs w:val="0"/>
          <w:color w:val="000000" w:themeColor="text1"/>
          <w:sz w:val="28"/>
          <w:szCs w:val="28"/>
          <w:u w:val="none"/>
          <w:vertAlign w:val="baseline"/>
          <w14:textFill>
            <w14:solidFill>
              <w14:schemeClr w14:val="tx1"/>
            </w14:solidFill>
          </w14:textFill>
        </w:rPr>
        <w:t xml:space="preserve">private </w:t>
      </w:r>
      <w:r>
        <w:rPr>
          <w:rFonts w:hint="default" w:ascii="Calibri" w:hAnsi="Calibri" w:eastAsia="SimSun" w:cs="Calibri"/>
          <w:i w:val="0"/>
          <w:iCs w:val="0"/>
          <w:color w:val="000000" w:themeColor="text1"/>
          <w:sz w:val="28"/>
          <w:szCs w:val="28"/>
          <w:u w:val="none"/>
          <w:vertAlign w:val="baseline"/>
          <w14:textFill>
            <w14:solidFill>
              <w14:schemeClr w14:val="tx1"/>
            </w14:solidFill>
          </w14:textFill>
        </w:rPr>
        <w:t xml:space="preserve">key ---&gt; </w:t>
      </w:r>
      <w:r>
        <w:rPr>
          <w:rFonts w:hint="default" w:ascii="Calibri" w:hAnsi="Calibri" w:eastAsia="SimSun" w:cs="Calibri"/>
          <w:b/>
          <w:bCs/>
          <w:i/>
          <w:iCs/>
          <w:color w:val="000000" w:themeColor="text1"/>
          <w:sz w:val="28"/>
          <w:szCs w:val="28"/>
          <w:u w:val="none"/>
          <w:vertAlign w:val="baseline"/>
          <w14:textFill>
            <w14:solidFill>
              <w14:schemeClr w14:val="tx1"/>
            </w14:solidFill>
          </w14:textFill>
        </w:rPr>
        <w:t xml:space="preserve">Company </w:t>
      </w:r>
      <w:r>
        <w:rPr>
          <w:rFonts w:hint="default" w:ascii="Calibri" w:hAnsi="Calibri" w:eastAsia="SimSun" w:cs="Calibri"/>
          <w:i/>
          <w:iCs/>
          <w:color w:val="000000" w:themeColor="text1"/>
          <w:sz w:val="28"/>
          <w:szCs w:val="28"/>
          <w:u w:val="none"/>
          <w:vertAlign w:val="baseline"/>
          <w14:textFill>
            <w14:solidFill>
              <w14:schemeClr w14:val="tx1"/>
            </w14:solidFill>
          </w14:textFill>
        </w:rPr>
        <w:t xml:space="preserve">verify the file using </w:t>
      </w:r>
      <w:r>
        <w:rPr>
          <w:rFonts w:hint="default" w:ascii="Calibri" w:hAnsi="Calibri" w:eastAsia="SimSun" w:cs="Calibri"/>
          <w:b/>
          <w:bCs/>
          <w:i/>
          <w:iCs/>
          <w:color w:val="000000" w:themeColor="text1"/>
          <w:sz w:val="28"/>
          <w:szCs w:val="28"/>
          <w:u w:val="none"/>
          <w:vertAlign w:val="baseline"/>
          <w14:textFill>
            <w14:solidFill>
              <w14:schemeClr w14:val="tx1"/>
            </w14:solidFill>
          </w14:textFill>
        </w:rPr>
        <w:t xml:space="preserve">public </w:t>
      </w:r>
      <w:r>
        <w:rPr>
          <w:rFonts w:hint="default" w:ascii="Calibri" w:hAnsi="Calibri" w:eastAsia="SimSun" w:cs="Calibri"/>
          <w:i/>
          <w:iCs/>
          <w:color w:val="000000" w:themeColor="text1"/>
          <w:sz w:val="28"/>
          <w:szCs w:val="28"/>
          <w:u w:val="none"/>
          <w:vertAlign w:val="baseline"/>
          <w14:textFill>
            <w14:solidFill>
              <w14:schemeClr w14:val="tx1"/>
            </w14:solidFill>
          </w14:textFill>
        </w:rPr>
        <w:t>signing key.</w:t>
      </w:r>
    </w:p>
    <w:p>
      <w:pPr>
        <w:numPr>
          <w:ilvl w:val="0"/>
          <w:numId w:val="0"/>
        </w:numPr>
        <w:rPr>
          <w:rFonts w:hint="default" w:ascii="Calibri" w:hAnsi="Calibri" w:eastAsia="Consolas" w:cs="Calibri"/>
          <w:b w:val="0"/>
          <w:bCs w:val="0"/>
          <w:color w:val="000000" w:themeColor="text1"/>
          <w:sz w:val="28"/>
          <w:szCs w:val="28"/>
          <w:lang w:val="en-US"/>
          <w14:textFill>
            <w14:solidFill>
              <w14:schemeClr w14:val="tx1"/>
            </w14:solidFill>
          </w14:textFill>
        </w:rPr>
      </w:pPr>
    </w:p>
    <w:p>
      <w:pPr>
        <w:rPr>
          <w:rFonts w:hint="default" w:ascii="Calibri" w:hAnsi="Calibri" w:cs="Calibri"/>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t xml:space="preserve">  </w:t>
      </w:r>
    </w:p>
    <w:p>
      <w:pPr>
        <w:rPr>
          <w:rFonts w:hint="default"/>
          <w:sz w:val="28"/>
          <w:szCs w:val="28"/>
          <w:lang w:val="en-US"/>
        </w:rPr>
      </w:pPr>
    </w:p>
    <w:p>
      <w:pPr>
        <w:rPr>
          <w:rFonts w:hint="default"/>
          <w:sz w:val="28"/>
          <w:szCs w:val="28"/>
          <w:lang w:val="en-US"/>
        </w:rPr>
      </w:pPr>
    </w:p>
    <w:p>
      <w:pPr>
        <w:rPr>
          <w:rFonts w:hint="default"/>
          <w:b w:val="0"/>
          <w:bCs w:val="0"/>
          <w:sz w:val="28"/>
          <w:szCs w:val="28"/>
          <w:lang w:val="en-US"/>
        </w:rPr>
      </w:pPr>
      <w:r>
        <w:rPr>
          <w:rFonts w:hint="default"/>
          <w:b w:val="0"/>
          <w:bCs w:val="0"/>
          <w:sz w:val="28"/>
          <w:szCs w:val="28"/>
          <w:lang w:val="en-US"/>
        </w:rPr>
        <w:t xml:space="preserve"> </w:t>
      </w:r>
    </w:p>
    <w:p>
      <w:pPr>
        <w:rPr>
          <w:rFonts w:hint="default"/>
          <w:b w:val="0"/>
          <w:bCs w:val="0"/>
          <w:sz w:val="28"/>
          <w:szCs w:val="28"/>
          <w:lang w:val="en-US"/>
        </w:rPr>
      </w:pPr>
    </w:p>
    <w:p>
      <w:pPr>
        <w:rPr>
          <w:rFonts w:hint="default"/>
          <w:b w:val="0"/>
          <w:bCs w:val="0"/>
          <w:sz w:val="28"/>
          <w:szCs w:val="28"/>
          <w:lang w:val="en-US"/>
        </w:rPr>
      </w:pPr>
    </w:p>
    <w:p>
      <w:pPr>
        <w:rPr>
          <w:rFonts w:hint="default"/>
          <w:b w:val="0"/>
          <w:bCs w:val="0"/>
          <w:sz w:val="28"/>
          <w:szCs w:val="28"/>
          <w:lang w:val="en-US"/>
        </w:rPr>
      </w:pPr>
    </w:p>
    <w:p>
      <w:pPr>
        <w:rPr>
          <w:rFonts w:hint="default"/>
          <w:b w:val="0"/>
          <w:bCs w:val="0"/>
          <w:sz w:val="28"/>
          <w:szCs w:val="28"/>
          <w:lang w:val="en-US"/>
        </w:rPr>
      </w:pPr>
    </w:p>
    <w:p>
      <w:pPr>
        <w:rPr>
          <w:rFonts w:hint="default"/>
          <w:b w:val="0"/>
          <w:bCs w:val="0"/>
          <w:sz w:val="28"/>
          <w:szCs w:val="28"/>
          <w:lang w:val="en-US"/>
        </w:rPr>
      </w:pPr>
    </w:p>
    <w:p>
      <w:pPr>
        <w:jc w:val="center"/>
        <w:rPr>
          <w:rFonts w:hint="default"/>
          <w:b w:val="0"/>
          <w:bCs w:val="0"/>
          <w:sz w:val="28"/>
          <w:szCs w:val="28"/>
          <w:lang w:val="en-US"/>
        </w:rPr>
      </w:pPr>
      <w:r>
        <w:rPr>
          <w:rFonts w:hint="default"/>
          <w:b w:val="0"/>
          <w:bCs w:val="0"/>
          <w:sz w:val="28"/>
          <w:szCs w:val="28"/>
          <w:lang w:val="en-US"/>
        </w:rPr>
        <w:t>=================</w:t>
      </w:r>
      <w:r>
        <w:rPr>
          <w:rFonts w:hint="default"/>
          <w:b/>
          <w:bCs/>
          <w:color w:val="7F7F7F" w:themeColor="background1" w:themeShade="80"/>
          <w:sz w:val="32"/>
          <w:szCs w:val="32"/>
          <w:lang w:val="en-US"/>
        </w:rPr>
        <w:t>END OF DOCUMENT</w:t>
      </w:r>
      <w:r>
        <w:rPr>
          <w:rFonts w:hint="default"/>
          <w:b w:val="0"/>
          <w:bCs w:val="0"/>
          <w:sz w:val="28"/>
          <w:szCs w:val="28"/>
          <w:lang w:val="en-US"/>
        </w:rPr>
        <w:t>=================</w:t>
      </w:r>
    </w:p>
    <w:sectPr>
      <w:footerReference r:id="rId4" w:type="default"/>
      <w:pgSz w:w="11906" w:h="16838"/>
      <w:pgMar w:top="1440" w:right="1800" w:bottom="1440" w:left="1800" w:header="720" w:footer="720" w:gutter="0"/>
      <w:pgBorders w:offsetFrom="page">
        <w:top w:val="single" w:color="203864" w:sz="24" w:space="20"/>
        <w:left w:val="single" w:color="203864" w:sz="24" w:space="20"/>
        <w:bottom w:val="single" w:color="203864" w:sz="24" w:space="20"/>
        <w:right w:val="single" w:color="203864" w:sz="24" w:space="2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Arial">
    <w:panose1 w:val="020B0604020202020204"/>
    <w:charset w:val="86"/>
    <w:family w:val="swiss"/>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①</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l9of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a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CpfaHzQIA&#10;ACUGAAAOAAAAAAAAAAEAIAAAAB8BAABkcnMvZTJvRG9jLnhtbFBLBQYAAAAABgAGAFkBAABeBg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①</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t xml:space="preserve">Page </w:t>
                          </w:r>
                          <w:r>
                            <w:fldChar w:fldCharType="begin"/>
                          </w:r>
                          <w:r>
                            <w:instrText xml:space="preserve"> PAGE  \* MERGEFORMAT </w:instrText>
                          </w:r>
                          <w:r>
                            <w:fldChar w:fldCharType="separate"/>
                          </w:r>
                          <w:r>
                            <w:t>①</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bph3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aYy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V26YdzQIA&#10;ACUGAAAOAAAAAAAAAAEAIAAAAB8BAABkcnMvZTJvRG9jLnhtbFBLBQYAAAAABgAGAFkBAABeBgAA&#10;AAA=&#10;">
              <v:fill on="f" focussize="0,0"/>
              <v:stroke on="f" weight="0.5pt"/>
              <v:imagedata o:title=""/>
              <o:lock v:ext="edit" aspectratio="f"/>
              <v:textbox inset="0mm,0mm,0mm,0mm" style="mso-fit-shape-to-text:t;">
                <w:txbxContent>
                  <w:p>
                    <w:pPr>
                      <w:pStyle w:val="6"/>
                    </w:pPr>
                    <w:r>
                      <w:t xml:space="preserve">Page </w:t>
                    </w:r>
                    <w:r>
                      <w:fldChar w:fldCharType="begin"/>
                    </w:r>
                    <w:r>
                      <w:instrText xml:space="preserve"> PAGE  \* MERGEFORMAT </w:instrText>
                    </w:r>
                    <w:r>
                      <w:fldChar w:fldCharType="separate"/>
                    </w:r>
                    <w:r>
                      <w:t>①</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820C1A"/>
    <w:multiLevelType w:val="singleLevel"/>
    <w:tmpl w:val="95820C1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9B4A1F8"/>
    <w:multiLevelType w:val="singleLevel"/>
    <w:tmpl w:val="99B4A1F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A21B4FD3"/>
    <w:multiLevelType w:val="singleLevel"/>
    <w:tmpl w:val="A21B4FD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A5C55711"/>
    <w:multiLevelType w:val="singleLevel"/>
    <w:tmpl w:val="A5C557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3695EBA"/>
    <w:multiLevelType w:val="singleLevel"/>
    <w:tmpl w:val="B3695EB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C2C0F34D"/>
    <w:multiLevelType w:val="multilevel"/>
    <w:tmpl w:val="C2C0F34D"/>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6">
    <w:nsid w:val="EC7FEBCC"/>
    <w:multiLevelType w:val="singleLevel"/>
    <w:tmpl w:val="EC7FEBC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ED76BC8A"/>
    <w:multiLevelType w:val="singleLevel"/>
    <w:tmpl w:val="ED76BC8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0942D9D7"/>
    <w:multiLevelType w:val="singleLevel"/>
    <w:tmpl w:val="0942D9D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13FDE0FB"/>
    <w:multiLevelType w:val="singleLevel"/>
    <w:tmpl w:val="13FDE0F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23086366"/>
    <w:multiLevelType w:val="multilevel"/>
    <w:tmpl w:val="2308636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24E62BAE"/>
    <w:multiLevelType w:val="singleLevel"/>
    <w:tmpl w:val="24E62BAE"/>
    <w:lvl w:ilvl="0" w:tentative="0">
      <w:start w:val="5"/>
      <w:numFmt w:val="upperLetter"/>
      <w:suff w:val="nothing"/>
      <w:lvlText w:val="%1-"/>
      <w:lvlJc w:val="left"/>
    </w:lvl>
  </w:abstractNum>
  <w:abstractNum w:abstractNumId="12">
    <w:nsid w:val="47543DE1"/>
    <w:multiLevelType w:val="singleLevel"/>
    <w:tmpl w:val="47543DE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5B1201C5"/>
    <w:multiLevelType w:val="singleLevel"/>
    <w:tmpl w:val="5B1201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A46CBFD"/>
    <w:multiLevelType w:val="singleLevel"/>
    <w:tmpl w:val="6A46CBF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6B529B7A"/>
    <w:multiLevelType w:val="singleLevel"/>
    <w:tmpl w:val="6B529B7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79B1A2E3"/>
    <w:multiLevelType w:val="multilevel"/>
    <w:tmpl w:val="79B1A2E3"/>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10"/>
  </w:num>
  <w:num w:numId="2">
    <w:abstractNumId w:val="15"/>
  </w:num>
  <w:num w:numId="3">
    <w:abstractNumId w:val="12"/>
  </w:num>
  <w:num w:numId="4">
    <w:abstractNumId w:val="2"/>
  </w:num>
  <w:num w:numId="5">
    <w:abstractNumId w:val="16"/>
  </w:num>
  <w:num w:numId="6">
    <w:abstractNumId w:val="8"/>
  </w:num>
  <w:num w:numId="7">
    <w:abstractNumId w:val="7"/>
  </w:num>
  <w:num w:numId="8">
    <w:abstractNumId w:val="14"/>
  </w:num>
  <w:num w:numId="9">
    <w:abstractNumId w:val="11"/>
  </w:num>
  <w:num w:numId="10">
    <w:abstractNumId w:val="0"/>
  </w:num>
  <w:num w:numId="11">
    <w:abstractNumId w:val="4"/>
  </w:num>
  <w:num w:numId="12">
    <w:abstractNumId w:val="13"/>
  </w:num>
  <w:num w:numId="13">
    <w:abstractNumId w:val="5"/>
  </w:num>
  <w:num w:numId="14">
    <w:abstractNumId w:val="3"/>
  </w:num>
  <w:num w:numId="15">
    <w:abstractNumId w:val="9"/>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C06105"/>
    <w:rsid w:val="00943CB1"/>
    <w:rsid w:val="04531D58"/>
    <w:rsid w:val="0D906513"/>
    <w:rsid w:val="0EF327AC"/>
    <w:rsid w:val="12BF58C7"/>
    <w:rsid w:val="14F865DC"/>
    <w:rsid w:val="1823684D"/>
    <w:rsid w:val="18AD4580"/>
    <w:rsid w:val="1C0A5542"/>
    <w:rsid w:val="1F1B7E70"/>
    <w:rsid w:val="21C06105"/>
    <w:rsid w:val="278C5DF3"/>
    <w:rsid w:val="2E8D1A3A"/>
    <w:rsid w:val="2EC17E1F"/>
    <w:rsid w:val="30104C18"/>
    <w:rsid w:val="3A7966F0"/>
    <w:rsid w:val="3C5A7B14"/>
    <w:rsid w:val="40BF0BF7"/>
    <w:rsid w:val="42DE739D"/>
    <w:rsid w:val="46446C19"/>
    <w:rsid w:val="4A2C6588"/>
    <w:rsid w:val="4C57121F"/>
    <w:rsid w:val="4C7331E1"/>
    <w:rsid w:val="4D36786A"/>
    <w:rsid w:val="4F8F2970"/>
    <w:rsid w:val="57EA222D"/>
    <w:rsid w:val="5C6708BB"/>
    <w:rsid w:val="60734A9A"/>
    <w:rsid w:val="61E52EB7"/>
    <w:rsid w:val="62D46488"/>
    <w:rsid w:val="691A083D"/>
    <w:rsid w:val="6A443A0D"/>
    <w:rsid w:val="6DAD5448"/>
    <w:rsid w:val="71001ED0"/>
    <w:rsid w:val="7A9D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120" w:after="120"/>
      <w:ind w:left="2520"/>
    </w:pPr>
    <w:rPr>
      <w:rFonts w:ascii="Times New Roman" w:hAnsi="Times New Roman" w:eastAsia="Times New Roman" w:cs="Times New Roman"/>
      <w:color w:val="auto"/>
      <w:sz w:val="24"/>
      <w:szCs w:val="24"/>
    </w:rPr>
  </w:style>
  <w:style w:type="character" w:styleId="5">
    <w:name w:val="Emphasis"/>
    <w:basedOn w:val="2"/>
    <w:qFormat/>
    <w:uiPriority w:val="0"/>
    <w:rPr>
      <w:i/>
      <w:iC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TML Code"/>
    <w:basedOn w:val="2"/>
    <w:qFormat/>
    <w:uiPriority w:val="0"/>
    <w:rPr>
      <w:rFonts w:ascii="Courier New" w:hAnsi="Courier New" w:cs="Courier New"/>
      <w:sz w:val="20"/>
      <w:szCs w:val="20"/>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emf"/><Relationship Id="rId17" Type="http://schemas.openxmlformats.org/officeDocument/2006/relationships/oleObject" Target="embeddings/oleObject3.bin"/><Relationship Id="rId16" Type="http://schemas.openxmlformats.org/officeDocument/2006/relationships/image" Target="media/image9.emf"/><Relationship Id="rId15" Type="http://schemas.openxmlformats.org/officeDocument/2006/relationships/oleObject" Target="embeddings/oleObject2.bin"/><Relationship Id="rId14" Type="http://schemas.openxmlformats.org/officeDocument/2006/relationships/image" Target="media/image8.emf"/><Relationship Id="rId13" Type="http://schemas.openxmlformats.org/officeDocument/2006/relationships/oleObject" Target="embeddings/oleObject1.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2021-09-21T08:17:00Z</dcterms:created>
  <dc:creator>petc2597</dc:creator>
  <cp:lastModifiedBy>petc2597</cp:lastModifiedBy>
  <dcterms:modified xsi:type="dcterms:W3CDTF">2021-09-27T08:33:15Z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53AA1E0D96EA4AAFA7293662CC3B2236</vt:lpwstr>
  </property>
</Properties>
</file>