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E2C55"/>
          <w:sz w:val="24"/>
          <w:szCs w:val="24"/>
        </w:rPr>
        <w:t xml:space="preserve">TikTok Wallet</w:t>
      </w:r>
    </w:p>
    <w:p>
      <w:pPr>
        <w:spacing w:after="120"/>
      </w:pPr>
      <w:r>
        <w:rPr>
          <w:b/>
          <w:bCs/>
          <w:sz w:val="44"/>
          <w:szCs w:val="44"/>
        </w:rPr>
        <w:t xml:space="preserve">Money Display Specification</w:t>
      </w:r>
    </w:p>
    <w:p>
      <w:pPr>
        <w:spacing w:after="120"/>
      </w:pPr>
      <w:r>
        <w:rPr>
          <w:b/>
          <w:bCs/>
        </w:rPr>
        <w:t xml:space="preserve">Owner: </w:t>
      </w:r>
      <w:r>
        <w:t xml:space="preserve">Wallet Product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Draft for engineering review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Define one deterministic rule for how a user's balance is formatted (separators, decimals, digit system, currency symbol) given their country and language, including the case where that combination is not a valid locale.</w:t>
      </w:r>
    </w:p>
    <w:p>
      <w:pPr>
        <w:spacing w:after="60"/>
      </w:pPr>
      <w:r>
        <w:t xml:space="preserve"/>
      </w:r>
    </w:p>
    <w:p>
      <w:sdt>
        <w:sdtPr>
          <w:alias w:val="Contents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</w:pPr>
      <w:r>
        <w:t xml:space="preserve">0. TL;DR (read this first)</w:t>
      </w:r>
    </w:p>
    <w:p>
      <w:pPr>
        <w:spacing w:after="120"/>
      </w:pPr>
      <w:r>
        <w:t xml:space="preserve">Formatting money has two independent halves. Keep them separate and the whole problem becomes simple: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9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Half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Where it comes 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Wrong?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WHAT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amount and the currency (SGD 5.00)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wallet ledger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Never — must be exact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styling: 1,234.56 vs 1.234,56 vs ١٬٢٣٤, and where the symbol sits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locale (country + language)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Degrades gracefully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The rule: </w:t>
      </w:r>
      <w:r>
        <w:t xml:space="preserve">always pass the ledger's currency code explicitly, and pick the locale via a 4-step fallback chain that can never fail because it ends in </w:t>
      </w:r>
      <w:r>
        <w:rPr>
          <w:rFonts w:ascii="Consolas" w:cs="Consolas" w:eastAsia="Consolas" w:hAnsi="Consolas"/>
        </w:rPr>
        <w:t xml:space="preserve">en</w:t>
      </w:r>
      <w:r>
        <w:t xml:space="preserve">. If the user's language + country isn't a valid locale, the chain automatically falls back to the country's own default locale (so a user in Egypt still sees Egyptian formatting), and only if even that is impossible does it land on plain English.</w:t>
      </w:r>
    </w:p>
    <w:p>
      <w:pPr>
        <w:spacing w:after="120"/>
      </w:pPr>
      <w:r>
        <w:t xml:space="preserve">You do </w:t>
      </w:r>
      <w:r>
        <w:rPr>
          <w:b/>
          <w:bCs/>
        </w:rPr>
        <w:t xml:space="preserve">not</w:t>
      </w:r>
      <w:r>
        <w:t xml:space="preserve"> need a hand-maintained table of every country × language combination. The platform's </w:t>
      </w:r>
      <w:r>
        <w:rPr>
          <w:rFonts w:ascii="Consolas" w:cs="Consolas" w:eastAsia="Consolas" w:hAnsi="Consolas"/>
        </w:rPr>
        <w:t xml:space="preserve">Intl</w:t>
      </w:r>
      <w:r>
        <w:t xml:space="preserve"> library already contains data for ~350 locales; this spec is the rule for choosing which one to ask for and what to do when the ask doesn't exist.</w:t>
      </w:r>
    </w:p>
    <w:p>
      <w:pPr>
        <w:pStyle w:val="Heading1"/>
      </w:pPr>
      <w:r>
        <w:t xml:space="preserve">1. Background — why this is hard (plain language)</w:t>
      </w:r>
    </w:p>
    <w:p>
      <w:pPr>
        <w:spacing w:after="120"/>
      </w:pPr>
      <w:r>
        <w:t xml:space="preserve">Different places write the same number differently. Three things vary: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Grouping &amp; decimal marks. </w:t>
      </w:r>
      <w:r>
        <w:rPr>
          <w:rFonts w:ascii="Consolas" w:cs="Consolas" w:eastAsia="Consolas" w:hAnsi="Consolas"/>
        </w:rPr>
        <w:t xml:space="preserve">1,234,567.89</w:t>
      </w:r>
      <w:r>
        <w:t xml:space="preserve"> (US/UK), </w:t>
      </w:r>
      <w:r>
        <w:rPr>
          <w:rFonts w:ascii="Consolas" w:cs="Consolas" w:eastAsia="Consolas" w:hAnsi="Consolas"/>
        </w:rPr>
        <w:t xml:space="preserve">1.234.567,89</w:t>
      </w:r>
      <w:r>
        <w:t xml:space="preserve"> (Germany/Spain), </w:t>
      </w:r>
      <w:r>
        <w:rPr>
          <w:rFonts w:ascii="Consolas" w:cs="Consolas" w:eastAsia="Consolas" w:hAnsi="Consolas"/>
        </w:rPr>
        <w:t xml:space="preserve">1 234 567,89</w:t>
      </w:r>
      <w:r>
        <w:t xml:space="preserve"> (France), </w:t>
      </w:r>
      <w:r>
        <w:rPr>
          <w:rFonts w:ascii="Consolas" w:cs="Consolas" w:eastAsia="Consolas" w:hAnsi="Consolas"/>
        </w:rPr>
        <w:t xml:space="preserve">12,34,56,789.00</w:t>
      </w:r>
      <w:r>
        <w:t xml:space="preserve"> (India — grouped in lakhs, not thousands).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Digit shapes. </w:t>
      </w:r>
      <w:r>
        <w:t xml:space="preserve">Most places use Western digits 0-9, but Egypt/Saudi Arabia use Arabic-Indic ٠١٢٣٤٥٦٧٨٩ and Iran uses Persian ۰۱۲۳۴۵۶۷۸۹.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Currency symbol &amp; placement. </w:t>
      </w:r>
      <w:r>
        <w:t xml:space="preserve">$5, 5 €, ￥5, 5 ₫, and how many decimals a currency even has (USD = 2, JPY = 0, KWD = 3).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locale</w:t>
      </w:r>
      <w:r>
        <w:t xml:space="preserve"> is the identifier that selects all of the above. It is written </w:t>
      </w:r>
      <w:r>
        <w:rPr>
          <w:rFonts w:ascii="Consolas" w:cs="Consolas" w:eastAsia="Consolas" w:hAnsi="Consolas"/>
        </w:rPr>
        <w:t xml:space="preserve">language-REGION</w:t>
      </w:r>
      <w:r>
        <w:t xml:space="preserve">, e.g. </w:t>
      </w:r>
      <w:r>
        <w:rPr>
          <w:rFonts w:ascii="Consolas" w:cs="Consolas" w:eastAsia="Consolas" w:hAnsi="Consolas"/>
        </w:rPr>
        <w:t xml:space="preserve">en-SG</w:t>
      </w:r>
      <w:r>
        <w:t xml:space="preserve"> = "English, as used in Singapore." A locale is language + region — not just a country, and not the user's GPS location. The same country can have several valid locales (Singapore has English, Malay, Chinese, Tamil); the language drives the digit/separator style while the region refines it.</w:t>
      </w:r>
    </w:p>
    <w:p>
      <w:pPr>
        <w:spacing w:after="120"/>
      </w:pPr>
      <w:r>
        <w:t xml:space="preserve">TikTok knows two things: the user's </w:t>
      </w:r>
      <w:r>
        <w:rPr>
          <w:b/>
          <w:bCs/>
        </w:rPr>
        <w:t xml:space="preserve">country</w:t>
      </w:r>
      <w:r>
        <w:t xml:space="preserve"> (region, e.g. </w:t>
      </w:r>
      <w:r>
        <w:rPr>
          <w:rFonts w:ascii="Consolas" w:cs="Consolas" w:eastAsia="Consolas" w:hAnsi="Consolas"/>
        </w:rPr>
        <w:t xml:space="preserve">SG</w:t>
      </w:r>
      <w:r>
        <w:t xml:space="preserve">) and their </w:t>
      </w:r>
      <w:r>
        <w:rPr>
          <w:b/>
          <w:bCs/>
        </w:rPr>
        <w:t xml:space="preserve">app language</w:t>
      </w:r>
      <w:r>
        <w:t xml:space="preserve"> (e.g. </w:t>
      </w:r>
      <w:r>
        <w:rPr>
          <w:rFonts w:ascii="Consolas" w:cs="Consolas" w:eastAsia="Consolas" w:hAnsi="Consolas"/>
        </w:rPr>
        <w:t xml:space="preserve">es</w:t>
      </w:r>
      <w:r>
        <w:t xml:space="preserve">). We combine them into a locale like </w:t>
      </w:r>
      <w:r>
        <w:rPr>
          <w:rFonts w:ascii="Consolas" w:cs="Consolas" w:eastAsia="Consolas" w:hAnsi="Consolas"/>
        </w:rPr>
        <w:t xml:space="preserve">es-SG</w:t>
      </w:r>
      <w:r>
        <w:t xml:space="preserve">. </w:t>
      </w:r>
      <w:r>
        <w:rPr>
          <w:b/>
          <w:bCs/>
        </w:rPr>
        <w:t xml:space="preserve">The edge case this spec solves: </w:t>
      </w:r>
      <w:r>
        <w:t xml:space="preserve">some language + country pairs are not real locales, and some inputs are malformed. We need a rule that never crashes and never shows a misleading number.</w:t>
      </w:r>
    </w:p>
    <w:p>
      <w:pPr>
        <w:pStyle w:val="Heading1"/>
      </w:pPr>
      <w:r>
        <w:t xml:space="preserve">2. Scope &amp; definitions</w:t>
      </w:r>
    </w:p>
    <w:p>
      <w:pPr>
        <w:spacing w:after="120"/>
      </w:pPr>
      <w:r>
        <w:rPr>
          <w:b/>
          <w:bCs/>
        </w:rPr>
        <w:t xml:space="preserve">In scope: </w:t>
      </w:r>
      <w:r>
        <w:t xml:space="preserve">formatting a single monetary balance/amount for display in the app UI.</w:t>
      </w:r>
    </w:p>
    <w:p>
      <w:pPr>
        <w:spacing w:after="120"/>
      </w:pPr>
      <w:r>
        <w:rPr>
          <w:b/>
          <w:bCs/>
        </w:rPr>
        <w:t xml:space="preserve">Out of scope: </w:t>
      </w:r>
      <w:r>
        <w:t xml:space="preserve">currency conversion (FX), parsing user-typed amounts, tax/rounding business logic, and choosing which currency a wallet holds (a ledger decision).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Region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ISO 3166-1 alpha-2 country/territory code (SG, EG, VN). From the user's TikTok country setting.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user's TikTok app UI language as a BCP-47 language (optionally + script), e.g. es, ar, zh-Hant.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Locale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language-REGION — the full formatting identifier, e.g. es-SG.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Currency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ISO 4217 3-letter code (SGD, JPY, KWD). Property of the wallet, not the country.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Minor units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smallest integer unit of a currency. $5.00 = 500; ¥500 = 500 (JPY has 0 decimals).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Intl.NumberFormat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platform-native formatter (Web JS; iOS NSNumberFormatter; Android ICU). Same ICU data underneath.</w:t>
            </w:r>
          </w:p>
        </w:tc>
      </w:tr>
    </w:tbl>
    <w:p>
      <w:pPr>
        <w:pStyle w:val="Heading1"/>
      </w:pPr>
      <w:r>
        <w:t xml:space="preserve">3. Inputs &amp; outputs</w:t>
      </w:r>
    </w:p>
    <w:p>
      <w:pPr>
        <w:spacing w:after="120"/>
      </w:pPr>
      <w:r>
        <w:rPr>
          <w:b/>
          <w:bCs/>
        </w:rPr>
        <w:t xml:space="preserve">Inputs to the formatter: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3060"/>
        <w:gridCol w:w="16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amountMinor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Wallet ledger (integer)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12345678900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currency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Wallet ledger (ISO 4217)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"SGD"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TikTok app language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"es"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optional*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region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TikTok country setting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"SG"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optional*</w:t>
            </w:r>
          </w:p>
        </w:tc>
      </w:tr>
    </w:tbl>
    <w:p>
      <w:pPr>
        <w:spacing w:after="120"/>
      </w:pPr>
      <w:r>
        <w:t xml:space="preserve">* If either is missing/blank, the chain still produces a valid result (see §6, §8).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a display string, e.g. </w:t>
      </w:r>
      <w:r>
        <w:rPr>
          <w:rFonts w:ascii="Consolas" w:cs="Consolas" w:eastAsia="Consolas" w:hAnsi="Consolas"/>
        </w:rPr>
        <w:t xml:space="preserve">123.456.789,00 SGD</w:t>
      </w:r>
      <w:r>
        <w:t xml:space="preserve">, plus (for logging) the locale actually used.</w:t>
      </w:r>
    </w:p>
    <w:p>
      <w:pPr>
        <w:pStyle w:val="Heading1"/>
      </w:pPr>
      <w:r>
        <w:t xml:space="preserve">4. TikTok supported countries (regions)</w:t>
      </w:r>
    </w:p>
    <w:p>
      <w:pPr>
        <w:spacing w:after="120"/>
      </w:pPr>
      <w:r>
        <w:rPr>
          <w:b/>
          <w:bCs/>
        </w:rPr>
        <w:t xml:space="preserve">This list is representative, not canonical. </w:t>
      </w:r>
      <w:r>
        <w:t xml:space="preserve">Market availability changes and some markets are restricted at any given time. Engineering must source the authoritative list from TikTok's market/config service and pass whatever region it provides. The rule in §6 accepts any valid ISO 3166-1 alpha-2 code and degrades safely for unknown ones — so the exact membership does not affect correctness.</w:t>
      </w:r>
    </w:p>
    <w:p>
      <w:pPr>
        <w:spacing w:after="120"/>
      </w:pPr>
      <w:r>
        <w:t xml:space="preserve">Representative markets by region (ISO 3166-1 alpha-2):</w:t>
      </w:r>
    </w:p>
    <w:p>
      <w:pPr>
        <w:spacing w:after="120"/>
      </w:pPr>
      <w:r>
        <w:rPr>
          <w:b/>
          <w:bCs/>
        </w:rPr>
        <w:t xml:space="preserve">North America: </w:t>
      </w:r>
      <w:r>
        <w:rPr>
          <w:rFonts w:ascii="Consolas" w:cs="Consolas" w:eastAsia="Consolas" w:hAnsi="Consolas"/>
        </w:rPr>
        <w:t xml:space="preserve">US CA MX</w:t>
      </w:r>
    </w:p>
    <w:p>
      <w:pPr>
        <w:spacing w:after="120"/>
      </w:pPr>
      <w:r>
        <w:rPr>
          <w:b/>
          <w:bCs/>
        </w:rPr>
        <w:t xml:space="preserve">Latin America: </w:t>
      </w:r>
      <w:r>
        <w:rPr>
          <w:rFonts w:ascii="Consolas" w:cs="Consolas" w:eastAsia="Consolas" w:hAnsi="Consolas"/>
        </w:rPr>
        <w:t xml:space="preserve">BR AR CL CO PE EC GT DO CR PA UY BO PY</w:t>
      </w:r>
    </w:p>
    <w:p>
      <w:pPr>
        <w:spacing w:after="120"/>
      </w:pPr>
      <w:r>
        <w:rPr>
          <w:b/>
          <w:bCs/>
        </w:rPr>
        <w:t xml:space="preserve">Europe: </w:t>
      </w:r>
      <w:r>
        <w:rPr>
          <w:rFonts w:ascii="Consolas" w:cs="Consolas" w:eastAsia="Consolas" w:hAnsi="Consolas"/>
        </w:rPr>
        <w:t xml:space="preserve">GB IE FR DE ES IT PT NL BE LU CH AT SE NO DK FI IS PL CZ SK HU RO BG GR HR SI RS UA LT LV EE</w:t>
      </w:r>
    </w:p>
    <w:p>
      <w:pPr>
        <w:spacing w:after="120"/>
      </w:pPr>
      <w:r>
        <w:rPr>
          <w:b/>
          <w:bCs/>
        </w:rPr>
        <w:t xml:space="preserve">Middle East &amp; North Africa: </w:t>
      </w:r>
      <w:r>
        <w:rPr>
          <w:rFonts w:ascii="Consolas" w:cs="Consolas" w:eastAsia="Consolas" w:hAnsi="Consolas"/>
        </w:rPr>
        <w:t xml:space="preserve">AE SA QA KW BH OM EG JO LB IQ MA DZ TN IL TR</w:t>
      </w:r>
    </w:p>
    <w:p>
      <w:pPr>
        <w:spacing w:after="120"/>
      </w:pPr>
      <w:r>
        <w:rPr>
          <w:b/>
          <w:bCs/>
        </w:rPr>
        <w:t xml:space="preserve">Sub-Saharan Africa: </w:t>
      </w:r>
      <w:r>
        <w:rPr>
          <w:rFonts w:ascii="Consolas" w:cs="Consolas" w:eastAsia="Consolas" w:hAnsi="Consolas"/>
        </w:rPr>
        <w:t xml:space="preserve">NG KE GH ZA TZ UG SN CI ET</w:t>
      </w:r>
    </w:p>
    <w:p>
      <w:pPr>
        <w:spacing w:after="120"/>
      </w:pPr>
      <w:r>
        <w:rPr>
          <w:b/>
          <w:bCs/>
        </w:rPr>
        <w:t xml:space="preserve">South &amp; Central Asia: </w:t>
      </w:r>
      <w:r>
        <w:rPr>
          <w:rFonts w:ascii="Consolas" w:cs="Consolas" w:eastAsia="Consolas" w:hAnsi="Consolas"/>
        </w:rPr>
        <w:t xml:space="preserve">PK BD LK NP KZ UZ</w:t>
      </w:r>
    </w:p>
    <w:p>
      <w:pPr>
        <w:spacing w:after="120"/>
      </w:pPr>
      <w:r>
        <w:rPr>
          <w:b/>
          <w:bCs/>
        </w:rPr>
        <w:t xml:space="preserve">Southeast Asia: </w:t>
      </w:r>
      <w:r>
        <w:rPr>
          <w:rFonts w:ascii="Consolas" w:cs="Consolas" w:eastAsia="Consolas" w:hAnsi="Consolas"/>
        </w:rPr>
        <w:t xml:space="preserve">SG MY ID TH VN PH KH MM LA BN</w:t>
      </w:r>
    </w:p>
    <w:p>
      <w:pPr>
        <w:spacing w:after="120"/>
      </w:pPr>
      <w:r>
        <w:rPr>
          <w:b/>
          <w:bCs/>
        </w:rPr>
        <w:t xml:space="preserve">East Asia: </w:t>
      </w:r>
      <w:r>
        <w:rPr>
          <w:rFonts w:ascii="Consolas" w:cs="Consolas" w:eastAsia="Consolas" w:hAnsi="Consolas"/>
        </w:rPr>
        <w:t xml:space="preserve">JP KR TW HK MO</w:t>
      </w:r>
    </w:p>
    <w:p>
      <w:pPr>
        <w:spacing w:after="120"/>
      </w:pPr>
      <w:r>
        <w:rPr>
          <w:b/>
          <w:bCs/>
        </w:rPr>
        <w:t xml:space="preserve">Oceania: </w:t>
      </w:r>
      <w:r>
        <w:rPr>
          <w:rFonts w:ascii="Consolas" w:cs="Consolas" w:eastAsia="Consolas" w:hAnsi="Consolas"/>
        </w:rPr>
        <w:t xml:space="preserve">AU NZ FJ</w:t>
      </w:r>
    </w:p>
    <w:p>
      <w:pPr>
        <w:spacing w:after="120"/>
      </w:pPr>
      <w:r>
        <w:t xml:space="preserve">(India IN appears in some formatting examples purely to illustrate lakh grouping; treat market availability separately.)</w:t>
      </w:r>
    </w:p>
    <w:p>
      <w:pPr>
        <w:pStyle w:val="Heading1"/>
      </w:pPr>
      <w:r>
        <w:t xml:space="preserve">5. TikTok supported languages</w:t>
      </w:r>
    </w:p>
    <w:p>
      <w:pPr>
        <w:spacing w:after="120"/>
      </w:pPr>
      <w:r>
        <w:rPr>
          <w:b/>
          <w:bCs/>
        </w:rPr>
        <w:t xml:space="preserve">Also representative. </w:t>
      </w:r>
      <w:r>
        <w:t xml:space="preserve">Use the canonical app-language list from the localization team. The rule accepts any BCP-47 language subtag and degrades safely for unsupported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080"/>
        <w:gridCol w:w="1040"/>
        <w:gridCol w:w="2080"/>
        <w:gridCol w:w="1040"/>
        <w:gridCol w:w="2080"/>
      </w:tblGrid>
      <w:tr>
        <w:trPr>
          <w:tblHeader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French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German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Italian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Dutch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sv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Swedish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Danish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Norwegian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Finnish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Turkish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Indonesian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Filipino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Portuguese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ru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Russian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Ukrainian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Polish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Czech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Slovak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hu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Hungarian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Romanian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Bulgarian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Greek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Croatian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Serbian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Hindi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Bengali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gu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Gujarati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Punjabi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Tamil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Telugu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Kannada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Malayalam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Urdu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Persian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Hebrew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Thai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Vietnamese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Khmer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Burmese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Japanese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Korean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Marathi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zh-Hant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Chinese (Trad.)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</w:rPr>
        <w:t xml:space="preserve">Note on Chinese: </w:t>
      </w:r>
      <w:r>
        <w:t xml:space="preserve">always carry the script subtag (</w:t>
      </w:r>
      <w:r>
        <w:rPr>
          <w:rFonts w:ascii="Consolas" w:cs="Consolas" w:eastAsia="Consolas" w:hAnsi="Consolas"/>
        </w:rPr>
        <w:t xml:space="preserve">zh-Hant</w:t>
      </w:r>
      <w:r>
        <w:t xml:space="preserve"> Traditional, </w:t>
      </w:r>
      <w:r>
        <w:rPr>
          <w:rFonts w:ascii="Consolas" w:cs="Consolas" w:eastAsia="Consolas" w:hAnsi="Consolas"/>
        </w:rPr>
        <w:t xml:space="preserve">zh-Hans</w:t>
      </w:r>
      <w:r>
        <w:t xml:space="preserve"> Simplified), not a region. Script — not region — selects the character set.</w:t>
      </w:r>
    </w:p>
    <w:p>
      <w:pPr>
        <w:pStyle w:val="Heading1"/>
      </w:pPr>
      <w:r>
        <w:t xml:space="preserve">6. The rule</w:t>
      </w:r>
    </w:p>
    <w:p>
      <w:pPr>
        <w:pStyle w:val="Heading2"/>
      </w:pPr>
      <w:r>
        <w:t xml:space="preserve">6.1 Principle: separate WHAT from HOW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</w:t>
      </w:r>
      <w:r>
        <w:t xml:space="preserve"> = </w:t>
      </w:r>
      <w:r>
        <w:rPr>
          <w:rFonts w:ascii="Consolas" w:cs="Consolas" w:eastAsia="Consolas" w:hAnsi="Consolas"/>
        </w:rPr>
        <w:t xml:space="preserve">amountMinor</w:t>
      </w:r>
      <w:r>
        <w:t xml:space="preserve"> + </w:t>
      </w:r>
      <w:r>
        <w:rPr>
          <w:rFonts w:ascii="Consolas" w:cs="Consolas" w:eastAsia="Consolas" w:hAnsi="Consolas"/>
        </w:rPr>
        <w:t xml:space="preserve">currency</w:t>
      </w:r>
      <w:r>
        <w:t xml:space="preserve">, both from the ledger. Passed explicitly. Always exact.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HOW</w:t>
      </w:r>
      <w:r>
        <w:t xml:space="preserve"> = the locale, chosen by the fallback chain below. Only affects presentation.</w:t>
      </w:r>
    </w:p>
    <w:p>
      <w:pPr>
        <w:spacing w:after="120"/>
      </w:pPr>
      <w:r>
        <w:t xml:space="preserve">Never infer the currency from the country. A user physically in Singapore may hold a </w:t>
      </w:r>
      <w:r>
        <w:rPr>
          <w:rFonts w:ascii="Consolas" w:cs="Consolas" w:eastAsia="Consolas" w:hAnsi="Consolas"/>
        </w:rPr>
        <w:t xml:space="preserve">USD</w:t>
      </w:r>
      <w:r>
        <w:t xml:space="preserve"> balance; the currency is whatever the ledger says.</w:t>
      </w:r>
    </w:p>
    <w:p>
      <w:pPr>
        <w:pStyle w:val="Heading2"/>
      </w:pPr>
      <w:r>
        <w:t xml:space="preserve">6.2 Step 1 — Normalize the inputs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region</w:t>
      </w:r>
      <w:r>
        <w:t xml:space="preserve">: trim, uppercase (</w:t>
      </w:r>
      <w:r>
        <w:rPr>
          <w:rFonts w:ascii="Consolas" w:cs="Consolas" w:eastAsia="Consolas" w:hAnsi="Consolas"/>
        </w:rPr>
        <w:t xml:space="preserve">sg → SG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language</w:t>
      </w:r>
      <w:r>
        <w:t xml:space="preserve">: trim, lowercase, replace </w:t>
      </w:r>
      <w:r>
        <w:rPr>
          <w:rFonts w:ascii="Consolas" w:cs="Consolas" w:eastAsia="Consolas" w:hAnsi="Consolas"/>
        </w:rPr>
        <w:t xml:space="preserve">_</w:t>
      </w:r>
      <w:r>
        <w:t xml:space="preserve"> with </w:t>
      </w:r>
      <w:r>
        <w:rPr>
          <w:rFonts w:ascii="Consolas" w:cs="Consolas" w:eastAsia="Consolas" w:hAnsi="Consolas"/>
        </w:rPr>
        <w:t xml:space="preserve">-</w:t>
      </w:r>
      <w:r>
        <w:t xml:space="preserve">. Keep a script subtag (4 letters, e.g. </w:t>
      </w:r>
      <w:r>
        <w:rPr>
          <w:rFonts w:ascii="Consolas" w:cs="Consolas" w:eastAsia="Consolas" w:hAnsi="Consolas"/>
        </w:rPr>
        <w:t xml:space="preserve">Hant</w:t>
      </w:r>
      <w:r>
        <w:t xml:space="preserve">) but drop any region the language field may carry (2-letter or 3-digit subtag) — prevents a legacy value like </w:t>
      </w:r>
      <w:r>
        <w:rPr>
          <w:rFonts w:ascii="Consolas" w:cs="Consolas" w:eastAsia="Consolas" w:hAnsi="Consolas"/>
        </w:rPr>
        <w:t xml:space="preserve">zh_CN</w:t>
      </w:r>
      <w:r>
        <w:t xml:space="preserve"> from overriding the real region.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zh_Hant → zh-Hant</w:t>
      </w:r>
      <w:r>
        <w:t xml:space="preserve"> (keep script); </w:t>
      </w:r>
      <w:r>
        <w:rPr>
          <w:rFonts w:ascii="Consolas" w:cs="Consolas" w:eastAsia="Consolas" w:hAnsi="Consolas"/>
        </w:rPr>
        <w:t xml:space="preserve">zh_CN → zh</w:t>
      </w:r>
      <w:r>
        <w:t xml:space="preserve"> (drop stray region CN).</w:t>
      </w:r>
    </w:p>
    <w:p>
      <w:pPr>
        <w:pStyle w:val="Heading2"/>
      </w:pPr>
      <w:r>
        <w:t xml:space="preserve">6.3 Step 2 — Build the locale fallback chain</w:t>
      </w:r>
    </w:p>
    <w:p>
      <w:pPr>
        <w:spacing w:after="120"/>
      </w:pPr>
      <w:r>
        <w:t xml:space="preserve">Produce an ordered candidate list, drop any malformed tag, then let Intl pick the first one it has data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6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Candidate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Example (es, SG)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language-REGION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Exact — the user's language as used in their country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es-SG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language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Keep the user's reading conventions even if #1 has no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countryDefault-REGION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Language unsupported → use the country's own convention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en-SG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Guaranteed anchor — the call can never 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</w:t>
            </w:r>
          </w:p>
        </w:tc>
      </w:tr>
    </w:tbl>
    <w:p>
      <w:pPr>
        <w:spacing w:after="120"/>
      </w:pPr>
      <w:r>
        <w:t xml:space="preserve">The country default in #3 is computed automatically from the region via CLDR likely-subtags (</w:t>
      </w:r>
      <w:r>
        <w:rPr>
          <w:rFonts w:ascii="Consolas" w:cs="Consolas" w:eastAsia="Consolas" w:hAnsi="Consolas"/>
        </w:rPr>
        <w:t xml:space="preserve">Intl.Locale("und-"+REGION).maximize()</w:t>
      </w:r>
      <w:r>
        <w:t xml:space="preserve">), e.g. </w:t>
      </w:r>
      <w:r>
        <w:rPr>
          <w:rFonts w:ascii="Consolas" w:cs="Consolas" w:eastAsia="Consolas" w:hAnsi="Consolas"/>
        </w:rPr>
        <w:t xml:space="preserve">SG→en</w:t>
      </w:r>
      <w:r>
        <w:t xml:space="preserve">, </w:t>
      </w:r>
      <w:r>
        <w:rPr>
          <w:rFonts w:ascii="Consolas" w:cs="Consolas" w:eastAsia="Consolas" w:hAnsi="Consolas"/>
        </w:rPr>
        <w:t xml:space="preserve">EG→ar</w:t>
      </w:r>
      <w:r>
        <w:t xml:space="preserve">, </w:t>
      </w:r>
      <w:r>
        <w:rPr>
          <w:rFonts w:ascii="Consolas" w:cs="Consolas" w:eastAsia="Consolas" w:hAnsi="Consolas"/>
        </w:rPr>
        <w:t xml:space="preserve">VN→vi</w:t>
      </w:r>
      <w:r>
        <w:t xml:space="preserve">, </w:t>
      </w:r>
      <w:r>
        <w:rPr>
          <w:rFonts w:ascii="Consolas" w:cs="Consolas" w:eastAsia="Consolas" w:hAnsi="Consolas"/>
        </w:rPr>
        <w:t xml:space="preserve">IN→hi</w:t>
      </w:r>
      <w:r>
        <w:t xml:space="preserve">. No hand-maintained table needed.</w:t>
      </w:r>
    </w:p>
    <w:p>
      <w:pPr>
        <w:spacing w:after="120"/>
      </w:pPr>
      <w:r>
        <w:rPr>
          <w:b/>
          <w:bCs/>
        </w:rPr>
        <w:t xml:space="preserve">Why #3 matters (the core edge case): </w:t>
      </w:r>
      <w:r>
        <w:t xml:space="preserve">if you asked Intl for an unsupported locale like </w:t>
      </w:r>
      <w:r>
        <w:rPr>
          <w:rFonts w:ascii="Consolas" w:cs="Consolas" w:eastAsia="Consolas" w:hAnsi="Consolas"/>
        </w:rPr>
        <w:t xml:space="preserve">xyz-SG</w:t>
      </w:r>
      <w:r>
        <w:t xml:space="preserve"> directly, it would throw away the </w:t>
      </w:r>
      <w:r>
        <w:rPr>
          <w:rFonts w:ascii="Consolas" w:cs="Consolas" w:eastAsia="Consolas" w:hAnsi="Consolas"/>
        </w:rPr>
        <w:t xml:space="preserve">-SG</w:t>
      </w:r>
      <w:r>
        <w:t xml:space="preserve"> and jump to the device default locale — ignoring Singapore. Step 3 intercepts that and substitutes the country's default locale, so formatting stays locally appropriate.</w:t>
      </w:r>
    </w:p>
    <w:p>
      <w:pPr>
        <w:pStyle w:val="Heading2"/>
      </w:pPr>
      <w:r>
        <w:t xml:space="preserve">6.4 Step 3 — Format with the currency</w:t>
      </w:r>
    </w:p>
    <w:p>
      <w:pPr>
        <w:spacing w:after="120"/>
      </w:pPr>
      <w:r>
        <w:t xml:space="preserve">Create the formatter with the chain and the ledger currency; Intl applies the correct fraction digits automatically (do </w:t>
      </w:r>
      <w:r>
        <w:rPr>
          <w:b/>
          <w:bCs/>
        </w:rPr>
        <w:t xml:space="preserve">not</w:t>
      </w:r>
      <w:r>
        <w:t xml:space="preserve"> hardcode 2). Convert integer minor units to a decimal string (never a float), then format the string.</w:t>
      </w:r>
    </w:p>
    <w:p>
      <w:pPr>
        <w:pStyle w:val="Heading2"/>
      </w:pPr>
      <w:r>
        <w:t xml:space="preserve">6.5 Reference implementation (JavaScript)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// --- Step 1: normalize ---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function normalizeLanguage(raw) {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parts = (raw || "").trim().replace(/_/g, "-").split("-").filter(Boolean);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if (!parts.length) return "";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lang = parts[0].toLowerCase();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script = parts.find(p =&gt; /^[A-Za-z]{4}$/.test(p)); // keep script, drop region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return script ? `${lang}-${script[0].toUpperCase()}${script.slice(1).toLowerCase()}` : lang;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}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// --- Step 2: fallback chain ---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function resolveWalletLocales(language, region) {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lang = normalizeLanguage(language);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reg  = (region || "").trim().toUpperCase();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out = [];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push = t =&gt; { try { new Intl.Locale(t); out.push(t); } catch {} }; // drop malformed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if (lang &amp;&amp; reg) push(`${lang}-${reg}`);                     // 1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if (lang)        push(lang);                                 // 2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if (reg) { try {                                             // 3 country default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  const m = new Intl.Locale("und-" + reg).maximize();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  push(`${m.language}-${reg}`);   // language-REGION (no script)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} catch {} }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push("en");                                                  // 4 anchor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return out;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}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// --- Step 3: money -&gt; string, no float ---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function minorToDecimalString(minor, exponent) {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neg = minor &lt; 0n;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let s = (neg ? -minor : minor).toString();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if (exponent === 0) return (neg ? "-" : "") + s;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while (s.length &lt;= exponent) s = "0" + s;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return (neg ? "-" : "") + s.slice(0, -exponent) + "." + s.slice(-exponent);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}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function formatWalletMoney(amountMinor, currency, language, region, opts = {}) {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locales = resolveWalletLocales(language, region);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o = { style: "currency", currency };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if (opts.forceLatinDigits) o.numberingSystem = "latn";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nf = new Intl.NumberFormat(locales, o);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exponent = nf.resolvedOptions().maximumFractionDigits;   // from ISO 4217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const text = nf.format(minorToDecimalString(BigInt(amountMinor), exponent));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  return { text, localeUsed: nf.resolvedOptions().locale };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}</w:t>
      </w:r>
    </w:p>
    <w:p>
      <w:pPr>
        <w:spacing w:after="120"/>
      </w:pPr>
      <w:r>
        <w:t xml:space="preserve">iOS/Android use the same ICU data; port the three steps to </w:t>
      </w:r>
      <w:r>
        <w:rPr>
          <w:rFonts w:ascii="Consolas" w:cs="Consolas" w:eastAsia="Consolas" w:hAnsi="Consolas"/>
        </w:rPr>
        <w:t xml:space="preserve">NSNumberFormatter</w:t>
      </w:r>
      <w:r>
        <w:t xml:space="preserve"> / </w:t>
      </w:r>
      <w:r>
        <w:rPr>
          <w:rFonts w:ascii="Consolas" w:cs="Consolas" w:eastAsia="Consolas" w:hAnsi="Consolas"/>
        </w:rPr>
        <w:t xml:space="preserve">android.icu.number.NumberFormatter</w:t>
      </w:r>
      <w:r>
        <w:t xml:space="preserve"> with the same candidate list and currency handling.</w:t>
      </w:r>
    </w:p>
    <w:p>
      <w:pPr>
        <w:pStyle w:val="Heading1"/>
      </w:pPr>
      <w:r>
        <w:t xml:space="preserve">7. Worked examples</w:t>
      </w:r>
    </w:p>
    <w:p>
      <w:pPr>
        <w:spacing w:after="120"/>
      </w:pPr>
      <w:r>
        <w:t xml:space="preserve">All outputs are real Intl output for amount </w:t>
      </w:r>
      <w:r>
        <w:rPr>
          <w:rFonts w:ascii="Consolas" w:cs="Consolas" w:eastAsia="Consolas" w:hAnsi="Consolas"/>
        </w:rPr>
        <w:t xml:space="preserve">123456789.00</w:t>
      </w:r>
      <w:r>
        <w:t xml:space="preserve"> in each wallet's currency (VND/KWD use their own amounts to show 0- and 3-decimal handling).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850"/>
        <w:gridCol w:w="950"/>
        <w:gridCol w:w="2700"/>
        <w:gridCol w:w="1400"/>
        <w:gridCol w:w="2510"/>
      </w:tblGrid>
      <w:tr>
        <w:trPr>
          <w:tblHeader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Currency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Locale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USD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$123,456,789.00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en-US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baseline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123.456.789,00 €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de-DE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dot groups, comma decimal, symbol after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123 456 789,00 €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fr-FR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space grouping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SG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SGD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123.456.789,00 SGD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#1 es-SG has no data → #2 es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SG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SGD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$123,456,789.00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en-SG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JP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￥12,345,678,900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ja-JP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 decimals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₹12,34,56,789.00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hi-IN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lakh grouping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12.345.678.900 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vi-VN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 decimals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th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TH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THB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฿123,456,789.00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th-TH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KW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KWD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١٢٬٣٤٥٬٦٧٨٫٩٠٠ د.ك.‏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ar-KW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Arabic-Indic digits, 3 dec, RTL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EG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EGP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١٢٣٬٤٥٦٬٧٨٩٫٠٠ ج.م.‏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ar-EG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native digits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IR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IRR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ریال ۱۲٬۳۴۵٬۶۷۸٬۹۰۰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fa-IR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Persian digits</w:t>
            </w:r>
          </w:p>
        </w:tc>
      </w:tr>
    </w:tbl>
    <w:p>
      <w:pPr>
        <w:pStyle w:val="Heading1"/>
      </w:pPr>
      <w:r>
        <w:t xml:space="preserve">8. Edge cases &amp; how to handle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00"/>
        <w:gridCol w:w="1700"/>
        <w:gridCol w:w="2000"/>
        <w:gridCol w:w="26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Language not valid for that country (main case)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lang=xyz, reg=SG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$123,456,789.00 via en-SG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#1/#2 no data → #3 country default. Country formatting preserved.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Unsupported language, non-Latin-digit country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lang=xyz, reg=EG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١٢٣٬٤٥٦٬٧٨٩٫٠٠ ج.م.‏ via ar-EG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Country default yields native Egyptian digits.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Unsupported language, 0-decimal currency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lang=xyz, reg=VN, cur=VND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12.345.678.900 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Country default vi-VN; VND fraction digits (0) from ISO 4217.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Both language and region unknown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lang=xyz, reg=ZZ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$… via 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Nothing matches → anchor en. Never crashes.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Missing language and region (nulls)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lang=∅, reg=∅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$… via 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Chain still valid.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Malformed / legacy language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lang=zh_CN, reg=SG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uses zh-SG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Normalization strips stray region CN so it can't override SG.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Language needs a script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lang=zh-Hant, reg=HK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Traditional Chinese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Keep the script subtag; it selects the character set.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Currency ≠ country's usual currency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reg=SG, cur=USD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$… in USD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Currency comes from the ledger, never inferred from region.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Invalid currency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cur="XYZ"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Intl throws RangeError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Validate currency against ISO 4217 before formatting; show safe placeholder + alert. Do NOT swap currencies.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Truly malformed language tag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lang="e!"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dropped by guard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try/catch guard drops un-parseable tags instead of throwing.</w:t>
            </w:r>
          </w:p>
        </w:tc>
      </w:tr>
    </w:tbl>
    <w:p>
      <w:pPr>
        <w:spacing w:after="120"/>
      </w:pPr>
      <w:r>
        <w:rPr>
          <w:b/>
          <w:bCs/>
        </w:rPr>
        <w:t xml:space="preserve">Golden behavior: </w:t>
      </w:r>
      <w:r>
        <w:t xml:space="preserve">in every row the amount and currency are exact. Only the styling falls back. That is the property to preserve.</w:t>
      </w:r>
    </w:p>
    <w:p>
      <w:pPr>
        <w:pStyle w:val="Heading1"/>
      </w:pPr>
      <w:r>
        <w:t xml:space="preserve">9. Product decisions to lock (policy, not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Digit system — native vs forced Latin. </w:t>
      </w:r>
      <w:r>
        <w:t xml:space="preserve">By default the locale decides: ar-EG → ١٢٣, fa-IR → ۱۲۳, everyone else → 123. Option A (recommended): respect native digits. Option B: force Western digits everywhere (</w:t>
      </w:r>
      <w:r>
        <w:rPr>
          <w:rFonts w:ascii="Consolas" w:cs="Consolas" w:eastAsia="Consolas" w:hAnsi="Consolas"/>
        </w:rPr>
        <w:t xml:space="preserve">numberingSystem:"latn"</w:t>
      </w:r>
      <w:r>
        <w:t xml:space="preserve">) for consistency / fraud review / CS tooling. Decision required. Recommendation: A, with B as a per-surface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Amount precision. </w:t>
      </w:r>
      <w:r>
        <w:t xml:space="preserve">Store money as integer minor units; format via a decimal string (§6.5). Never </w:t>
      </w:r>
      <w:r>
        <w:rPr>
          <w:rFonts w:ascii="Consolas" w:cs="Consolas" w:eastAsia="Consolas" w:hAnsi="Consolas"/>
        </w:rPr>
        <w:t xml:space="preserve">amount/100</w:t>
      </w:r>
      <w:r>
        <w:t xml:space="preserve"> in floating point — it corrupts large balances. Use 64-bit / BigInt end to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Fraction digits </w:t>
      </w:r>
      <w:r>
        <w:t xml:space="preserve">come from ISO 4217 via Intl (USD 2, JPY 0, KWD 3). Never hardcode 2. Forcing 2 everywhere for UI consistency is an explicit override — note it makes JPY look like ¥500.00.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Bidi / RTL safety. </w:t>
      </w:r>
      <w:r>
        <w:t xml:space="preserve">Arabic/Hebrew/Persian output is RTL and contains directional marks. When embedding a money string in otherwise-LTR UI, wrap it in a Unicode isolate or a dir-scoped element so the sign/symbol doesn't visually jump. Required for MENA markets.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Rounding for display. </w:t>
      </w:r>
      <w:r>
        <w:t xml:space="preserve">This spec displays the ledger value; it does not round for business purposes. Define separately whether to truncate or round if a balance carries more precision than the currency's minor unit.</w:t>
      </w:r>
    </w:p>
    <w:p>
      <w:pPr>
        <w:pStyle w:val="Heading1"/>
      </w:pPr>
      <w:r>
        <w:t xml:space="preserve">10. Test vectors (for QA — golden outputs)</w:t>
      </w:r>
    </w:p>
    <w:p>
      <w:pPr>
        <w:spacing w:after="120"/>
      </w:pPr>
      <w:r>
        <w:t xml:space="preserve">Amount = </w:t>
      </w:r>
      <w:r>
        <w:rPr>
          <w:rFonts w:ascii="Consolas" w:cs="Consolas" w:eastAsia="Consolas" w:hAnsi="Consolas"/>
        </w:rPr>
        <w:t xml:space="preserve">12345678900</w:t>
      </w:r>
      <w:r>
        <w:t xml:space="preserve"> minor units unless noted. Exact strings the reference implementation produces; use as regression fixtures.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lang   region currency  expected                       locale_used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en     US     USD       $123,456,789.00                en-US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de     DE     EUR       123.456.789,00 €               de-DE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fr     FR     EUR       123 456 789,00 €               fr-FR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es     SG     SGD       123.456.789,00 SGD             es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en     SG     SGD       $123,456,789.00                en-SG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ja     JP     JPY       ￥12,345,678,900                ja-JP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hi     IN     INR       ₹12,34,56,789.00               hi-IN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vi     VN     VND       12.345.678.900 ₫               vi-VN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ar     EG     EGP       ١٢٣٬٤٥٦٬٧٨٩٫٠٠ ج.م.‏            ar-EG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ar     KW     KWD       ١٢٬٣٤٥٬٦٧٨٫٩٠٠ د.ك.‏   (3 dec)  ar-KW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fa     IR     IRR       ریال ۱۲٬۳۴۵٬۶۷۸٬۹۰۰            fa-IR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xyz    SG     SGD       $123,456,789.00                en-SG   (E1)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xyz    EG     EGP       ١٢٣٬٤٥٦٬٧٨٩٫٠٠ ج.م.‏            ar-EG   (E2)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xyz    ZZ     USD       $123,456,789.00                en      (E4)</w:t>
      </w:r>
    </w:p>
    <w:p>
      <w:pPr>
        <w:shd w:fill="0F1420" w:val="clear"/>
        <w:spacing w:after="0" w:line="240"/>
      </w:pPr>
      <w:r>
        <w:rPr>
          <w:rFonts w:ascii="Consolas" w:cs="Consolas" w:eastAsia="Consolas" w:hAnsi="Consolas"/>
          <w:color w:val="D6E2F0"/>
          <w:sz w:val="18"/>
          <w:szCs w:val="18"/>
        </w:rPr>
        <w:t xml:space="preserve">(none) (none) USD       $123,456,789.00                en      (E5)</w:t>
      </w:r>
    </w:p>
    <w:p>
      <w:pPr>
        <w:spacing w:after="120"/>
      </w:pPr>
      <w:r>
        <w:t xml:space="preserve">Extra fixtures: VND minor </w:t>
      </w:r>
      <w:r>
        <w:rPr>
          <w:rFonts w:ascii="Consolas" w:cs="Consolas" w:eastAsia="Consolas" w:hAnsi="Consolas"/>
        </w:rPr>
        <w:t xml:space="preserve">1234568</w:t>
      </w:r>
      <w:r>
        <w:t xml:space="preserve"> → </w:t>
      </w:r>
      <w:r>
        <w:rPr>
          <w:rFonts w:ascii="Consolas" w:cs="Consolas" w:eastAsia="Consolas" w:hAnsi="Consolas"/>
        </w:rPr>
        <w:t xml:space="preserve">1.234.568 ₫</w:t>
      </w:r>
      <w:r>
        <w:t xml:space="preserve"> (0 decimals); KWD minor </w:t>
      </w:r>
      <w:r>
        <w:rPr>
          <w:rFonts w:ascii="Consolas" w:cs="Consolas" w:eastAsia="Consolas" w:hAnsi="Consolas"/>
        </w:rPr>
        <w:t xml:space="preserve">1234567890</w:t>
      </w:r>
      <w:r>
        <w:t xml:space="preserve"> → </w:t>
      </w:r>
      <w:r>
        <w:rPr>
          <w:rFonts w:ascii="Consolas" w:cs="Consolas" w:eastAsia="Consolas" w:hAnsi="Consolas"/>
        </w:rPr>
        <w:t xml:space="preserve">١٬٢٣٤٬٥٦٧٫٨٩٠ د.ك.‏</w:t>
      </w:r>
      <w:r>
        <w:t xml:space="preserve"> (3 decimals).</w:t>
      </w:r>
    </w:p>
    <w:p>
      <w:pPr>
        <w:pStyle w:val="Heading1"/>
      </w:pPr>
      <w:r>
        <w:t xml:space="preserve">11. Non-goals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 a currency-conversion spec (no FX rates).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 a canonical source for TikTok's market or language lists — those come from platform config (§4, §5 are illustrative).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Does not choose which currency a wallet holds — that is a ledger decision.</w:t>
      </w:r>
    </w:p>
    <w:p>
      <w:pPr>
        <w:pStyle w:val="Heading1"/>
      </w:pPr>
      <w:r>
        <w:t xml:space="preserve">Appendix A — FAQ</w:t>
      </w:r>
    </w:p>
    <w:p>
      <w:pPr>
        <w:spacing w:after="120"/>
      </w:pPr>
      <w:r>
        <w:rPr>
          <w:b/>
          <w:bCs/>
        </w:rPr>
        <w:t xml:space="preserve">Q: Why not just build a big table of country × language → format?</w:t>
      </w:r>
    </w:p>
    <w:p>
      <w:pPr>
        <w:spacing w:after="120"/>
      </w:pPr>
      <w:r>
        <w:t xml:space="preserve">A: Because the platform (Intl/ICU) already ships that data for ~350 locales and updates it. Hand-maintaining it would drift and rot. This spec only defines which locale to request and the fallback when the request has no data.</w:t>
      </w:r>
    </w:p>
    <w:p>
      <w:pPr>
        <w:spacing w:after="120"/>
      </w:pPr>
      <w:r>
        <w:rPr>
          <w:b/>
          <w:bCs/>
        </w:rPr>
        <w:t xml:space="preserve">Q: What does Intl.NumberFormat().resolvedOptions().locale return, and should we use it?</w:t>
      </w:r>
    </w:p>
    <w:p>
      <w:pPr>
        <w:spacing w:after="120"/>
      </w:pPr>
      <w:r>
        <w:t xml:space="preserve">A: It returns the device/runtime default locale (from OS/browser language settings, not GPS country). Do NOT rely on it for wallet formatting — always pass the explicit chain from §6, so output depends on the user's TikTok settings, not their handset's OS language.</w:t>
      </w:r>
    </w:p>
    <w:p>
      <w:pPr>
        <w:spacing w:after="120"/>
      </w:pPr>
      <w:r>
        <w:rPr>
          <w:b/>
          <w:bCs/>
        </w:rPr>
        <w:t xml:space="preserve">Q: A Spanish user in Singapore — what do they see?</w:t>
      </w:r>
    </w:p>
    <w:p>
      <w:pPr>
        <w:spacing w:after="120"/>
      </w:pPr>
      <w:r>
        <w:t xml:space="preserve">A: es-SG has no dedicated data, so the chain falls to es: 123.456.789,00 SGD (Spanish separators, SGD currency). The currency stays SGD; only the styling is Spanish. Correct and safe.</w:t>
      </w:r>
    </w:p>
    <w:p>
      <w:pPr>
        <w:spacing w:after="120"/>
      </w:pPr>
      <w:r>
        <w:rPr>
          <w:b/>
          <w:bCs/>
        </w:rPr>
        <w:t xml:space="preserve">Q: An unsupported language in Egypt?</w:t>
      </w:r>
    </w:p>
    <w:p>
      <w:pPr>
        <w:spacing w:after="120"/>
      </w:pPr>
      <w:r>
        <w:t xml:space="preserve">A: Chain falls to the country default ar-EG → native Arabic-Indic digits and the EGP symbol. The user still gets locally-appropriate formatting despite the unknown language.</w:t>
      </w:r>
    </w:p>
    <w:p>
      <w:pPr>
        <w:spacing w:after="120"/>
      </w:pPr>
      <w:r>
        <w:rPr>
          <w:b/>
          <w:bCs/>
        </w:rPr>
        <w:t xml:space="preserve">Q: Can this ever throw or show a blank?</w:t>
      </w:r>
    </w:p>
    <w:p>
      <w:pPr>
        <w:spacing w:after="120"/>
      </w:pPr>
      <w:r>
        <w:t xml:space="preserve">A: Only if the currency code itself is invalid (E9) — validate it upstream. The locale chain always terminates in en, so locale resolution never fails.</w:t>
      </w:r>
    </w:p>
    <w:p>
      <w:r>
        <w:br w:type="page"/>
      </w:r>
    </w:p>
    <w:p>
      <w:pPr>
        <w:pStyle w:val="Heading1"/>
      </w:pPr>
      <w:r>
        <w:t xml:space="preserve">Appendix B — All locales → number format (defaults highlighted)</w:t>
      </w:r>
    </w:p>
    <w:p>
      <w:pPr>
        <w:spacing w:after="120"/>
      </w:pPr>
      <w:r>
        <w:t xml:space="preserve">Every CLDR locale the formatter can resolve to, with the plain-number sample </w:t>
      </w:r>
      <w:r>
        <w:rPr>
          <w:rFonts w:ascii="Consolas" w:cs="Consolas" w:eastAsia="Consolas" w:hAnsi="Consolas"/>
        </w:rPr>
        <w:t xml:space="preserve">1234567.89</w:t>
      </w:r>
      <w:r>
        <w:t xml:space="preserve">. Generated live from Intl — regenerate rather than hand-edit.</w:t>
      </w:r>
    </w:p>
    <w:p>
      <w:pPr>
        <w:spacing w:after="120"/>
      </w:pPr>
      <w:r>
        <w:rPr>
          <w:b/>
          <w:bCs/>
        </w:rPr>
        <w:t xml:space="preserve">Legend: </w:t>
      </w:r>
      <w:r>
        <w:t xml:space="preserve">★ / pink = the locale is a </w:t>
      </w:r>
      <w:r>
        <w:rPr>
          <w:b/>
          <w:bCs/>
        </w:rPr>
        <w:t xml:space="preserve">language's default</w:t>
      </w:r>
      <w:r>
        <w:t xml:space="preserve"> (fallback step 2 lands here). ◆ / teal = the locale is a </w:t>
      </w:r>
      <w:r>
        <w:rPr>
          <w:b/>
          <w:bCs/>
        </w:rPr>
        <w:t xml:space="preserve">region's default</w:t>
      </w:r>
      <w:r>
        <w:t xml:space="preserve"> (fallback step 3 lands here). Purple = both.</w:t>
      </w:r>
    </w:p>
    <w:p>
      <w:pPr>
        <w:pStyle w:val="Heading2"/>
      </w:pPr>
      <w:r>
        <w:t xml:space="preserve">Africa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50"/>
        <w:gridCol w:w="2100"/>
        <w:gridCol w:w="900"/>
        <w:gridCol w:w="226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Locale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Sample 1234567.89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Digits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of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af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Afrikaans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af-NA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Afrikaans (Namibia)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am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Amharic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ar-DZ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(Algeria)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DZ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ar-EG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(Egypt)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ar  ◆ region EG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ar-LY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(Libya)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ar-MA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(Morocco)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MA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ar-SD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(Sudan)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ar-SS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(South Sudan)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ar-TN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(Tunisia)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TN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ber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bm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Bambara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dyo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Jola-Fonyi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Ewe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ff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Fula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ff-Latn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Fula (Latin)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Hausa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ha-GH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Hausa (Ghana)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ha-NE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Hausa (Niger)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Igbo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kab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Kabyle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khq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Koyra Chiini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Kikuyu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kln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Kalenjin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ksf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Bafia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Ganda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Lingala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Luba-Katanga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luo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Luo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Malagasy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mfe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Morisyen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North Ndebele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nus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Nuer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nyn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Nyankole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om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Oromo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om-KE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Oromo (Kenya)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Rundi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rw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Kinyarwanda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saq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Samburu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sbp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Sangu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Sango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Shona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Somali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so-DJ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Somali (Djibouti)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so-ET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Somali (Ethiopia)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so-KE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Somali (Kenya)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sw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Swahili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sw-CD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Congo Swahili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sw-KE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Swahili (Kenya)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KE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sw-UG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Swahili (Uganda)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UG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teo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teo-KE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Teso (Kenya)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Tigrinya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ti-ER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Tigrinya (Eritrea)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twq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Tasawaq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vai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Vai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vai-Latn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Vai (Latin)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wo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Wolof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xh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Xhosa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yav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Yangben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Yoruba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yo-BJ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Yoruba (Benin)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zgh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Standard Moroccan Tamazight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Zulu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Americas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50"/>
        <w:gridCol w:w="2100"/>
        <w:gridCol w:w="900"/>
        <w:gridCol w:w="226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Locale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Sample 1234567.89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Digits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of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Mapuche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Aymara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chr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Cherokee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en-CA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Canadian English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CA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en-US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American English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en  ◆ region US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es-419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Latin American Spanish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es-AR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 (Argentina)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AR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es-BO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 (Bolivia)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BO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es-BR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(Brazil)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es-BZ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(Belize)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es-CL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 (Chile)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CL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es-CO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 (Colombia)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CO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es-CR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 (Costa Rica)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CR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es-CU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(Cuba)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es-DO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 (Dominican Republic)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DO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es-EC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 (Ecuador)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EC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es-GT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 (Guatemala)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GT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es-HN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(Honduras)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es-MX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Mexican Spanish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MX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es-NI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(Nicaragua)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es-PA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 (Panama)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PA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es-PE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 (Peru)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PE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es-PR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(Puerto Rico)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es-PY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(Paraguay)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es-SV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(El Salvador)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es-US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(United States)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es-UY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 (Uruguay)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UY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es-VE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(Venezuela)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fr-CA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Canadian French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Guarani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Haitian Creole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kgp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Kaingang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lkt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Lakota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moh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Mohawk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nv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Navajo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pt-BR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Brazilian Portuguese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pt  ◆ region BR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qu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Quechua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qu-BO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Quechua (Bolivia)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qu-EC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Quechua (Ecuador)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yrl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Nheengatu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Asia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50"/>
        <w:gridCol w:w="2100"/>
        <w:gridCol w:w="900"/>
        <w:gridCol w:w="226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Locale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Sample 1234567.89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Digits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of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en-HK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(Hong Kong SAR China)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en-IN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(India)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en-MY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(Malaysia)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en-PH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(Philippines)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en-PK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(Pakistan)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en-SG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English (Singapore)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SG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Assamese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১২,৩৪,৫৬৭.৮৯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beng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bn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Bangla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১২,৩৪,৫৬৭.৮৯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beng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bn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bn-IN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Bangla (India)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১২,৩৪,৫৬৭.৮৯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beng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Tibetan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bo-IN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Tibetan (India)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brx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ccp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Chakma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𑄷𑄸,𑄹𑄺,𑄻𑄼𑄽.𑄾𑄿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cakm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dz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Dzongkha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༡༢,༣༤,༥༦༧.༨༩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tibt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gu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Gujarati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12,34,567.89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gu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hi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Hindi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12,34,567.89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hi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hi-Latn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Hindi (Latin)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Armenian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id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Indonesian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id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jv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Javanese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Georgian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Kazakh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km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Khmer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km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kn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Kannada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kn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ko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Korean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ko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ko-KP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Korean (North Korea)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Kashmiri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۱٬۲۳۴٬۵۶۷٫۸۹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ks-Deva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Kashmiri (Devanagari)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Kurdish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Kyrgyz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mai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Maithili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ml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Malayalam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12,34,567.89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ml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Mongolian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mni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Manipuri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১,২৩৪,৫৬৭.৮৯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beng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mr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Marathi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१२,३४,५६७.८९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deva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mr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ms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Malay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ms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ms-BN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Malay (Brunei)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BN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ms-ID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Malay (Indonesia)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ms-SG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Malay (Singapore)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my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Burmese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၁,၂၃၄,၅၆၇.၈၉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mymr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my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Nepali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१२,३४,५६७.८९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deva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ne-IN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Nepali (India)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१२,३४,५६७.८९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deva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Odia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pa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Punjabi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12,34,567.89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pa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pa-Arab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Punjabi (Arabic)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۱٬۲۳۴٬۵۶۷٫۸۹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Pashto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۱٬۲۳۴٬۵۶۷٫۸۹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ps-PK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Pashto (Pakistan)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۱٬۲۳۴٬۵۶۷٫۸۹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Sanskrit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१२,३४,५६७.८९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deva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sat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Santali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᱑,᱒᱓᱔,᱕᱖᱗.᱘᱙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olck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Sindhi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١٬٢٣٤٬٥٦٧.٨٩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sd-Deva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Sindhi (Devanagari)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Sinhala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Sundanese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ta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Tamil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12,34,567.89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ta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ta-LK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Tamil (Sri Lanka)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ta-MY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Tamil (Malaysia)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ta-SG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Tamil (Singapore)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te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Telugu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12,34,567.89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te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Tajik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th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Thai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th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Turkmen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Tatar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Uyghur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ur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Urdu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ur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ur-IN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Urdu (India)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۱٬۲۳۴٬۵۶۷٫۸۹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uz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Uzbek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uz-Arab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Uzbek (Arabic)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۱٬۲۳۴٬۵۶۷٫۸۹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uz-Cyrl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Uzbek (Cyrillic)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vi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Vietnamese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vi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yue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Cantonese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yue-Hans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Cantonese (Simplified)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zh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Chinese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zh-Hans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zh-Hans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Simplified Chinese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zh-Hans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zh-Hans-HK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Chinese (Simplified, Hong Kong SAR China)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zh-Hans-MO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Chinese (Simplified, Macao SAR China)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zh-Hans-SG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Chinese (Simplified, Singapore)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zh-Hant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Traditional Chinese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zh-Hant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zh-Hant-HK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Chinese (Traditional, Hong Kong SAR China)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HK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zh-Hant-MO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Chinese (Traditional, Macao SAR China)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MO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ja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Japanese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ja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Europe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50"/>
        <w:gridCol w:w="2100"/>
        <w:gridCol w:w="900"/>
        <w:gridCol w:w="226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Locale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Sample 1234567.89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Digits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of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Belarusian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be-tarask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Belarusian (Taraskievica orthography)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bg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Bulgarian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bg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Breton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Bosnian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bs-Cyrl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Bosnian (Cyrillic)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Catalan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ca-AD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Catalan (Andorra)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ca-FR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Catalan (France)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ca-IT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Catalan (Italy)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cs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Czech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cs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cv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Chuvash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Welsh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da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Danish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da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da-GL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Danish (Greenland)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de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German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de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de-AT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Austrian German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AT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de-BE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German (Belgium)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de-CH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Swiss High German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1'234'567.89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CH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de-IT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German (Italy)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de-LI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German (Liechtenstein)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1'234'567.89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de-LU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German (Luxembourg)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dsb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Lower Sorbian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Greek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el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el-CY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Greek (Cyprus)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en-GB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British English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GB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en-IE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English (Ireland)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IE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en-MT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(Malta)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es-ES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European Spanish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es  ◆ region ES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Estonian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Basque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fi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Finnish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fi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Faroese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fo-DK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Faroese (Denmark)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fr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French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1 234 567,89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fr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fr-BE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French (Belgium)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1 234 567,89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fr-CH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Swiss French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1'234'567,89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fr-LU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French (Luxembourg)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LU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fur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Friulian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Western Frisian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Irish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Scottish Gaelic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Galician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gsw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Swiss German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1'234'567.89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gv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hr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Croatian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hr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hr-BA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Croatian (Bosnia &amp; Herzegovina)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hsb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Upper Sorbian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hu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Hungarian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hu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Icelandic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Italian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it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it-CH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Italian (Switzerland)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1'234'567.89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it-SM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Italian (San Marino)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it-VA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Italian (Vatican City)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kw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Cornish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Luxembourgish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Lithuanian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lv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Latvian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Macedonian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Maltese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nb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Norwegian Bokmål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nb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nds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Low German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nl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Dutch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nl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nl-BE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Flemish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BE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Norwegian Nynorsk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oc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Occitan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pl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Polish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pl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pt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Portuguese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pt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pt-PT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European Portuguese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PT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rm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Romansh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1 234 567,89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ro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Romanian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ro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ro-MD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Moldavian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ru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Russian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ru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ru-BY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Russian (Belarus)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ru-MD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Russian (Moldova)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ru-UA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Russian (Ukraine)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sc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Sardinian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Northern Sami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se-FI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Northern Sami (Finland)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se-SE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Northern Sami (Sweden)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sk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Slovak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sk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Slovenian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smn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Inari Sami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sq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Albanian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sq-MK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Albanian (North Macedonia)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sq-XK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Albanian (Kosovo)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sr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Serbian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sr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sr-Latn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Serbian (Latin)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sv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Swedish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sv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sv-FI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Swedish (Finland)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tr-CY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Turkish (Cyprus)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uk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Ukrainian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uk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vec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Venetian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1 234 567,89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wae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Walser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1'234'567,89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Middle East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50"/>
        <w:gridCol w:w="2100"/>
        <w:gridCol w:w="900"/>
        <w:gridCol w:w="226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Locale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Sample 1234567.89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Digits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of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ar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ar-AE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(United Arab Emirates)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AE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ar-BH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(Bahrain)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BH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ar-IL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(Israel)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ar-IQ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(Iraq)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IQ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ar-JO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(Jordan)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JO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ar-KW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(Kuwait)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KW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ar-LB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(Lebanon)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LB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ar-OM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(Oman)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OM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ar-PS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(Palestinian Territories)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ar-QA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(Qatar)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QA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ar-SA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Arabic (Saudi Arabia)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SA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ar-SY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(Syria)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ar-YE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(Yemen)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ckb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Central Kurdish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ckb-IR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Central Kurdish (Iran)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fa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Persian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۱٬۲۳۴٬۵۶۷٫۸۹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arabext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fa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fa-AF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Dari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۱٬۲۳۴٬۵۶۷٫۸۹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he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Hebrew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he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syr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Syriac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tr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Turkish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tr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Oceania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50"/>
        <w:gridCol w:w="2100"/>
        <w:gridCol w:w="900"/>
        <w:gridCol w:w="226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Locale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Sample 1234567.89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Digits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of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en-AU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Australian English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AU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en-NZ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English (New Zealand)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◆ region NZ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fj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Fijian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haw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Hawaiian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Māori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Tongan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Other / generic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50"/>
        <w:gridCol w:w="2100"/>
        <w:gridCol w:w="900"/>
        <w:gridCol w:w="226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Locale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Sample 1234567.89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Digits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of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English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en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en-001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(world)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en-150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(Europe)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Esperanto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1 234 567,89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fr-FR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French (France)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1 234 567,89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fr  ◆ region FR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de-DE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German (Germany)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de  ◆ region DE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Spanish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es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it-IT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Italian (Italy)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it  ◆ region IT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pt-BR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Brazilian Portuguese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pt  ◆ region BR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ru-RU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Russian (Russia)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1 234 567,89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ru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zh-CN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Chinese (China)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zh-Hans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zh-TW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Chinese (Taiwan)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zh-Hant  ◆ region TW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ja-JP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Japanese (Japan)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ja  ◆ region JP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ko-KR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Korean (South Korea)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★ lang ko  ◆ region KR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ace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Acehnese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ast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Asturian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mg-MG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Malagasy (Madagascar)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Interlingua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jbo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Lojban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tlh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Klingon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Appendix C — Language → default locale (fallback step 2)</w:t>
      </w:r>
    </w:p>
    <w:p>
      <w:pPr>
        <w:spacing w:after="120"/>
      </w:pPr>
      <w:r>
        <w:t xml:space="preserve">When only the language is usable, formatting follows the language's default locale, computed at runtime by </w:t>
      </w:r>
      <w:r>
        <w:rPr>
          <w:rFonts w:ascii="Consolas" w:cs="Consolas" w:eastAsia="Consolas" w:hAnsi="Consolas"/>
        </w:rPr>
        <w:t xml:space="preserve">new Intl.Locale(lang).maximize()</w:t>
      </w:r>
      <w:r>
        <w:t xml:space="preserve"> (CLDR likely-subtags). Do not hardcode this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50"/>
        <w:gridCol w:w="1700"/>
        <w:gridCol w:w="1850"/>
        <w:gridCol w:w="1700"/>
        <w:gridCol w:w="9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locale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region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Sample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Digits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en-US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United States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es-ES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French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fr-FR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1 234 567,89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German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de-DE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Germany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it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Italian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it-IT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Italy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nl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Dutch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nl-NL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Netherlands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sv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Swedish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sv-SE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Sweden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da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Danish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da-DK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Denmark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nb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Norwegian Bokmål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nb-NO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Norway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fi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Finnish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fi-FI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Finland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tr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Turkish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tr-TR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Türkiye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Indonesian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id-ID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Indonesia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ms-MY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Malaysia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fil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Filipino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fil-PH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Philippines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pt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Portuguese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pt-BR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Brazil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ru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Russian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ru-RU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Russia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uk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Ukrainian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uk-UA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Ukraine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pl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Polish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pl-PL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Poland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Czech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cs-CZ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Czechia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sk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Slovak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sk-SK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Slovakia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hu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Hungarian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hu-HU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Hungary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ro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Romanian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ro-RO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Romania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bg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Bulgarian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bg-BG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Bulgaria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el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Greek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el-GR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Greece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hr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Croatian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hr-HR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Croatia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Serbian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sr-RS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Serbia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hi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Hindi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hi-IN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bn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Bangla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bn-BD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Bangladesh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১২,৩৪,৫৬৭.৮৯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beng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gu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Gujarati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gu-IN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pa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Punjabi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pa-IN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ta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ta-IN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te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Telugu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te-IN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kn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Kannada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kn-IN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ml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Malayalam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ml-IN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ur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Urdu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ur-PK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Pakistan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fa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Persian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fa-IR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Iran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۱٬۲۳۴٬۵۶۷٫۸۹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arabext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he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Hebrew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he-IL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Israel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ar-EG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Egypt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th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Thai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th-TH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Thailand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vi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Vietnamese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vi-VN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Vietnam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km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Khmer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km-KH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Cambodia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my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Burmese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my-MM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Myanmar (Burma)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၁,၂၃၄,၅၆၇.၈၉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mymr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ja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Japanese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ja-JP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Japan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ko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Korean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ko-KR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South Korea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mr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Marathi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mr-IN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१२,३४,५६७.८९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deva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zh-Hant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Traditional Chinese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zh-Hant-TW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Taiwan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zh-Hans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Simplified Chinese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zh-Hans-CN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D — Region → default locale (fallback step 3)</w:t>
      </w:r>
    </w:p>
    <w:p>
      <w:pPr>
        <w:spacing w:after="120"/>
      </w:pPr>
      <w:r>
        <w:t xml:space="preserve">When the language is unusable, formatting follows the region's default locale, computed at runtime by </w:t>
      </w:r>
      <w:r>
        <w:rPr>
          <w:rFonts w:ascii="Consolas" w:cs="Consolas" w:eastAsia="Consolas" w:hAnsi="Consolas"/>
        </w:rPr>
        <w:t xml:space="preserve">new Intl.Locale("und-"+REGION).maximize()</w:t>
      </w:r>
      <w:r>
        <w:t xml:space="preserve">. Do not hardcode this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000"/>
        <w:gridCol w:w="1600"/>
        <w:gridCol w:w="1900"/>
        <w:gridCol w:w="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locale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Sample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0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Digits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United States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Canada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Mexico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es-MX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Brazil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Portuguese (pt)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pt-BR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Argentina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es-CL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Colombia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Peru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Ecuador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es-EC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Guatemala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es-GT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Dominican Republic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Costa 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es-CR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Panama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es-PA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Uruguay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es-UY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Bolivia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es-BO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Paraguay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Guarani (gn)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gn-PY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United Kingdom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en-GB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Ireland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en-IE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French (fr)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fr-FR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1 234 567,89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Germany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German (de)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de-DE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Spanish (es)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es-ES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Italy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Italian (it)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it-IT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Portugal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Portuguese (pt)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pt-PT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Netherlands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Dutch (nl)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nl-NL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Belgium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Dutch (nl)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nl-BE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Luxembourg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French (fr)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fr-LU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Switzerland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German (de)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de-CH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1'234'567.89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Austria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German (de)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de-AT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Sweden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Swedish (sv)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sv-SE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Norwegian Bokmål (nb)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nb-NO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Denmark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Danish (da)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da-DK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Finland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Finnish (fi)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fi-FI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Iceland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Icelandic (is)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is-IS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Polish (pl)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pl-PL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Czechia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Czech (cs)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cs-CZ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Slovakia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Slovak (sk)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sk-SK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Hungary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Hungarian (hu)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hu-HU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Romania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Romanian (ro)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ro-RO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Bulgaria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Bulgarian (bg)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bg-BG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Greece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Greek (el)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el-GR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Croatia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Croatian (hr)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hr-HR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Slovenia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Slovenian (sl)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sl-SI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Serbia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Serbian (sr)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sr-RS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Ukraine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Ukrainian (uk)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uk-UA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Lithuania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Lithuanian (lt)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lt-LT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Latvia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Latvian (lv)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lv-LV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Estonia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Estonian (et)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et-EE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United Arab Emirates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ar-AE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Saudi Arabia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ar-SA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QA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Qatar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ar-QA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Kuwait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ar-KW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Bahrain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ar-BH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ar-OM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Egypt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ar-EG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Jordan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ar-JO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Lebanon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ar-LB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IQ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Iraq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ar-IQ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١٬٢٣٤٬٥٦٧٫٨٩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Morocco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Algeria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ar-DZ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Tunisia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Arabic (ar)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ar-TN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Israel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Hebrew (he)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he-IL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Türkiye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Turkish (tr)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tr-TR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Nigeria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Kenya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Swahili (sw)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sw-KE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Ghana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Akan (ak)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ak-GH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South Africa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en-ZA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Tanzania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Swahili (sw)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sw-TZ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Uganda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Swahili (sw)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sw-UG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Senegal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Wolof (wo)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wo-SN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Côte d’Ivoire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French (fr)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fr-CI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1 234 567,89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Ethiopia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Amharic (am)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am-ET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Pakistan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Urdu (ur)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ur-PK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Bangladesh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Bangla (bn)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bn-BD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১২,৩৪,৫৬৭.৮৯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beng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Sri Lanka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Sinhala (si)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si-LK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Nepali (ne)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ne-NP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१२,३४,५६७.८९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Kazakhstan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Russian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ru-KZ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Uzbekistan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Uzbek (uz)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uz-UZ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1 234 567,89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Singapore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en-SG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Malaysia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Malay (ms)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ms-MY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Indonesia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Indonesian (id)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id-ID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Thailand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Thai (th)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th-TH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Vietnam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Vietnamese (vi)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vi-VN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Philippines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Filipino (fil)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fil-PH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Cambodia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Khmer (km)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km-KH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Myanmar (Burma)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Burmese (my)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my-MM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၁,၂၃၄,၅၆၇.၈၉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mymr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Lao (lo)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lo-LA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Brunei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Malay (ms)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ms-BN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1.234.567,89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Japan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Japanese (ja)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ja-JP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South Korea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Korean (ko)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ko-KR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Taiwan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Chinese (zh)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zh-TW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Hong Kong SAR China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Chinese (zh)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zh-HK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Macao SAR China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Chinese (zh)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zh-MO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Australia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en-AU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New Zealand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en-NZ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FJ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Fiji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en-FJ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1,234,567.89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Hindi (hi)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hi-IN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12,34,567.89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latn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TikTok Wallet — Money Display Specification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2026-07-02T07:26:51.078Z</dcterms:created>
  <dcterms:modified xsi:type="dcterms:W3CDTF">2026-07-02T07:26:51.079Z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