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153" w:rsidRPr="00585153" w:rsidRDefault="00585153" w:rsidP="00585153">
      <w:pPr>
        <w:rPr>
          <w:b/>
          <w:bCs/>
          <w:sz w:val="36"/>
          <w:szCs w:val="36"/>
        </w:rPr>
      </w:pPr>
      <w:r w:rsidRPr="00585153">
        <w:rPr>
          <w:sz w:val="36"/>
          <w:szCs w:val="36"/>
        </w:rPr>
        <w:t xml:space="preserve">                                </w:t>
      </w:r>
      <w:r w:rsidRPr="00585153">
        <w:rPr>
          <w:b/>
          <w:bCs/>
          <w:sz w:val="36"/>
          <w:szCs w:val="36"/>
        </w:rPr>
        <w:t>DATA IMBALANCING</w:t>
      </w:r>
    </w:p>
    <w:p w:rsidR="00585153" w:rsidRDefault="00585153" w:rsidP="00585153"/>
    <w:p w:rsidR="00585153" w:rsidRDefault="00585153" w:rsidP="00585153"/>
    <w:p w:rsidR="00585153" w:rsidRDefault="00585153" w:rsidP="00585153">
      <w:r>
        <w:t>Data imbalance refers to an unequal distribution of classes in a classification problem, where one class has significantly more instances than the other class(es). This is a common challenge in real-world datasets and can affect the performance of machine learning models, particularly in predicting the minority class. In this context, we will discuss how to address data imbalance using oversampling techniques, with a focus on SMOTE (Synthetic Minority Oversampling Technique).</w:t>
      </w:r>
    </w:p>
    <w:p w:rsidR="00585153" w:rsidRDefault="00585153" w:rsidP="00585153"/>
    <w:p w:rsidR="00585153" w:rsidRDefault="00585153" w:rsidP="00585153">
      <w:r>
        <w:t>To start, it is essential to understand the class distribution in the dataset. We can visualize the count of each class in the target variable (churn) using a bar plot. This provides an overview of the data imbalance, showing the difference in sample sizes between the majority and minority classes. The goal is to identify the imbalance and take steps to mitigate its impact on model training.</w:t>
      </w:r>
    </w:p>
    <w:p w:rsidR="00585153" w:rsidRDefault="00585153" w:rsidP="00585153"/>
    <w:p w:rsidR="00585153" w:rsidRDefault="00585153" w:rsidP="00585153">
      <w:r>
        <w:t xml:space="preserve">Once we have visualized the class distribution, we can proceed to split the data into training and testing sets. It is crucial to maintain the same class distribution in both sets to ensure unbiased evaluation of the model's performance. Therefore, we need to check the count of each class in the </w:t>
      </w:r>
      <w:proofErr w:type="spellStart"/>
      <w:r>
        <w:t>y_train</w:t>
      </w:r>
      <w:proofErr w:type="spellEnd"/>
      <w:r>
        <w:t xml:space="preserve"> and </w:t>
      </w:r>
      <w:proofErr w:type="spellStart"/>
      <w:r>
        <w:t>y_test</w:t>
      </w:r>
      <w:proofErr w:type="spellEnd"/>
      <w:r>
        <w:t xml:space="preserve"> variables, representing the target variable for the training and testing sets, respectively. This step helps us assess whether the data imbalance persists in both sets.</w:t>
      </w:r>
    </w:p>
    <w:p w:rsidR="00585153" w:rsidRDefault="00585153" w:rsidP="00585153"/>
    <w:p w:rsidR="00585153" w:rsidRDefault="00585153" w:rsidP="00585153">
      <w:r>
        <w:t>Next, we address the data imbalance by applying oversampling techniques. In this case, we utilize the SMOTE algorithm, which generates synthetic samples for the minority class based on the characteristics of existing instances. By creating synthetic instances, SMOTE increases the representation of the minority class and helps balance the dataset. This technique aims to prevent the model from being biased towards the majority class during training.</w:t>
      </w:r>
    </w:p>
    <w:p w:rsidR="00585153" w:rsidRDefault="00585153" w:rsidP="00585153"/>
    <w:p w:rsidR="00585153" w:rsidRDefault="00585153" w:rsidP="00585153">
      <w:r>
        <w:t xml:space="preserve">In the provided code, the </w:t>
      </w:r>
      <w:proofErr w:type="spellStart"/>
      <w:r>
        <w:t>imblearn</w:t>
      </w:r>
      <w:proofErr w:type="spellEnd"/>
      <w:r>
        <w:t xml:space="preserve"> library is used to import the SMOTE module. The SMOTE algorithm is then applied to the </w:t>
      </w:r>
      <w:proofErr w:type="spellStart"/>
      <w:r>
        <w:t>X_train_encoded</w:t>
      </w:r>
      <w:proofErr w:type="spellEnd"/>
      <w:r>
        <w:t xml:space="preserve"> and </w:t>
      </w:r>
      <w:proofErr w:type="spellStart"/>
      <w:r>
        <w:t>y_train</w:t>
      </w:r>
      <w:proofErr w:type="spellEnd"/>
      <w:r>
        <w:t xml:space="preserve"> variables, which contain the encoded features and target variable for the training set. The </w:t>
      </w:r>
      <w:proofErr w:type="spellStart"/>
      <w:r>
        <w:t>fit_</w:t>
      </w:r>
      <w:proofErr w:type="gramStart"/>
      <w:r>
        <w:t>resample</w:t>
      </w:r>
      <w:proofErr w:type="spellEnd"/>
      <w:r>
        <w:t>(</w:t>
      </w:r>
      <w:proofErr w:type="gramEnd"/>
      <w:r>
        <w:t>) function is used to perform the oversampling, generating synthetic samples for the minority class. This process ensures that the classes are balanced in the training data, reducing the impact of data imbalance.</w:t>
      </w:r>
    </w:p>
    <w:p w:rsidR="00585153" w:rsidRDefault="00585153" w:rsidP="00585153"/>
    <w:p w:rsidR="00585153" w:rsidRDefault="00585153" w:rsidP="00585153">
      <w:r>
        <w:t>It's important to note that oversampling techniques should only be applied to the training data and not the testing data. The testing data should reflect the real-world distribution of classes to evaluate the model's performance accurately.</w:t>
      </w:r>
    </w:p>
    <w:p w:rsidR="00585153" w:rsidRDefault="00585153" w:rsidP="00585153"/>
    <w:p w:rsidR="00585153" w:rsidRDefault="00585153" w:rsidP="00585153">
      <w:r>
        <w:lastRenderedPageBreak/>
        <w:t>By addressing data imbalance through oversampling techniques like SMOTE, we can enhance the training process and improve the model's ability to predict the minority class accurately. This can lead to better overall performance and more reliable predictions in scenarios where data imbalance is a challenge.</w:t>
      </w:r>
    </w:p>
    <w:p w:rsidR="00585153" w:rsidRDefault="00585153" w:rsidP="00585153"/>
    <w:p w:rsidR="00585153" w:rsidRDefault="00585153" w:rsidP="00585153">
      <w:r>
        <w:t>Overall, understanding data imbalance, visualizing class distribution, and applying appropriate oversampling techniques are crucial steps for effectively handling data imbalance in machine learning tasks.</w:t>
      </w:r>
    </w:p>
    <w:sectPr w:rsidR="0058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53"/>
    <w:rsid w:val="0058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0127"/>
  <w15:chartTrackingRefBased/>
  <w15:docId w15:val="{A66DC217-AD1B-4838-BBD3-CD784A8D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X1 CARBON</cp:lastModifiedBy>
  <cp:revision>1</cp:revision>
  <dcterms:created xsi:type="dcterms:W3CDTF">2023-06-12T14:13:00Z</dcterms:created>
  <dcterms:modified xsi:type="dcterms:W3CDTF">2023-06-12T14:14:00Z</dcterms:modified>
</cp:coreProperties>
</file>