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4B3E1" w14:textId="387FB261" w:rsidR="00D038D2" w:rsidRDefault="009D50CE">
      <w:r>
        <w:t xml:space="preserve">1. Обучить ансамбль </w:t>
      </w:r>
      <w:r>
        <w:rPr>
          <w:lang w:val="en-US"/>
        </w:rPr>
        <w:t>ETN</w:t>
      </w:r>
      <w:r w:rsidRPr="009D50CE">
        <w:t xml:space="preserve"> </w:t>
      </w:r>
      <w:r>
        <w:t xml:space="preserve">с помощью </w:t>
      </w:r>
      <w:r>
        <w:rPr>
          <w:lang w:val="en-US"/>
        </w:rPr>
        <w:t>BFGS</w:t>
      </w:r>
      <w:r w:rsidRPr="009D50CE">
        <w:t xml:space="preserve"> </w:t>
      </w:r>
      <w:r>
        <w:t xml:space="preserve">на базе данных </w:t>
      </w:r>
      <w:proofErr w:type="spellStart"/>
      <w:r>
        <w:rPr>
          <w:lang w:val="en-US"/>
        </w:rPr>
        <w:t>AgPd</w:t>
      </w:r>
      <w:proofErr w:type="spellEnd"/>
      <w:r w:rsidRPr="009D50CE">
        <w:t xml:space="preserve">. </w:t>
      </w:r>
      <w:r>
        <w:t>Посмотреть разброс в ошибке валидации и сравнить с МТР.</w:t>
      </w:r>
    </w:p>
    <w:p w14:paraId="420FEBF2" w14:textId="310484E4" w:rsidR="00477436" w:rsidRDefault="009D50CE">
      <w:r>
        <w:t xml:space="preserve">2. Почитать работы про градиентный спуск, стохастический градиентный спуск и </w:t>
      </w:r>
      <w:r>
        <w:rPr>
          <w:lang w:val="en-US"/>
        </w:rPr>
        <w:t>Adam</w:t>
      </w:r>
      <w:r w:rsidRPr="009D50CE">
        <w:t xml:space="preserve">. </w:t>
      </w:r>
      <w:r w:rsidR="00477436">
        <w:t>Также спросить у Рахубы М.В. про оптимизаторы для тензорных сетей в контексте задачи регрессии и про них почитать.</w:t>
      </w:r>
      <w:r w:rsidR="003D414A">
        <w:t xml:space="preserve"> Разобраться, какие оптимизаторы есть в </w:t>
      </w:r>
      <w:proofErr w:type="spellStart"/>
      <w:r w:rsidR="003D414A">
        <w:rPr>
          <w:lang w:val="en-US"/>
        </w:rPr>
        <w:t>scipy</w:t>
      </w:r>
      <w:proofErr w:type="spellEnd"/>
      <w:r w:rsidR="003D414A" w:rsidRPr="003D414A">
        <w:t xml:space="preserve"> (</w:t>
      </w:r>
      <w:r w:rsidR="003D414A">
        <w:t xml:space="preserve">например, есть ли </w:t>
      </w:r>
      <w:r w:rsidR="003D414A">
        <w:rPr>
          <w:lang w:val="en-US"/>
        </w:rPr>
        <w:t>Adam</w:t>
      </w:r>
      <w:r w:rsidR="003D414A">
        <w:t xml:space="preserve">). </w:t>
      </w:r>
    </w:p>
    <w:p w14:paraId="75AB8C8D" w14:textId="76A65686" w:rsidR="003D414A" w:rsidRPr="0001319C" w:rsidRDefault="003D414A">
      <w:r>
        <w:t xml:space="preserve">3. Научиться в питон пробрасывать </w:t>
      </w:r>
      <w:proofErr w:type="spellStart"/>
      <w:r>
        <w:t>лосс</w:t>
      </w:r>
      <w:proofErr w:type="spellEnd"/>
      <w:r>
        <w:t xml:space="preserve"> и градиенты </w:t>
      </w:r>
      <w:proofErr w:type="spellStart"/>
      <w:r>
        <w:t>лосс</w:t>
      </w:r>
      <w:proofErr w:type="spellEnd"/>
      <w:r>
        <w:t xml:space="preserve"> функции для </w:t>
      </w:r>
      <w:r>
        <w:rPr>
          <w:lang w:val="en-US"/>
        </w:rPr>
        <w:t>MTP</w:t>
      </w:r>
      <w:r w:rsidRPr="003D414A">
        <w:t xml:space="preserve">. </w:t>
      </w:r>
      <w:r>
        <w:t xml:space="preserve">Обучить </w:t>
      </w:r>
      <w:r>
        <w:rPr>
          <w:lang w:val="en-US"/>
        </w:rPr>
        <w:t>MTP</w:t>
      </w:r>
      <w:r w:rsidRPr="003D414A">
        <w:t xml:space="preserve"> </w:t>
      </w:r>
      <w:r>
        <w:t xml:space="preserve">с помощью </w:t>
      </w:r>
      <w:proofErr w:type="spellStart"/>
      <w:proofErr w:type="gramStart"/>
      <w:r>
        <w:rPr>
          <w:lang w:val="en-US"/>
        </w:rPr>
        <w:t>scipy</w:t>
      </w:r>
      <w:proofErr w:type="spellEnd"/>
      <w:r w:rsidRPr="003D414A">
        <w:t>.</w:t>
      </w:r>
      <w:proofErr w:type="spellStart"/>
      <w:r>
        <w:rPr>
          <w:lang w:val="en-US"/>
        </w:rPr>
        <w:t>bfgs</w:t>
      </w:r>
      <w:proofErr w:type="spellEnd"/>
      <w:proofErr w:type="gramEnd"/>
      <w:r w:rsidRPr="003D414A">
        <w:t xml:space="preserve">, </w:t>
      </w:r>
      <w:r>
        <w:t xml:space="preserve">сравнить результат с обычным </w:t>
      </w:r>
      <w:proofErr w:type="spellStart"/>
      <w:r>
        <w:rPr>
          <w:lang w:val="en-US"/>
        </w:rPr>
        <w:t>bfgs</w:t>
      </w:r>
      <w:proofErr w:type="spellEnd"/>
      <w:r w:rsidRPr="003D414A">
        <w:t>.</w:t>
      </w:r>
    </w:p>
    <w:p w14:paraId="40CA2EF1" w14:textId="0E759607" w:rsidR="003D414A" w:rsidRPr="0001319C" w:rsidRDefault="003D414A">
      <w:r w:rsidRPr="003D414A">
        <w:t xml:space="preserve">4. </w:t>
      </w:r>
      <w:r>
        <w:t xml:space="preserve">Попробовать разные обучалки из </w:t>
      </w:r>
      <w:proofErr w:type="spellStart"/>
      <w:r>
        <w:rPr>
          <w:lang w:val="en-US"/>
        </w:rPr>
        <w:t>scipy</w:t>
      </w:r>
      <w:proofErr w:type="spellEnd"/>
      <w:r>
        <w:t xml:space="preserve"> (либо написанные руками, если их нет в </w:t>
      </w:r>
      <w:proofErr w:type="spellStart"/>
      <w:r>
        <w:rPr>
          <w:lang w:val="en-US"/>
        </w:rPr>
        <w:t>scipy</w:t>
      </w:r>
      <w:proofErr w:type="spellEnd"/>
      <w:r w:rsidRPr="003D414A">
        <w:t xml:space="preserve">) </w:t>
      </w:r>
      <w:r>
        <w:t xml:space="preserve">для обучения </w:t>
      </w:r>
      <w:r>
        <w:rPr>
          <w:lang w:val="en-US"/>
        </w:rPr>
        <w:t>MTP</w:t>
      </w:r>
      <w:r w:rsidRPr="003D414A">
        <w:t xml:space="preserve"> </w:t>
      </w:r>
      <w:r>
        <w:t xml:space="preserve">и </w:t>
      </w:r>
      <w:r>
        <w:rPr>
          <w:lang w:val="en-US"/>
        </w:rPr>
        <w:t>ETN</w:t>
      </w:r>
      <w:r w:rsidRPr="003D414A">
        <w:t xml:space="preserve">. </w:t>
      </w:r>
      <w:r>
        <w:t xml:space="preserve">Взять базы данных </w:t>
      </w:r>
      <w:proofErr w:type="spellStart"/>
      <w:r>
        <w:rPr>
          <w:lang w:val="en-US"/>
        </w:rPr>
        <w:t>AgPd</w:t>
      </w:r>
      <w:proofErr w:type="spellEnd"/>
      <w:r w:rsidRPr="003D414A">
        <w:t xml:space="preserve"> </w:t>
      </w:r>
      <w:r>
        <w:t xml:space="preserve">и </w:t>
      </w:r>
      <w:proofErr w:type="spellStart"/>
      <w:r>
        <w:rPr>
          <w:lang w:val="en-US"/>
        </w:rPr>
        <w:t>MoNbTaW</w:t>
      </w:r>
      <w:proofErr w:type="spellEnd"/>
      <w:r w:rsidRPr="003D414A">
        <w:t xml:space="preserve"> (</w:t>
      </w:r>
      <w:r>
        <w:t xml:space="preserve">там есть и обучающая, и </w:t>
      </w:r>
      <w:proofErr w:type="spellStart"/>
      <w:r>
        <w:t>валидационная</w:t>
      </w:r>
      <w:proofErr w:type="spellEnd"/>
      <w:r>
        <w:t xml:space="preserve"> выборки). Сравнивать ошибки валидации для разных потенциалов и оптимизаторов</w:t>
      </w:r>
      <w:r w:rsidR="007F21A2">
        <w:t>, а также проценты хорошо обученных потенциалов (или, разброс ошибок обучения).</w:t>
      </w:r>
      <w:r w:rsidR="0001319C">
        <w:t xml:space="preserve">  + </w:t>
      </w:r>
      <w:hyperlink r:id="rId6" w:history="1">
        <w:proofErr w:type="spellStart"/>
        <w:r w:rsidR="0001319C" w:rsidRPr="0001319C">
          <w:rPr>
            <w:rStyle w:val="ac"/>
            <w:lang w:val="en-US"/>
          </w:rPr>
          <w:t>MuoN</w:t>
        </w:r>
        <w:proofErr w:type="spellEnd"/>
      </w:hyperlink>
      <w:r w:rsidR="0001319C" w:rsidRPr="00095255">
        <w:t xml:space="preserve"> </w:t>
      </w:r>
      <w:r w:rsidR="0001319C">
        <w:t>оптимизатор</w:t>
      </w:r>
    </w:p>
    <w:p w14:paraId="73E4DF1A" w14:textId="5AE7C85A" w:rsidR="003D414A" w:rsidRDefault="003D414A">
      <w:r>
        <w:t xml:space="preserve">5. Для обучения </w:t>
      </w:r>
      <w:r>
        <w:rPr>
          <w:lang w:val="en-US"/>
        </w:rPr>
        <w:t>ETN</w:t>
      </w:r>
      <w:r w:rsidRPr="003D414A">
        <w:t xml:space="preserve"> </w:t>
      </w:r>
      <w:r>
        <w:t>добавить возмущение параметров (возможно, тут свои оптимизаторы надо писать)</w:t>
      </w:r>
      <w:r w:rsidR="007F21A2">
        <w:t xml:space="preserve"> и посмотреть, помогает ли возмущение параметров при обучении более стабильно обучать потенциалы. Успешность обучения проводить по тем же метрикам, что и в пункте 4.</w:t>
      </w:r>
    </w:p>
    <w:p w14:paraId="15764449" w14:textId="4E331DB2" w:rsidR="007F21A2" w:rsidRDefault="007F21A2">
      <w:r>
        <w:t xml:space="preserve">6*. Те же тесты провести для </w:t>
      </w:r>
      <w:proofErr w:type="spellStart"/>
      <w:r>
        <w:rPr>
          <w:lang w:val="en-US"/>
        </w:rPr>
        <w:t>DeePMD</w:t>
      </w:r>
      <w:proofErr w:type="spellEnd"/>
      <w:r w:rsidRPr="007F21A2">
        <w:t xml:space="preserve"> </w:t>
      </w:r>
      <w:r>
        <w:t>и сравнить результаты.</w:t>
      </w:r>
    </w:p>
    <w:p w14:paraId="1EDEA8AF" w14:textId="77777777" w:rsidR="00095255" w:rsidRPr="004E04FB" w:rsidRDefault="0001319C">
      <w:pPr>
        <w:rPr>
          <w:lang w:val="en-US"/>
        </w:rPr>
      </w:pPr>
      <w:r>
        <w:rPr>
          <w:lang w:val="en-US"/>
        </w:rPr>
        <w:t>Shortlist</w:t>
      </w:r>
      <w:r w:rsidRPr="004E04FB">
        <w:rPr>
          <w:lang w:val="en-US"/>
        </w:rPr>
        <w:t>:</w:t>
      </w:r>
    </w:p>
    <w:p w14:paraId="3C813294" w14:textId="1DE5A76C" w:rsidR="00095255" w:rsidRPr="00203E0D" w:rsidRDefault="00095255">
      <w:pPr>
        <w:rPr>
          <w:lang w:val="en-US"/>
        </w:rPr>
      </w:pPr>
      <w:r w:rsidRPr="00203E0D">
        <w:rPr>
          <w:lang w:val="en-US"/>
        </w:rPr>
        <w:t xml:space="preserve">1 </w:t>
      </w:r>
      <w:r>
        <w:t>Обучить</w:t>
      </w:r>
      <w:r w:rsidRPr="00203E0D">
        <w:rPr>
          <w:lang w:val="en-US"/>
        </w:rPr>
        <w:t xml:space="preserve"> </w:t>
      </w:r>
      <w:proofErr w:type="spellStart"/>
      <w:r>
        <w:rPr>
          <w:lang w:val="en-US"/>
        </w:rPr>
        <w:t>etn</w:t>
      </w:r>
      <w:proofErr w:type="spellEnd"/>
      <w:r w:rsidRPr="00203E0D">
        <w:rPr>
          <w:lang w:val="en-US"/>
        </w:rPr>
        <w:t xml:space="preserve"> </w:t>
      </w:r>
      <w:r>
        <w:t>на</w:t>
      </w:r>
      <w:r w:rsidRPr="00203E0D">
        <w:rPr>
          <w:lang w:val="en-US"/>
        </w:rPr>
        <w:t xml:space="preserve"> </w:t>
      </w:r>
      <w:proofErr w:type="spellStart"/>
      <w:r>
        <w:rPr>
          <w:lang w:val="en-US"/>
        </w:rPr>
        <w:t>sgd</w:t>
      </w:r>
      <w:proofErr w:type="spellEnd"/>
      <w:r w:rsidRPr="00203E0D">
        <w:rPr>
          <w:lang w:val="en-US"/>
        </w:rPr>
        <w:t xml:space="preserve"> </w:t>
      </w:r>
      <w:r>
        <w:rPr>
          <w:lang w:val="en-US"/>
        </w:rPr>
        <w:t>momentum</w:t>
      </w:r>
      <w:r w:rsidRPr="00203E0D">
        <w:rPr>
          <w:lang w:val="en-US"/>
        </w:rPr>
        <w:t xml:space="preserve"> </w:t>
      </w:r>
      <w:r>
        <w:t>и</w:t>
      </w:r>
      <w:r w:rsidRPr="00203E0D">
        <w:rPr>
          <w:lang w:val="en-US"/>
        </w:rPr>
        <w:t xml:space="preserve"> </w:t>
      </w:r>
      <w:proofErr w:type="spellStart"/>
      <w:r>
        <w:rPr>
          <w:lang w:val="en-US"/>
        </w:rPr>
        <w:t>adam</w:t>
      </w:r>
      <w:proofErr w:type="spellEnd"/>
    </w:p>
    <w:p w14:paraId="604868B2" w14:textId="35B22727" w:rsidR="00095255" w:rsidRPr="00095255" w:rsidRDefault="00095255">
      <w:r w:rsidRPr="00095255">
        <w:t xml:space="preserve">2 </w:t>
      </w:r>
      <w:r>
        <w:t xml:space="preserve">Повозиться с </w:t>
      </w:r>
      <w:proofErr w:type="spellStart"/>
      <w:r>
        <w:t>клиппингом</w:t>
      </w:r>
      <w:proofErr w:type="spellEnd"/>
      <w:r>
        <w:t xml:space="preserve"> </w:t>
      </w:r>
      <w:proofErr w:type="spellStart"/>
      <w:r>
        <w:rPr>
          <w:lang w:val="en-US"/>
        </w:rPr>
        <w:t>lr</w:t>
      </w:r>
      <w:proofErr w:type="spellEnd"/>
      <w:r w:rsidRPr="00095255">
        <w:t xml:space="preserve"> </w:t>
      </w:r>
      <w:r>
        <w:t xml:space="preserve">и дообучением на </w:t>
      </w:r>
      <w:proofErr w:type="spellStart"/>
      <w:r>
        <w:rPr>
          <w:lang w:val="en-US"/>
        </w:rPr>
        <w:t>lbfgs</w:t>
      </w:r>
      <w:proofErr w:type="spellEnd"/>
      <w:r w:rsidRPr="00095255">
        <w:t xml:space="preserve"> </w:t>
      </w:r>
      <w:r>
        <w:t xml:space="preserve">для адама </w:t>
      </w:r>
    </w:p>
    <w:p w14:paraId="71A74872" w14:textId="00E506AD" w:rsidR="0001319C" w:rsidRPr="00095255" w:rsidRDefault="00095255">
      <w:r w:rsidRPr="00095255">
        <w:t>3</w:t>
      </w:r>
      <w:r w:rsidR="0001319C">
        <w:t xml:space="preserve"> Переходить к следующим методам. Не забыть </w:t>
      </w:r>
      <w:proofErr w:type="spellStart"/>
      <w:r w:rsidR="0001319C">
        <w:rPr>
          <w:lang w:val="en-US"/>
        </w:rPr>
        <w:t>MuOn</w:t>
      </w:r>
      <w:proofErr w:type="spellEnd"/>
    </w:p>
    <w:p w14:paraId="67FC6325" w14:textId="319AC721" w:rsidR="0001319C" w:rsidRPr="004E04FB" w:rsidRDefault="00095255">
      <w:r>
        <w:t>4 Применить методы на другом датасете</w:t>
      </w:r>
    </w:p>
    <w:p w14:paraId="5B468775" w14:textId="77777777" w:rsidR="004E04FB" w:rsidRPr="004E04FB" w:rsidRDefault="004E04FB"/>
    <w:p w14:paraId="6D2215FC" w14:textId="6AB033DE" w:rsidR="004E04FB" w:rsidRDefault="004E04FB">
      <w:pPr>
        <w:rPr>
          <w:lang w:val="en-US"/>
        </w:rPr>
      </w:pPr>
      <w:r>
        <w:t>Проблема</w:t>
      </w:r>
      <w:r w:rsidRPr="004E04FB">
        <w:t xml:space="preserve">: </w:t>
      </w:r>
      <w:r>
        <w:t xml:space="preserve">разбивать на </w:t>
      </w:r>
      <w:proofErr w:type="spellStart"/>
      <w:r>
        <w:t>батчи</w:t>
      </w:r>
      <w:proofErr w:type="spellEnd"/>
      <w:r>
        <w:t xml:space="preserve"> при разном числе атомов</w:t>
      </w:r>
      <w:r>
        <w:br/>
      </w:r>
      <w:r w:rsidR="00203E0D">
        <w:br/>
      </w:r>
      <w:r w:rsidR="00203E0D">
        <w:br/>
      </w:r>
      <w:r w:rsidR="00203E0D">
        <w:rPr>
          <w:lang w:val="en-US"/>
        </w:rPr>
        <w:t>new</w:t>
      </w:r>
      <w:r w:rsidR="00203E0D" w:rsidRPr="00203E0D">
        <w:t xml:space="preserve"> </w:t>
      </w:r>
      <w:r w:rsidR="00203E0D">
        <w:rPr>
          <w:lang w:val="en-US"/>
        </w:rPr>
        <w:t>shortlist</w:t>
      </w:r>
      <w:r w:rsidR="00203E0D" w:rsidRPr="00203E0D">
        <w:t>:</w:t>
      </w:r>
    </w:p>
    <w:p w14:paraId="04B4346F" w14:textId="1EC48F43" w:rsidR="0001319C" w:rsidRDefault="00203E0D" w:rsidP="00203E0D">
      <w:pPr>
        <w:pStyle w:val="a7"/>
        <w:numPr>
          <w:ilvl w:val="0"/>
          <w:numId w:val="1"/>
        </w:numPr>
      </w:pPr>
      <w:r w:rsidRPr="00203E0D">
        <w:t xml:space="preserve"> </w:t>
      </w:r>
      <w:r>
        <w:t>Запустить для всех методов 5 компонентный датасет</w:t>
      </w:r>
    </w:p>
    <w:p w14:paraId="4BF3761C" w14:textId="77777777" w:rsidR="00203E0D" w:rsidRPr="00203E0D" w:rsidRDefault="00203E0D" w:rsidP="00203E0D">
      <w:pPr>
        <w:pStyle w:val="a7"/>
      </w:pPr>
    </w:p>
    <w:sectPr w:rsidR="00203E0D" w:rsidRPr="00203E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F2317"/>
    <w:multiLevelType w:val="hybridMultilevel"/>
    <w:tmpl w:val="AB9607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095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0FF"/>
    <w:rsid w:val="0001319C"/>
    <w:rsid w:val="00095255"/>
    <w:rsid w:val="00203E0D"/>
    <w:rsid w:val="003D414A"/>
    <w:rsid w:val="00477436"/>
    <w:rsid w:val="004E04FB"/>
    <w:rsid w:val="005520FF"/>
    <w:rsid w:val="006173BF"/>
    <w:rsid w:val="007F21A2"/>
    <w:rsid w:val="00816713"/>
    <w:rsid w:val="008604D7"/>
    <w:rsid w:val="0094365A"/>
    <w:rsid w:val="009D50CE"/>
    <w:rsid w:val="00CE563B"/>
    <w:rsid w:val="00D03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E0A31"/>
  <w15:chartTrackingRefBased/>
  <w15:docId w15:val="{D770EB59-6CF1-455D-9861-C4830C2CA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2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2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20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2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20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2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2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2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2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20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20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20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20F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20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20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20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20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2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2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2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2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2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20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20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20F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20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20F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20F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1319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131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ellerjordan.github.io/posts/muon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6F2786F-83FE-CB43-B569-D05BE140E4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Novikov</dc:creator>
  <cp:keywords/>
  <dc:description/>
  <cp:lastModifiedBy>Петр Заренков</cp:lastModifiedBy>
  <cp:revision>6</cp:revision>
  <dcterms:created xsi:type="dcterms:W3CDTF">2026-01-27T15:33:00Z</dcterms:created>
  <dcterms:modified xsi:type="dcterms:W3CDTF">2026-05-13T11:36:00Z</dcterms:modified>
</cp:coreProperties>
</file>