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7E098" w14:textId="074907D3" w:rsidR="00F03AAE" w:rsidRDefault="002566F5" w:rsidP="002566F5">
      <w:pPr>
        <w:spacing w:line="360" w:lineRule="auto"/>
      </w:pPr>
      <w:r>
        <w:t>Slide 1</w:t>
      </w:r>
    </w:p>
    <w:p w14:paraId="67B9C51A" w14:textId="77777777" w:rsidR="002566F5" w:rsidRDefault="002566F5" w:rsidP="002566F5">
      <w:pPr>
        <w:spacing w:line="360" w:lineRule="auto"/>
      </w:pPr>
    </w:p>
    <w:p w14:paraId="00801EED" w14:textId="16713B11" w:rsidR="002566F5" w:rsidRDefault="002566F5" w:rsidP="002566F5">
      <w:pPr>
        <w:spacing w:line="360" w:lineRule="auto"/>
        <w:jc w:val="center"/>
      </w:pPr>
      <w:r>
        <w:object w:dxaOrig="9605" w:dyaOrig="5393" w14:anchorId="5EF57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790963177" r:id="rId6"/>
        </w:object>
      </w:r>
    </w:p>
    <w:p w14:paraId="7085A292" w14:textId="77777777" w:rsidR="002566F5" w:rsidRDefault="002566F5" w:rsidP="002566F5">
      <w:pPr>
        <w:spacing w:line="360" w:lineRule="auto"/>
        <w:jc w:val="center"/>
      </w:pPr>
    </w:p>
    <w:p w14:paraId="64B3A60C" w14:textId="77777777" w:rsidR="002566F5" w:rsidRDefault="002566F5" w:rsidP="002566F5">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5AF60069" w14:textId="77777777" w:rsidR="002566F5" w:rsidRDefault="002566F5" w:rsidP="002566F5">
      <w:pPr>
        <w:autoSpaceDE w:val="0"/>
        <w:autoSpaceDN w:val="0"/>
        <w:adjustRightInd w:val="0"/>
        <w:spacing w:after="0" w:line="240" w:lineRule="auto"/>
        <w:rPr>
          <w:rFonts w:ascii="Arial" w:hAnsi="Arial" w:cs="Arial"/>
          <w:sz w:val="24"/>
          <w:szCs w:val="24"/>
        </w:rPr>
      </w:pPr>
    </w:p>
    <w:p w14:paraId="7F279F4F" w14:textId="77777777" w:rsidR="002566F5" w:rsidRDefault="002566F5" w:rsidP="002566F5">
      <w:pPr>
        <w:spacing w:line="360" w:lineRule="auto"/>
      </w:pPr>
    </w:p>
    <w:p w14:paraId="3FD5284F" w14:textId="6F7832EB" w:rsidR="002566F5" w:rsidRDefault="002566F5">
      <w:r>
        <w:br w:type="page"/>
      </w:r>
    </w:p>
    <w:p w14:paraId="71464180" w14:textId="2F4BCD80" w:rsidR="002566F5" w:rsidRDefault="002566F5" w:rsidP="002566F5">
      <w:pPr>
        <w:spacing w:line="360" w:lineRule="auto"/>
      </w:pPr>
      <w:r>
        <w:lastRenderedPageBreak/>
        <w:t>Slide 2</w:t>
      </w:r>
    </w:p>
    <w:p w14:paraId="43A42E73" w14:textId="77777777" w:rsidR="002566F5" w:rsidRDefault="002566F5" w:rsidP="002566F5">
      <w:pPr>
        <w:spacing w:line="360" w:lineRule="auto"/>
      </w:pPr>
    </w:p>
    <w:p w14:paraId="0F0B89B7" w14:textId="6E043E17" w:rsidR="002566F5" w:rsidRDefault="002566F5" w:rsidP="002566F5">
      <w:pPr>
        <w:spacing w:line="360" w:lineRule="auto"/>
        <w:jc w:val="center"/>
      </w:pPr>
      <w:r>
        <w:object w:dxaOrig="9605" w:dyaOrig="5393" w14:anchorId="01ECC113">
          <v:shape id="_x0000_i1030" type="#_x0000_t75" style="width:5in;height:20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30" DrawAspect="Content" ObjectID="_1790963178" r:id="rId8"/>
        </w:object>
      </w:r>
    </w:p>
    <w:p w14:paraId="21C14A23" w14:textId="77777777" w:rsidR="002566F5" w:rsidRDefault="002566F5" w:rsidP="002566F5">
      <w:pPr>
        <w:spacing w:line="360" w:lineRule="auto"/>
        <w:jc w:val="center"/>
      </w:pPr>
    </w:p>
    <w:p w14:paraId="64709AD3"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 xml:space="preserve">Functional Requirements: </w:t>
      </w:r>
    </w:p>
    <w:p w14:paraId="4EF06E03" w14:textId="77777777" w:rsidR="002566F5" w:rsidRDefault="002566F5" w:rsidP="002566F5">
      <w:pPr>
        <w:numPr>
          <w:ilvl w:val="0"/>
          <w:numId w:val="1"/>
        </w:numPr>
        <w:autoSpaceDE w:val="0"/>
        <w:autoSpaceDN w:val="0"/>
        <w:adjustRightInd w:val="0"/>
        <w:spacing w:after="0" w:line="240" w:lineRule="auto"/>
        <w:ind w:left="990" w:hanging="270"/>
        <w:rPr>
          <w:rFonts w:ascii="Calibri" w:hAnsi="Calibri" w:cs="Calibri"/>
          <w:kern w:val="24"/>
          <w:sz w:val="24"/>
          <w:szCs w:val="24"/>
        </w:rPr>
      </w:pPr>
      <w:r>
        <w:rPr>
          <w:rFonts w:ascii="Calibri" w:hAnsi="Calibri" w:cs="Calibri"/>
          <w:kern w:val="24"/>
          <w:sz w:val="24"/>
          <w:szCs w:val="24"/>
        </w:rPr>
        <w:t xml:space="preserve">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must allow users, particularly students, to schedule driving lessons online. It must also support different roles such as students, instructors, and administrators, each with their specific access levels. For instance, students can book lessons and track their progress, instructors manage schedules and leave feedback, and administrators oversee system security and account management​.</w:t>
      </w:r>
      <w:r>
        <w:rPr>
          <w:rFonts w:ascii="Calibri" w:hAnsi="Calibri" w:cs="Calibri"/>
          <w:kern w:val="24"/>
          <w:sz w:val="24"/>
          <w:szCs w:val="24"/>
        </w:rPr>
        <w:br/>
      </w:r>
    </w:p>
    <w:p w14:paraId="78B94F5D"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Non-functional requirements:</w:t>
      </w:r>
    </w:p>
    <w:p w14:paraId="7826A0A9" w14:textId="77777777" w:rsidR="002566F5" w:rsidRDefault="002566F5" w:rsidP="002566F5">
      <w:pPr>
        <w:numPr>
          <w:ilvl w:val="0"/>
          <w:numId w:val="1"/>
        </w:numPr>
        <w:autoSpaceDE w:val="0"/>
        <w:autoSpaceDN w:val="0"/>
        <w:adjustRightInd w:val="0"/>
        <w:spacing w:after="0" w:line="240" w:lineRule="auto"/>
        <w:ind w:left="990" w:hanging="270"/>
        <w:rPr>
          <w:rFonts w:ascii="Calibri" w:hAnsi="Calibri" w:cs="Calibri"/>
          <w:kern w:val="24"/>
          <w:sz w:val="24"/>
          <w:szCs w:val="24"/>
        </w:rPr>
      </w:pPr>
      <w:r>
        <w:rPr>
          <w:rFonts w:ascii="Calibri" w:hAnsi="Calibri" w:cs="Calibri"/>
          <w:kern w:val="24"/>
          <w:sz w:val="24"/>
          <w:szCs w:val="24"/>
        </w:rPr>
        <w:t>Ensure that the system remains secure and scalable. Security is crucial, with SSL/TLS encryption protecting sensitive data like payment information. The system will also be able to scale during peak times, like DMV test seasons, ensuring that 500 users can use the system simultaneously with no more than a 10% response time increase​.</w:t>
      </w:r>
    </w:p>
    <w:p w14:paraId="7CEE7996" w14:textId="77777777" w:rsidR="002566F5" w:rsidRDefault="002566F5" w:rsidP="002566F5">
      <w:pPr>
        <w:autoSpaceDE w:val="0"/>
        <w:autoSpaceDN w:val="0"/>
        <w:adjustRightInd w:val="0"/>
        <w:spacing w:after="0" w:line="240" w:lineRule="auto"/>
        <w:rPr>
          <w:rFonts w:ascii="Arial" w:hAnsi="Arial" w:cs="Arial"/>
          <w:sz w:val="24"/>
          <w:szCs w:val="24"/>
        </w:rPr>
      </w:pPr>
    </w:p>
    <w:p w14:paraId="05490935" w14:textId="77777777" w:rsidR="002566F5" w:rsidRDefault="002566F5" w:rsidP="002566F5">
      <w:pPr>
        <w:spacing w:line="360" w:lineRule="auto"/>
      </w:pPr>
    </w:p>
    <w:p w14:paraId="21D92C0A" w14:textId="237B5014" w:rsidR="002566F5" w:rsidRDefault="002566F5">
      <w:r>
        <w:br w:type="page"/>
      </w:r>
    </w:p>
    <w:p w14:paraId="4CBBDDF1" w14:textId="5E3E35C0" w:rsidR="002566F5" w:rsidRDefault="002566F5" w:rsidP="002566F5">
      <w:pPr>
        <w:spacing w:line="360" w:lineRule="auto"/>
      </w:pPr>
      <w:r>
        <w:lastRenderedPageBreak/>
        <w:t>Slide 3</w:t>
      </w:r>
    </w:p>
    <w:p w14:paraId="1DCC32EB" w14:textId="77777777" w:rsidR="002566F5" w:rsidRDefault="002566F5" w:rsidP="002566F5">
      <w:pPr>
        <w:spacing w:line="360" w:lineRule="auto"/>
      </w:pPr>
    </w:p>
    <w:p w14:paraId="0E57A5F2" w14:textId="518226AC" w:rsidR="002566F5" w:rsidRDefault="002566F5" w:rsidP="002566F5">
      <w:pPr>
        <w:spacing w:line="360" w:lineRule="auto"/>
        <w:jc w:val="center"/>
      </w:pPr>
      <w:r>
        <w:object w:dxaOrig="9605" w:dyaOrig="5393" w14:anchorId="5F0C1AE4">
          <v:shape id="_x0000_i1035" type="#_x0000_t75" style="width:5in;height:20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35" DrawAspect="Content" ObjectID="_1790963179" r:id="rId10"/>
        </w:object>
      </w:r>
    </w:p>
    <w:p w14:paraId="2672118C" w14:textId="77777777" w:rsidR="002566F5" w:rsidRDefault="002566F5" w:rsidP="002566F5">
      <w:pPr>
        <w:spacing w:line="360" w:lineRule="auto"/>
        <w:jc w:val="center"/>
      </w:pPr>
    </w:p>
    <w:p w14:paraId="4354AAFF"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The use case diagram highlights how different user types interact with the system. Students log in to schedule, cancel, or reschedule lessons and track their progress in both practice tests and driving sessions. Instructors manage their schedules and provide lesson feedback, while administrators control user accounts and system security. The DMV can update test requirements, ensuring the system stays up to date with regulations​​.</w:t>
      </w:r>
    </w:p>
    <w:p w14:paraId="2230C956" w14:textId="77777777" w:rsidR="002566F5" w:rsidRDefault="002566F5" w:rsidP="002566F5">
      <w:pPr>
        <w:autoSpaceDE w:val="0"/>
        <w:autoSpaceDN w:val="0"/>
        <w:adjustRightInd w:val="0"/>
        <w:spacing w:after="0" w:line="240" w:lineRule="auto"/>
        <w:rPr>
          <w:rFonts w:ascii="Arial" w:hAnsi="Arial" w:cs="Arial"/>
          <w:sz w:val="24"/>
          <w:szCs w:val="24"/>
        </w:rPr>
      </w:pPr>
    </w:p>
    <w:p w14:paraId="0C5FF73E" w14:textId="77777777" w:rsidR="002566F5" w:rsidRDefault="002566F5" w:rsidP="002566F5">
      <w:pPr>
        <w:spacing w:line="360" w:lineRule="auto"/>
      </w:pPr>
    </w:p>
    <w:p w14:paraId="18246148" w14:textId="46B4CF16" w:rsidR="002566F5" w:rsidRDefault="002566F5">
      <w:r>
        <w:br w:type="page"/>
      </w:r>
    </w:p>
    <w:p w14:paraId="21796738" w14:textId="49799C38" w:rsidR="002566F5" w:rsidRDefault="002566F5" w:rsidP="002566F5">
      <w:pPr>
        <w:spacing w:line="360" w:lineRule="auto"/>
      </w:pPr>
      <w:r>
        <w:lastRenderedPageBreak/>
        <w:t>Slide 4</w:t>
      </w:r>
    </w:p>
    <w:p w14:paraId="77BD86B0" w14:textId="77777777" w:rsidR="002566F5" w:rsidRDefault="002566F5" w:rsidP="002566F5">
      <w:pPr>
        <w:spacing w:line="360" w:lineRule="auto"/>
      </w:pPr>
    </w:p>
    <w:p w14:paraId="3A67CC4F" w14:textId="5146A32F" w:rsidR="002566F5" w:rsidRDefault="002566F5" w:rsidP="002566F5">
      <w:pPr>
        <w:spacing w:line="360" w:lineRule="auto"/>
        <w:jc w:val="center"/>
      </w:pPr>
      <w:r>
        <w:object w:dxaOrig="9605" w:dyaOrig="5393" w14:anchorId="1351DDFF">
          <v:shape id="_x0000_i1040" type="#_x0000_t75" style="width:5in;height:20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40" DrawAspect="Content" ObjectID="_1790963180" r:id="rId12"/>
        </w:object>
      </w:r>
    </w:p>
    <w:p w14:paraId="7B3F3875" w14:textId="77777777" w:rsidR="002566F5" w:rsidRDefault="002566F5" w:rsidP="002566F5">
      <w:pPr>
        <w:spacing w:line="360" w:lineRule="auto"/>
        <w:jc w:val="center"/>
      </w:pPr>
    </w:p>
    <w:p w14:paraId="1452CD5A"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This activity diagram illustrates the process of scheduling a driving lesson. The student logs in and chooses a lesson slot based on the instructor's availability. The system confirms the booking in real-time and sends a notification. If there are no available slots, the student is prompted to try again later. This ensures that the scheduling process is efficient and easy for students to navigate​.</w:t>
      </w:r>
    </w:p>
    <w:p w14:paraId="479CB35C" w14:textId="77777777" w:rsidR="002566F5" w:rsidRDefault="002566F5" w:rsidP="002566F5">
      <w:pPr>
        <w:autoSpaceDE w:val="0"/>
        <w:autoSpaceDN w:val="0"/>
        <w:adjustRightInd w:val="0"/>
        <w:spacing w:after="0" w:line="240" w:lineRule="auto"/>
        <w:rPr>
          <w:rFonts w:ascii="Arial" w:hAnsi="Arial" w:cs="Arial"/>
          <w:sz w:val="24"/>
          <w:szCs w:val="24"/>
        </w:rPr>
      </w:pPr>
    </w:p>
    <w:p w14:paraId="36A6AEB6" w14:textId="77777777" w:rsidR="002566F5" w:rsidRDefault="002566F5" w:rsidP="002566F5">
      <w:pPr>
        <w:spacing w:line="360" w:lineRule="auto"/>
      </w:pPr>
    </w:p>
    <w:p w14:paraId="1811BC54" w14:textId="7B7296D0" w:rsidR="002566F5" w:rsidRDefault="002566F5">
      <w:r>
        <w:br w:type="page"/>
      </w:r>
    </w:p>
    <w:p w14:paraId="7610A185" w14:textId="7711642C" w:rsidR="002566F5" w:rsidRDefault="002566F5" w:rsidP="002566F5">
      <w:pPr>
        <w:spacing w:line="360" w:lineRule="auto"/>
      </w:pPr>
      <w:r>
        <w:lastRenderedPageBreak/>
        <w:t>Slide 5</w:t>
      </w:r>
    </w:p>
    <w:p w14:paraId="492C7FF6" w14:textId="77777777" w:rsidR="002566F5" w:rsidRDefault="002566F5" w:rsidP="002566F5">
      <w:pPr>
        <w:spacing w:line="360" w:lineRule="auto"/>
      </w:pPr>
    </w:p>
    <w:p w14:paraId="6AF2C115" w14:textId="130AE078" w:rsidR="002566F5" w:rsidRDefault="002566F5" w:rsidP="002566F5">
      <w:pPr>
        <w:spacing w:line="360" w:lineRule="auto"/>
        <w:jc w:val="center"/>
      </w:pPr>
      <w:r>
        <w:object w:dxaOrig="9605" w:dyaOrig="5393" w14:anchorId="203D5EED">
          <v:shape id="_x0000_i1045" type="#_x0000_t75" style="width:5in;height:20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45" DrawAspect="Content" ObjectID="_1790963181" r:id="rId14"/>
        </w:object>
      </w:r>
    </w:p>
    <w:p w14:paraId="205D9D17" w14:textId="77777777" w:rsidR="002566F5" w:rsidRDefault="002566F5" w:rsidP="002566F5">
      <w:pPr>
        <w:spacing w:line="360" w:lineRule="auto"/>
        <w:jc w:val="center"/>
      </w:pPr>
    </w:p>
    <w:p w14:paraId="1FECAC8E"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The system uses Role-Based Access Control (RBAC) to assign access levels to different users. For example, students manage their bookings, instructors manage their schedules, and administrators have full system control. Additionally, Multi-Factor Authentication (MFA) is required for administrator logins, adding an extra layer of security. All data transmissions are protected using SSL/TLS encryption, ensuring that sensitive information, such as payment details, remains secure.</w:t>
      </w:r>
      <w:r>
        <w:rPr>
          <w:rFonts w:ascii="Calibri" w:hAnsi="Calibri" w:cs="Calibri"/>
          <w:kern w:val="24"/>
          <w:sz w:val="24"/>
          <w:szCs w:val="24"/>
        </w:rPr>
        <w:br/>
      </w:r>
    </w:p>
    <w:p w14:paraId="55A47556"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To maintain transparency, audit logs will track all user actions, such as booking or canceling lessons. This allows administrators to monitor system activity and respond to any issues promptly​​.</w:t>
      </w:r>
    </w:p>
    <w:p w14:paraId="21365576" w14:textId="77777777" w:rsidR="002566F5" w:rsidRDefault="002566F5" w:rsidP="002566F5">
      <w:pPr>
        <w:autoSpaceDE w:val="0"/>
        <w:autoSpaceDN w:val="0"/>
        <w:adjustRightInd w:val="0"/>
        <w:spacing w:after="0" w:line="240" w:lineRule="auto"/>
        <w:rPr>
          <w:rFonts w:ascii="Arial" w:hAnsi="Arial" w:cs="Arial"/>
          <w:sz w:val="24"/>
          <w:szCs w:val="24"/>
        </w:rPr>
      </w:pPr>
    </w:p>
    <w:p w14:paraId="009ADFEA" w14:textId="77777777" w:rsidR="002566F5" w:rsidRDefault="002566F5" w:rsidP="002566F5">
      <w:pPr>
        <w:spacing w:line="360" w:lineRule="auto"/>
      </w:pPr>
    </w:p>
    <w:p w14:paraId="4A4E85BB" w14:textId="416D3904" w:rsidR="002566F5" w:rsidRDefault="002566F5">
      <w:r>
        <w:br w:type="page"/>
      </w:r>
    </w:p>
    <w:p w14:paraId="16311F61" w14:textId="758D864E" w:rsidR="002566F5" w:rsidRDefault="002566F5" w:rsidP="002566F5">
      <w:pPr>
        <w:spacing w:line="360" w:lineRule="auto"/>
      </w:pPr>
      <w:r>
        <w:lastRenderedPageBreak/>
        <w:t>Slide 6</w:t>
      </w:r>
    </w:p>
    <w:p w14:paraId="5DF55516" w14:textId="77777777" w:rsidR="002566F5" w:rsidRDefault="002566F5" w:rsidP="002566F5">
      <w:pPr>
        <w:spacing w:line="360" w:lineRule="auto"/>
      </w:pPr>
    </w:p>
    <w:p w14:paraId="2573105B" w14:textId="5378F4D1" w:rsidR="002566F5" w:rsidRDefault="002566F5" w:rsidP="002566F5">
      <w:pPr>
        <w:spacing w:line="360" w:lineRule="auto"/>
        <w:jc w:val="center"/>
      </w:pPr>
      <w:r>
        <w:object w:dxaOrig="9605" w:dyaOrig="5393" w14:anchorId="4ADF05F3">
          <v:shape id="_x0000_i1050" type="#_x0000_t75" style="width:5in;height:20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50" DrawAspect="Content" ObjectID="_1790963182" r:id="rId16"/>
        </w:object>
      </w:r>
    </w:p>
    <w:p w14:paraId="6D9622A3" w14:textId="77777777" w:rsidR="002566F5" w:rsidRDefault="002566F5" w:rsidP="002566F5">
      <w:pPr>
        <w:spacing w:line="360" w:lineRule="auto"/>
        <w:jc w:val="center"/>
      </w:pPr>
    </w:p>
    <w:p w14:paraId="5035B948"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The system relies on internet connectivity to function, so users will need a stable connection to book or manage lessons. In the event of a network failure, built-in retries and scheduled data syncs will ensure minimal data loss. Instructors can still take notes offline and sync them once back online.</w:t>
      </w:r>
      <w:r>
        <w:rPr>
          <w:rFonts w:ascii="Calibri" w:hAnsi="Calibri" w:cs="Calibri"/>
          <w:kern w:val="24"/>
          <w:sz w:val="24"/>
          <w:szCs w:val="24"/>
        </w:rPr>
        <w:br/>
      </w:r>
    </w:p>
    <w:p w14:paraId="3811EA74" w14:textId="77777777" w:rsidR="002566F5" w:rsidRDefault="002566F5" w:rsidP="002566F5">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Modifying or adding training packages requires technical support, though administrators can easily enable or disable existing packages. This design prioritizes ease of use while providing flexibility for future system enhancements​​.</w:t>
      </w:r>
    </w:p>
    <w:p w14:paraId="225C422E" w14:textId="77777777" w:rsidR="002566F5" w:rsidRDefault="002566F5" w:rsidP="002566F5">
      <w:pPr>
        <w:autoSpaceDE w:val="0"/>
        <w:autoSpaceDN w:val="0"/>
        <w:adjustRightInd w:val="0"/>
        <w:spacing w:after="0" w:line="240" w:lineRule="auto"/>
        <w:rPr>
          <w:rFonts w:ascii="Arial" w:hAnsi="Arial" w:cs="Arial"/>
          <w:sz w:val="24"/>
          <w:szCs w:val="24"/>
        </w:rPr>
      </w:pPr>
    </w:p>
    <w:p w14:paraId="424EEEB0" w14:textId="77777777" w:rsidR="002566F5" w:rsidRDefault="002566F5" w:rsidP="002566F5">
      <w:pPr>
        <w:spacing w:line="360" w:lineRule="auto"/>
      </w:pPr>
    </w:p>
    <w:p w14:paraId="26BFE3C6" w14:textId="77777777" w:rsidR="002566F5" w:rsidRDefault="002566F5" w:rsidP="002566F5">
      <w:pPr>
        <w:spacing w:line="360" w:lineRule="auto"/>
      </w:pPr>
    </w:p>
    <w:sectPr w:rsidR="00256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ACAA87D6"/>
    <w:lvl w:ilvl="0">
      <w:numFmt w:val="bullet"/>
      <w:lvlText w:val="*"/>
      <w:lvlJc w:val="left"/>
    </w:lvl>
  </w:abstractNum>
  <w:num w:numId="1" w16cid:durableId="138995945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F5"/>
    <w:rsid w:val="00247F85"/>
    <w:rsid w:val="002566F5"/>
    <w:rsid w:val="00E0146D"/>
    <w:rsid w:val="00E82310"/>
    <w:rsid w:val="00F03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7166A"/>
  <w15:chartTrackingRefBased/>
  <w15:docId w15:val="{401BF875-4A47-40B9-9894-F4C64F894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sz w:val="22"/>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46D"/>
    <w:rPr>
      <w:rFonts w:asciiTheme="majorHAnsi" w:hAnsiTheme="majorHAnsi" w:cstheme="majorHAnsi"/>
    </w:rPr>
  </w:style>
  <w:style w:type="paragraph" w:styleId="Heading1">
    <w:name w:val="heading 1"/>
    <w:basedOn w:val="Title"/>
    <w:next w:val="Normal"/>
    <w:link w:val="Heading1Char"/>
    <w:uiPriority w:val="9"/>
    <w:qFormat/>
    <w:rsid w:val="00E0146D"/>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E0146D"/>
    <w:pPr>
      <w:outlineLvl w:val="1"/>
    </w:pPr>
  </w:style>
  <w:style w:type="paragraph" w:styleId="Heading3">
    <w:name w:val="heading 3"/>
    <w:basedOn w:val="Normal"/>
    <w:next w:val="Normal"/>
    <w:link w:val="Heading3Char"/>
    <w:uiPriority w:val="9"/>
    <w:unhideWhenUsed/>
    <w:qFormat/>
    <w:rsid w:val="00E0146D"/>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link w:val="Heading4Char"/>
    <w:uiPriority w:val="9"/>
    <w:semiHidden/>
    <w:unhideWhenUsed/>
    <w:qFormat/>
    <w:rsid w:val="00E0146D"/>
    <w:pPr>
      <w:keepNext/>
      <w:keepLines/>
      <w:spacing w:before="280" w:after="80"/>
      <w:outlineLvl w:val="3"/>
    </w:pPr>
    <w:rPr>
      <w:color w:val="666666"/>
    </w:rPr>
  </w:style>
  <w:style w:type="paragraph" w:styleId="Heading5">
    <w:name w:val="heading 5"/>
    <w:basedOn w:val="Normal"/>
    <w:next w:val="Normal"/>
    <w:link w:val="Heading5Char"/>
    <w:uiPriority w:val="9"/>
    <w:semiHidden/>
    <w:unhideWhenUsed/>
    <w:qFormat/>
    <w:rsid w:val="00E0146D"/>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E0146D"/>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2566F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566F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566F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46D"/>
    <w:rPr>
      <w:rFonts w:eastAsiaTheme="minorHAnsi"/>
      <w:b/>
      <w:sz w:val="24"/>
      <w:szCs w:val="24"/>
    </w:rPr>
  </w:style>
  <w:style w:type="paragraph" w:styleId="Title">
    <w:name w:val="Title"/>
    <w:basedOn w:val="Normal"/>
    <w:next w:val="Normal"/>
    <w:link w:val="TitleChar"/>
    <w:uiPriority w:val="10"/>
    <w:qFormat/>
    <w:rsid w:val="00E0146D"/>
    <w:pPr>
      <w:keepNext/>
      <w:keepLines/>
      <w:spacing w:after="60"/>
    </w:pPr>
    <w:rPr>
      <w:sz w:val="52"/>
      <w:szCs w:val="52"/>
    </w:rPr>
  </w:style>
  <w:style w:type="character" w:customStyle="1" w:styleId="TitleChar">
    <w:name w:val="Title Char"/>
    <w:basedOn w:val="DefaultParagraphFont"/>
    <w:link w:val="Title"/>
    <w:uiPriority w:val="10"/>
    <w:rsid w:val="00E0146D"/>
    <w:rPr>
      <w:rFonts w:asciiTheme="majorHAnsi" w:eastAsiaTheme="minorHAnsi" w:hAnsiTheme="majorHAnsi" w:cstheme="majorHAnsi"/>
      <w:sz w:val="52"/>
      <w:szCs w:val="52"/>
    </w:rPr>
  </w:style>
  <w:style w:type="character" w:customStyle="1" w:styleId="Heading2Char">
    <w:name w:val="Heading 2 Char"/>
    <w:basedOn w:val="DefaultParagraphFont"/>
    <w:link w:val="Heading2"/>
    <w:uiPriority w:val="9"/>
    <w:rsid w:val="00E0146D"/>
    <w:rPr>
      <w:rFonts w:eastAsiaTheme="minorHAnsi"/>
      <w:b/>
      <w:sz w:val="24"/>
      <w:szCs w:val="24"/>
    </w:rPr>
  </w:style>
  <w:style w:type="character" w:customStyle="1" w:styleId="Heading3Char">
    <w:name w:val="Heading 3 Char"/>
    <w:basedOn w:val="DefaultParagraphFont"/>
    <w:link w:val="Heading3"/>
    <w:uiPriority w:val="9"/>
    <w:rsid w:val="00E0146D"/>
    <w:rPr>
      <w:rFonts w:eastAsiaTheme="minorHAnsi" w:cstheme="majorHAnsi"/>
      <w:b/>
      <w:color w:val="000000" w:themeColor="text1"/>
      <w:szCs w:val="26"/>
    </w:rPr>
  </w:style>
  <w:style w:type="character" w:customStyle="1" w:styleId="Heading4Char">
    <w:name w:val="Heading 4 Char"/>
    <w:basedOn w:val="DefaultParagraphFont"/>
    <w:link w:val="Heading4"/>
    <w:uiPriority w:val="9"/>
    <w:semiHidden/>
    <w:rsid w:val="00E0146D"/>
    <w:rPr>
      <w:rFonts w:asciiTheme="majorHAnsi" w:eastAsiaTheme="minorHAnsi" w:hAnsiTheme="majorHAnsi" w:cstheme="majorHAnsi"/>
      <w:color w:val="666666"/>
    </w:rPr>
  </w:style>
  <w:style w:type="character" w:customStyle="1" w:styleId="Heading5Char">
    <w:name w:val="Heading 5 Char"/>
    <w:basedOn w:val="DefaultParagraphFont"/>
    <w:link w:val="Heading5"/>
    <w:uiPriority w:val="9"/>
    <w:semiHidden/>
    <w:rsid w:val="00E0146D"/>
    <w:rPr>
      <w:rFonts w:asciiTheme="majorHAnsi" w:eastAsiaTheme="minorHAnsi" w:hAnsiTheme="majorHAnsi" w:cstheme="majorHAnsi"/>
      <w:color w:val="666666"/>
    </w:rPr>
  </w:style>
  <w:style w:type="character" w:customStyle="1" w:styleId="Heading6Char">
    <w:name w:val="Heading 6 Char"/>
    <w:basedOn w:val="DefaultParagraphFont"/>
    <w:link w:val="Heading6"/>
    <w:uiPriority w:val="9"/>
    <w:semiHidden/>
    <w:rsid w:val="00E0146D"/>
    <w:rPr>
      <w:rFonts w:asciiTheme="majorHAnsi" w:eastAsiaTheme="minorHAnsi" w:hAnsiTheme="majorHAnsi" w:cstheme="majorHAnsi"/>
      <w:i/>
      <w:color w:val="666666"/>
    </w:rPr>
  </w:style>
  <w:style w:type="paragraph" w:styleId="ListParagraph">
    <w:name w:val="List Paragraph"/>
    <w:basedOn w:val="Normal"/>
    <w:uiPriority w:val="34"/>
    <w:qFormat/>
    <w:rsid w:val="00E0146D"/>
    <w:pPr>
      <w:ind w:left="720"/>
      <w:contextualSpacing/>
    </w:pPr>
  </w:style>
  <w:style w:type="character" w:customStyle="1" w:styleId="Heading7Char">
    <w:name w:val="Heading 7 Char"/>
    <w:basedOn w:val="DefaultParagraphFont"/>
    <w:link w:val="Heading7"/>
    <w:uiPriority w:val="9"/>
    <w:semiHidden/>
    <w:rsid w:val="002566F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566F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566F5"/>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rsid w:val="002566F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6F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566F5"/>
    <w:pPr>
      <w:spacing w:before="160"/>
      <w:jc w:val="center"/>
    </w:pPr>
    <w:rPr>
      <w:i/>
      <w:iCs/>
      <w:color w:val="404040" w:themeColor="text1" w:themeTint="BF"/>
    </w:rPr>
  </w:style>
  <w:style w:type="character" w:customStyle="1" w:styleId="QuoteChar">
    <w:name w:val="Quote Char"/>
    <w:basedOn w:val="DefaultParagraphFont"/>
    <w:link w:val="Quote"/>
    <w:uiPriority w:val="29"/>
    <w:rsid w:val="002566F5"/>
    <w:rPr>
      <w:rFonts w:asciiTheme="majorHAnsi" w:hAnsiTheme="majorHAnsi" w:cstheme="majorHAnsi"/>
      <w:i/>
      <w:iCs/>
      <w:color w:val="404040" w:themeColor="text1" w:themeTint="BF"/>
    </w:rPr>
  </w:style>
  <w:style w:type="character" w:styleId="IntenseEmphasis">
    <w:name w:val="Intense Emphasis"/>
    <w:basedOn w:val="DefaultParagraphFont"/>
    <w:uiPriority w:val="21"/>
    <w:qFormat/>
    <w:rsid w:val="002566F5"/>
    <w:rPr>
      <w:i/>
      <w:iCs/>
      <w:color w:val="365F91" w:themeColor="accent1" w:themeShade="BF"/>
    </w:rPr>
  </w:style>
  <w:style w:type="paragraph" w:styleId="IntenseQuote">
    <w:name w:val="Intense Quote"/>
    <w:basedOn w:val="Normal"/>
    <w:next w:val="Normal"/>
    <w:link w:val="IntenseQuoteChar"/>
    <w:uiPriority w:val="30"/>
    <w:qFormat/>
    <w:rsid w:val="002566F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566F5"/>
    <w:rPr>
      <w:rFonts w:asciiTheme="majorHAnsi" w:hAnsiTheme="majorHAnsi" w:cstheme="majorHAnsi"/>
      <w:i/>
      <w:iCs/>
      <w:color w:val="365F91" w:themeColor="accent1" w:themeShade="BF"/>
    </w:rPr>
  </w:style>
  <w:style w:type="character" w:styleId="IntenseReference">
    <w:name w:val="Intense Reference"/>
    <w:basedOn w:val="DefaultParagraphFont"/>
    <w:uiPriority w:val="32"/>
    <w:qFormat/>
    <w:rsid w:val="002566F5"/>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1.sldx"/><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PowerPoint_Slide3.sl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PowerPoint_Slide5.sldx"/><Relationship Id="rId1" Type="http://schemas.openxmlformats.org/officeDocument/2006/relationships/numbering" Target="numbering.xml"/><Relationship Id="rId6" Type="http://schemas.openxmlformats.org/officeDocument/2006/relationships/package" Target="embeddings/Microsoft_PowerPoint_Slide.sl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package" Target="embeddings/Microsoft_PowerPoint_Slide2.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4.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474</Words>
  <Characters>2706</Characters>
  <Application>Microsoft Office Word</Application>
  <DocSecurity>0</DocSecurity>
  <Lines>22</Lines>
  <Paragraphs>6</Paragraphs>
  <ScaleCrop>false</ScaleCrop>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Davidson, Christopher</dc:creator>
  <cp:keywords/>
  <dc:description/>
  <cp:lastModifiedBy>Davidson, Christopher</cp:lastModifiedBy>
  <cp:revision>1</cp:revision>
  <dcterms:created xsi:type="dcterms:W3CDTF">2024-10-21T00:58:00Z</dcterms:created>
  <dcterms:modified xsi:type="dcterms:W3CDTF">2024-10-21T00:59:00Z</dcterms:modified>
</cp:coreProperties>
</file>