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7FBDD" w14:textId="77777777" w:rsidR="00B028A0" w:rsidRPr="00B028A0" w:rsidRDefault="00B028A0" w:rsidP="00B028A0">
      <w:pPr>
        <w:rPr>
          <w:rFonts w:hint="eastAsia"/>
          <w:b/>
          <w:bCs/>
        </w:rPr>
      </w:pPr>
      <w:r w:rsidRPr="00B028A0">
        <w:rPr>
          <w:rFonts w:hint="eastAsia"/>
          <w:b/>
          <w:bCs/>
        </w:rPr>
        <w:t>a.</w:t>
      </w:r>
      <w:r w:rsidRPr="00B028A0">
        <w:rPr>
          <w:rFonts w:hint="eastAsia"/>
          <w:b/>
          <w:bCs/>
        </w:rPr>
        <w:tab/>
        <w:t>wireshark包捕获的截图</w:t>
      </w:r>
    </w:p>
    <w:p w14:paraId="53364DF0" w14:textId="0A6313BD" w:rsidR="00B028A0" w:rsidRDefault="005757AC" w:rsidP="00B028A0">
      <w:pPr>
        <w:rPr>
          <w:rFonts w:hint="eastAsia"/>
        </w:rPr>
      </w:pPr>
      <w:r>
        <w:rPr>
          <w:rFonts w:hint="eastAsia"/>
        </w:rPr>
        <w:object w:dxaOrig="1486" w:dyaOrig="1005" w14:anchorId="15F8EB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25pt;height:50.25pt" o:ole="">
            <v:imagedata r:id="rId6" o:title=""/>
          </v:shape>
          <o:OLEObject Type="Embed" ProgID="Package" ShapeID="_x0000_i1025" DrawAspect="Icon" ObjectID="_1842796834" r:id="rId7"/>
        </w:object>
      </w:r>
    </w:p>
    <w:p w14:paraId="02B26038" w14:textId="7FD5D1AB" w:rsidR="005757AC" w:rsidRDefault="005757AC" w:rsidP="00B028A0">
      <w:pPr>
        <w:rPr>
          <w:rFonts w:hint="eastAsia"/>
        </w:rPr>
      </w:pPr>
      <w:r>
        <w:rPr>
          <w:noProof/>
        </w:rPr>
        <w:drawing>
          <wp:inline distT="0" distB="0" distL="0" distR="0" wp14:anchorId="248518B6" wp14:editId="5E837562">
            <wp:extent cx="5272405" cy="3253105"/>
            <wp:effectExtent l="0" t="0" r="4445" b="4445"/>
            <wp:docPr id="142838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48EF3" w14:textId="77777777" w:rsidR="005757AC" w:rsidRDefault="005757AC" w:rsidP="005757AC">
      <w:pPr>
        <w:rPr>
          <w:rFonts w:hint="eastAsia"/>
        </w:rPr>
      </w:pPr>
      <w:r>
        <w:rPr>
          <w:rFonts w:hint="eastAsia"/>
        </w:rPr>
        <w:t>连接请求报文 (CONNECT_REQUEST)</w:t>
      </w:r>
    </w:p>
    <w:p w14:paraId="739CF217" w14:textId="77777777" w:rsidR="005757AC" w:rsidRDefault="005757AC" w:rsidP="005757AC">
      <w:pPr>
        <w:rPr>
          <w:rFonts w:hint="eastAsia"/>
        </w:rPr>
      </w:pPr>
      <w:r>
        <w:rPr>
          <w:rFonts w:hint="eastAsia"/>
        </w:rPr>
        <w:t>格式：| 1字节类型 | 2字节StudentID |</w:t>
      </w:r>
    </w:p>
    <w:p w14:paraId="01C2A9C1" w14:textId="6700592F" w:rsidR="005757AC" w:rsidRDefault="005757AC" w:rsidP="005757AC">
      <w:pPr>
        <w:rPr>
          <w:rFonts w:hint="eastAsia"/>
        </w:rPr>
      </w:pPr>
      <w:r>
        <w:rPr>
          <w:rFonts w:hint="eastAsia"/>
        </w:rPr>
        <w:t>类型值：0x01</w:t>
      </w:r>
    </w:p>
    <w:p w14:paraId="70C8EECF" w14:textId="55B88037" w:rsidR="005757AC" w:rsidRDefault="005757AC" w:rsidP="005757AC">
      <w:pPr>
        <w:rPr>
          <w:rFonts w:hint="eastAsia"/>
        </w:rPr>
      </w:pPr>
      <w:r>
        <w:rPr>
          <w:rFonts w:hint="eastAsia"/>
        </w:rPr>
        <w:t>StudentID: 0d2910 XOR 0x5A3C=0x5162</w:t>
      </w:r>
    </w:p>
    <w:p w14:paraId="53F4037F" w14:textId="7A04F8BE" w:rsidR="005757AC" w:rsidRDefault="005757AC" w:rsidP="00B028A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9ACDC14" wp14:editId="690E23E2">
            <wp:extent cx="5272405" cy="3253105"/>
            <wp:effectExtent l="0" t="0" r="4445" b="4445"/>
            <wp:docPr id="5270507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85CBF" w14:textId="77777777" w:rsidR="005757AC" w:rsidRDefault="005757AC" w:rsidP="005757AC">
      <w:pPr>
        <w:rPr>
          <w:rFonts w:hint="eastAsia"/>
        </w:rPr>
      </w:pPr>
      <w:r>
        <w:rPr>
          <w:rFonts w:hint="eastAsia"/>
        </w:rPr>
        <w:t>连接响应报文 (CONNECT_RESPONSE)</w:t>
      </w:r>
    </w:p>
    <w:p w14:paraId="580AF51C" w14:textId="77777777" w:rsidR="005757AC" w:rsidRDefault="005757AC" w:rsidP="005757AC">
      <w:pPr>
        <w:rPr>
          <w:rFonts w:hint="eastAsia"/>
        </w:rPr>
      </w:pPr>
      <w:r>
        <w:rPr>
          <w:rFonts w:hint="eastAsia"/>
        </w:rPr>
        <w:t>格式：| 1字节类型 | 1字节状态码 |</w:t>
      </w:r>
    </w:p>
    <w:p w14:paraId="376A1853" w14:textId="77777777" w:rsidR="005757AC" w:rsidRDefault="005757AC" w:rsidP="005757AC">
      <w:pPr>
        <w:rPr>
          <w:rFonts w:hint="eastAsia"/>
        </w:rPr>
      </w:pPr>
      <w:r>
        <w:rPr>
          <w:rFonts w:hint="eastAsia"/>
        </w:rPr>
        <w:t>类型值：0x02</w:t>
      </w:r>
    </w:p>
    <w:p w14:paraId="02B7956E" w14:textId="7C340A3B" w:rsidR="005757AC" w:rsidRDefault="005757AC" w:rsidP="005757AC">
      <w:pPr>
        <w:rPr>
          <w:rFonts w:hint="eastAsia"/>
        </w:rPr>
      </w:pPr>
      <w:r>
        <w:rPr>
          <w:rFonts w:hint="eastAsia"/>
        </w:rPr>
        <w:t>状态码：0x00成功，0x01失败</w:t>
      </w:r>
    </w:p>
    <w:p w14:paraId="2115BC02" w14:textId="4B361964" w:rsidR="005757AC" w:rsidRDefault="005757AC" w:rsidP="00B028A0">
      <w:pPr>
        <w:rPr>
          <w:rFonts w:hint="eastAsia"/>
        </w:rPr>
      </w:pPr>
      <w:r>
        <w:rPr>
          <w:noProof/>
        </w:rPr>
        <w:drawing>
          <wp:inline distT="0" distB="0" distL="0" distR="0" wp14:anchorId="13B6713E" wp14:editId="627E90D5">
            <wp:extent cx="5272405" cy="3253105"/>
            <wp:effectExtent l="0" t="0" r="4445" b="4445"/>
            <wp:docPr id="172810846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26DC3" w14:textId="77777777" w:rsidR="005757AC" w:rsidRDefault="005757AC" w:rsidP="005757AC">
      <w:pPr>
        <w:rPr>
          <w:rFonts w:hint="eastAsia"/>
        </w:rPr>
      </w:pPr>
      <w:r>
        <w:rPr>
          <w:rFonts w:hint="eastAsia"/>
        </w:rPr>
        <w:t>数据报文 (DATA)</w:t>
      </w:r>
    </w:p>
    <w:p w14:paraId="1AA990A2" w14:textId="77777777" w:rsidR="005757AC" w:rsidRDefault="005757AC" w:rsidP="005757AC">
      <w:pPr>
        <w:rPr>
          <w:rFonts w:hint="eastAsia"/>
        </w:rPr>
      </w:pPr>
      <w:r>
        <w:rPr>
          <w:rFonts w:hint="eastAsia"/>
        </w:rPr>
        <w:t>格式：| 1字节类型 | 2字节序列号 | 2字节数据长度 | N字节数据 |</w:t>
      </w:r>
    </w:p>
    <w:p w14:paraId="2A7B8C98" w14:textId="761E5291" w:rsidR="005757AC" w:rsidRDefault="005757AC" w:rsidP="005757AC">
      <w:pPr>
        <w:rPr>
          <w:rFonts w:hint="eastAsia"/>
        </w:rPr>
      </w:pPr>
      <w:r>
        <w:rPr>
          <w:rFonts w:hint="eastAsia"/>
        </w:rPr>
        <w:lastRenderedPageBreak/>
        <w:t>类型值：0x03</w:t>
      </w:r>
    </w:p>
    <w:p w14:paraId="6B6A6CCC" w14:textId="5D362202" w:rsidR="005757AC" w:rsidRDefault="005757AC" w:rsidP="005757AC">
      <w:pPr>
        <w:rPr>
          <w:rFonts w:hint="eastAsia"/>
        </w:rPr>
      </w:pPr>
      <w:r>
        <w:rPr>
          <w:rFonts w:hint="eastAsia"/>
        </w:rPr>
        <w:t>序列号: 报文序号</w:t>
      </w:r>
    </w:p>
    <w:p w14:paraId="432FDD8E" w14:textId="576FC667" w:rsidR="005757AC" w:rsidRDefault="005757AC" w:rsidP="00B028A0">
      <w:pPr>
        <w:rPr>
          <w:rFonts w:hint="eastAsia"/>
        </w:rPr>
      </w:pPr>
      <w:r>
        <w:rPr>
          <w:noProof/>
        </w:rPr>
        <w:drawing>
          <wp:inline distT="0" distB="0" distL="0" distR="0" wp14:anchorId="28395386" wp14:editId="075A6442">
            <wp:extent cx="5272405" cy="3253105"/>
            <wp:effectExtent l="0" t="0" r="4445" b="4445"/>
            <wp:docPr id="19319762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35A9B" w14:textId="77777777" w:rsidR="005757AC" w:rsidRDefault="005757AC" w:rsidP="005757AC">
      <w:pPr>
        <w:rPr>
          <w:rFonts w:hint="eastAsia"/>
        </w:rPr>
      </w:pPr>
      <w:r>
        <w:rPr>
          <w:rFonts w:hint="eastAsia"/>
        </w:rPr>
        <w:t>确认报文 (ACK)</w:t>
      </w:r>
    </w:p>
    <w:p w14:paraId="2B67E1F3" w14:textId="77777777" w:rsidR="005757AC" w:rsidRDefault="005757AC" w:rsidP="005757AC">
      <w:pPr>
        <w:rPr>
          <w:rFonts w:hint="eastAsia"/>
        </w:rPr>
      </w:pPr>
      <w:r>
        <w:rPr>
          <w:rFonts w:hint="eastAsia"/>
        </w:rPr>
        <w:t>格式：| 1字节类型 | 2字节确认号 |</w:t>
      </w:r>
    </w:p>
    <w:p w14:paraId="03938D57" w14:textId="4B53E1A5" w:rsidR="005757AC" w:rsidRDefault="005757AC" w:rsidP="005757AC">
      <w:pPr>
        <w:rPr>
          <w:rFonts w:hint="eastAsia"/>
        </w:rPr>
      </w:pPr>
      <w:r>
        <w:rPr>
          <w:rFonts w:hint="eastAsia"/>
        </w:rPr>
        <w:t>类型值：0x04</w:t>
      </w:r>
    </w:p>
    <w:p w14:paraId="7F78D959" w14:textId="7A2C4B9E" w:rsidR="005757AC" w:rsidRPr="006875E5" w:rsidRDefault="005757AC" w:rsidP="005757AC">
      <w:pPr>
        <w:rPr>
          <w:rFonts w:hint="eastAsia"/>
        </w:rPr>
      </w:pPr>
      <w:r>
        <w:rPr>
          <w:rFonts w:hint="eastAsia"/>
        </w:rPr>
        <w:t>确认号：报文序号</w:t>
      </w:r>
    </w:p>
    <w:p w14:paraId="6558C561" w14:textId="77777777" w:rsidR="00B028A0" w:rsidRPr="00B028A0" w:rsidRDefault="00B028A0" w:rsidP="00B028A0">
      <w:pPr>
        <w:rPr>
          <w:rFonts w:hint="eastAsia"/>
          <w:b/>
          <w:bCs/>
        </w:rPr>
      </w:pPr>
      <w:r w:rsidRPr="00B028A0">
        <w:rPr>
          <w:rFonts w:hint="eastAsia"/>
          <w:b/>
          <w:bCs/>
        </w:rPr>
        <w:t>b.</w:t>
      </w:r>
      <w:r w:rsidRPr="00B028A0">
        <w:rPr>
          <w:rFonts w:hint="eastAsia"/>
          <w:b/>
          <w:bCs/>
        </w:rPr>
        <w:tab/>
        <w:t>在实现上的关键点和对应的（代码）解决方案</w:t>
      </w:r>
    </w:p>
    <w:p w14:paraId="488E53A0" w14:textId="0B8B228F" w:rsidR="006875E5" w:rsidRDefault="006875E5" w:rsidP="006875E5">
      <w:pPr>
        <w:rPr>
          <w:rFonts w:hint="eastAsia"/>
        </w:rPr>
      </w:pPr>
      <w:r>
        <w:rPr>
          <w:rFonts w:hint="eastAsia"/>
        </w:rPr>
        <w:t>1. UDP连接建立模拟</w:t>
      </w:r>
    </w:p>
    <w:p w14:paraId="67AB3EBC" w14:textId="73B99100" w:rsidR="006875E5" w:rsidRDefault="006875E5" w:rsidP="006875E5">
      <w:pPr>
        <w:rPr>
          <w:rFonts w:hint="eastAsia"/>
        </w:rPr>
      </w:pPr>
      <w:r>
        <w:rPr>
          <w:rFonts w:hint="eastAsia"/>
        </w:rPr>
        <w:t>问题 ：UDP是无连接协议，需要在应用层模拟TCP的连接建立过程</w:t>
      </w:r>
    </w:p>
    <w:p w14:paraId="28A31803" w14:textId="30FCB106" w:rsidR="006875E5" w:rsidRPr="006875E5" w:rsidRDefault="006875E5" w:rsidP="006875E5">
      <w:pPr>
        <w:rPr>
          <w:rFonts w:hint="eastAsia"/>
        </w:rPr>
      </w:pPr>
      <w:r>
        <w:rPr>
          <w:rFonts w:hint="eastAsia"/>
        </w:rPr>
        <w:t>解决方案 ：客户端发送包含StudentID的连接请求报文，服务器验证StudentID（学号后4位与0x5A3C进行XOR运算），验证通过后返回连接成功响应，否则拒绝连接。</w:t>
      </w:r>
    </w:p>
    <w:p w14:paraId="13DCF113" w14:textId="69200F1D" w:rsidR="006875E5" w:rsidRDefault="006875E5" w:rsidP="006875E5">
      <w:pPr>
        <w:rPr>
          <w:rFonts w:hint="eastAsia"/>
        </w:rPr>
      </w:pPr>
      <w:r>
        <w:rPr>
          <w:rFonts w:hint="eastAsia"/>
        </w:rPr>
        <w:t>2. 自定义应用层协议设计</w:t>
      </w:r>
    </w:p>
    <w:p w14:paraId="47AF84B7" w14:textId="0DF0C6DF" w:rsidR="006875E5" w:rsidRDefault="006875E5" w:rsidP="006875E5">
      <w:pPr>
        <w:rPr>
          <w:rFonts w:hint="eastAsia"/>
        </w:rPr>
      </w:pPr>
      <w:r>
        <w:rPr>
          <w:rFonts w:hint="eastAsia"/>
        </w:rPr>
        <w:t>问题 ：需要设计可靠传输的协议格式</w:t>
      </w:r>
    </w:p>
    <w:p w14:paraId="4D022638" w14:textId="690A0BBC" w:rsidR="006875E5" w:rsidRPr="006875E5" w:rsidRDefault="006875E5" w:rsidP="006875E5">
      <w:pPr>
        <w:rPr>
          <w:rFonts w:hint="eastAsia"/>
        </w:rPr>
      </w:pPr>
      <w:r>
        <w:rPr>
          <w:rFonts w:hint="eastAsia"/>
        </w:rPr>
        <w:t>解决方案 ：定义四种报文类型（连接请求、连接响应、数据、ACK），使用struct模块将数据打包为二进制格式，包含类型字段、序列号、数据长度等信息。</w:t>
      </w:r>
    </w:p>
    <w:p w14:paraId="66810B22" w14:textId="41712A60" w:rsidR="006875E5" w:rsidRDefault="006875E5" w:rsidP="006875E5">
      <w:pPr>
        <w:rPr>
          <w:rFonts w:hint="eastAsia"/>
        </w:rPr>
      </w:pPr>
      <w:r>
        <w:rPr>
          <w:rFonts w:hint="eastAsia"/>
        </w:rPr>
        <w:t>3. GBN滑动窗口协议</w:t>
      </w:r>
    </w:p>
    <w:p w14:paraId="115D064F" w14:textId="2D73811D" w:rsidR="006875E5" w:rsidRDefault="006875E5" w:rsidP="006875E5">
      <w:pPr>
        <w:rPr>
          <w:rFonts w:hint="eastAsia"/>
        </w:rPr>
      </w:pPr>
      <w:r>
        <w:rPr>
          <w:rFonts w:hint="eastAsia"/>
        </w:rPr>
        <w:t>问题 ：实现发送窗口控制（固定400字节）</w:t>
      </w:r>
    </w:p>
    <w:p w14:paraId="642D42C6" w14:textId="432D0004" w:rsidR="006875E5" w:rsidRPr="006875E5" w:rsidRDefault="006875E5" w:rsidP="006875E5">
      <w:pPr>
        <w:rPr>
          <w:rFonts w:hint="eastAsia"/>
        </w:rPr>
      </w:pPr>
      <w:r>
        <w:rPr>
          <w:rFonts w:hint="eastAsia"/>
        </w:rPr>
        <w:lastRenderedPageBreak/>
        <w:t>解决方案 ：维护发送窗口，窗口大小固定为400字节，每次发送的数据大小在40-80字节之间随机，窗口内最多容纳10个数据包，只有当窗口内第一个数据包被确认后，才能继续发送新的数据包。</w:t>
      </w:r>
    </w:p>
    <w:p w14:paraId="376781B8" w14:textId="3066620F" w:rsidR="006875E5" w:rsidRDefault="006875E5" w:rsidP="006875E5">
      <w:pPr>
        <w:rPr>
          <w:rFonts w:hint="eastAsia"/>
        </w:rPr>
      </w:pPr>
      <w:r>
        <w:rPr>
          <w:rFonts w:hint="eastAsia"/>
        </w:rPr>
        <w:t>4. 超时重传机制</w:t>
      </w:r>
    </w:p>
    <w:p w14:paraId="1F8E10B6" w14:textId="62CCB3A9" w:rsidR="006875E5" w:rsidRDefault="006875E5" w:rsidP="006875E5">
      <w:pPr>
        <w:rPr>
          <w:rFonts w:hint="eastAsia"/>
        </w:rPr>
      </w:pPr>
      <w:r>
        <w:rPr>
          <w:rFonts w:hint="eastAsia"/>
        </w:rPr>
        <w:t>问题 ：UDP不可靠，需要检测丢包并重传</w:t>
      </w:r>
    </w:p>
    <w:p w14:paraId="7FB1C11F" w14:textId="62154EE8" w:rsidR="006875E5" w:rsidRPr="006875E5" w:rsidRDefault="006875E5" w:rsidP="006875E5">
      <w:pPr>
        <w:rPr>
          <w:rFonts w:hint="eastAsia"/>
        </w:rPr>
      </w:pPr>
      <w:r>
        <w:rPr>
          <w:rFonts w:hint="eastAsia"/>
        </w:rPr>
        <w:t>解决方案 ：设置300ms超时时间，使用try-except捕获socket.timeout异常，超时后只重传最早未确认的数据包（base位置），而不是重传整个窗口。</w:t>
      </w:r>
    </w:p>
    <w:p w14:paraId="614AB5F3" w14:textId="6681056D" w:rsidR="006875E5" w:rsidRDefault="006875E5" w:rsidP="006875E5">
      <w:pPr>
        <w:rPr>
          <w:rFonts w:hint="eastAsia"/>
        </w:rPr>
      </w:pPr>
      <w:r>
        <w:rPr>
          <w:rFonts w:hint="eastAsia"/>
        </w:rPr>
        <w:t>5. 服务器端丢包模拟</w:t>
      </w:r>
    </w:p>
    <w:p w14:paraId="64F30391" w14:textId="7EBA1D0E" w:rsidR="006875E5" w:rsidRDefault="006875E5" w:rsidP="006875E5">
      <w:pPr>
        <w:rPr>
          <w:rFonts w:hint="eastAsia"/>
        </w:rPr>
      </w:pPr>
      <w:r>
        <w:rPr>
          <w:rFonts w:hint="eastAsia"/>
        </w:rPr>
        <w:t>问题 ：需要模拟网络丢包场景</w:t>
      </w:r>
    </w:p>
    <w:p w14:paraId="020E743B" w14:textId="44F9A8F5" w:rsidR="006875E5" w:rsidRPr="006875E5" w:rsidRDefault="006875E5" w:rsidP="006875E5">
      <w:pPr>
        <w:rPr>
          <w:rFonts w:hint="eastAsia"/>
        </w:rPr>
      </w:pPr>
      <w:r>
        <w:rPr>
          <w:rFonts w:hint="eastAsia"/>
        </w:rPr>
        <w:t>解决方案 ：设置30%的丢包率，服务器收到数据后随机决定是否丢弃，丢弃时不发送ACK响应，模拟网络丢包。</w:t>
      </w:r>
    </w:p>
    <w:p w14:paraId="7F8DBBCB" w14:textId="38D3970C" w:rsidR="006875E5" w:rsidRDefault="006875E5" w:rsidP="006875E5">
      <w:pPr>
        <w:rPr>
          <w:rFonts w:hint="eastAsia"/>
        </w:rPr>
      </w:pPr>
      <w:r>
        <w:rPr>
          <w:rFonts w:hint="eastAsia"/>
        </w:rPr>
        <w:t>6. 累积确认机制</w:t>
      </w:r>
    </w:p>
    <w:p w14:paraId="3A5B2316" w14:textId="28566B3F" w:rsidR="006875E5" w:rsidRDefault="006875E5" w:rsidP="006875E5">
      <w:pPr>
        <w:rPr>
          <w:rFonts w:hint="eastAsia"/>
        </w:rPr>
      </w:pPr>
      <w:r>
        <w:rPr>
          <w:rFonts w:hint="eastAsia"/>
        </w:rPr>
        <w:t>问题 ：提高传输效率</w:t>
      </w:r>
    </w:p>
    <w:p w14:paraId="555DE945" w14:textId="77777777" w:rsidR="006875E5" w:rsidRDefault="006875E5" w:rsidP="006875E5">
      <w:pPr>
        <w:rPr>
          <w:rFonts w:hint="eastAsia"/>
        </w:rPr>
      </w:pPr>
      <w:r>
        <w:rPr>
          <w:rFonts w:hint="eastAsia"/>
        </w:rPr>
        <w:t>解决方案 ：服务器维护接收缓冲区，当收到乱序数据包时暂存到缓冲区，当收到连续的有序数据包时，批量发送ACK确认。</w:t>
      </w:r>
    </w:p>
    <w:p w14:paraId="0ECAD396" w14:textId="77777777" w:rsidR="006875E5" w:rsidRDefault="006875E5" w:rsidP="006875E5">
      <w:pPr>
        <w:rPr>
          <w:rFonts w:hint="eastAsia"/>
        </w:rPr>
      </w:pPr>
    </w:p>
    <w:p w14:paraId="1623DAF7" w14:textId="165D1918" w:rsidR="006875E5" w:rsidRDefault="006875E5" w:rsidP="006875E5">
      <w:pPr>
        <w:rPr>
          <w:rFonts w:hint="eastAsia"/>
        </w:rPr>
      </w:pPr>
      <w:r>
        <w:rPr>
          <w:rFonts w:hint="eastAsia"/>
        </w:rPr>
        <w:t>7. RTT统计分析</w:t>
      </w:r>
    </w:p>
    <w:p w14:paraId="5F3AF2D8" w14:textId="0C9872F5" w:rsidR="006875E5" w:rsidRDefault="006875E5" w:rsidP="006875E5">
      <w:pPr>
        <w:rPr>
          <w:rFonts w:hint="eastAsia"/>
        </w:rPr>
      </w:pPr>
      <w:r>
        <w:rPr>
          <w:rFonts w:hint="eastAsia"/>
        </w:rPr>
        <w:t>问题 ：需要统计网络性能指标</w:t>
      </w:r>
    </w:p>
    <w:p w14:paraId="1999083C" w14:textId="738334BD" w:rsidR="00B028A0" w:rsidRDefault="006875E5" w:rsidP="006875E5">
      <w:pPr>
        <w:rPr>
          <w:rFonts w:hint="eastAsia"/>
        </w:rPr>
      </w:pPr>
      <w:r>
        <w:rPr>
          <w:rFonts w:hint="eastAsia"/>
        </w:rPr>
        <w:t>解决方案 ：记录每次成功传输的RTT，使用pandas计算最大RTT、最小RTT、平均RTT和RTT标准差，并计算丢包率。</w:t>
      </w:r>
    </w:p>
    <w:p w14:paraId="4EB8CF38" w14:textId="77777777" w:rsidR="006875E5" w:rsidRPr="006875E5" w:rsidRDefault="006875E5" w:rsidP="006875E5">
      <w:pPr>
        <w:rPr>
          <w:rFonts w:hint="eastAsia"/>
        </w:rPr>
      </w:pPr>
    </w:p>
    <w:p w14:paraId="1EDDB227" w14:textId="77777777" w:rsidR="00B028A0" w:rsidRPr="00B028A0" w:rsidRDefault="00B028A0" w:rsidP="00B028A0">
      <w:pPr>
        <w:rPr>
          <w:rFonts w:hint="eastAsia"/>
          <w:b/>
          <w:bCs/>
        </w:rPr>
      </w:pPr>
      <w:r w:rsidRPr="00B028A0">
        <w:rPr>
          <w:rFonts w:hint="eastAsia"/>
          <w:b/>
          <w:bCs/>
        </w:rPr>
        <w:t>c.你都用到并掌握了哪些知识点。哪些知识是你通过完成本task熟悉并掌握的，请简要列举</w:t>
      </w:r>
    </w:p>
    <w:p w14:paraId="31913351" w14:textId="7335333F" w:rsidR="006875E5" w:rsidRDefault="006875E5" w:rsidP="006875E5">
      <w:pPr>
        <w:rPr>
          <w:rFonts w:hint="eastAsia"/>
        </w:rPr>
      </w:pPr>
      <w:r>
        <w:rPr>
          <w:rFonts w:hint="eastAsia"/>
        </w:rPr>
        <w:t>已掌握的知识点</w:t>
      </w:r>
    </w:p>
    <w:p w14:paraId="2A6A7BA6" w14:textId="0F2CFEE5" w:rsidR="006875E5" w:rsidRDefault="006875E5" w:rsidP="006875E5">
      <w:pPr>
        <w:rPr>
          <w:rFonts w:hint="eastAsia"/>
        </w:rPr>
      </w:pPr>
      <w:r>
        <w:rPr>
          <w:rFonts w:hint="eastAsia"/>
        </w:rPr>
        <w:t>UDP Socket编程 ：使用socket模块创建UDP套接字，实现数据的发送和接收</w:t>
      </w:r>
    </w:p>
    <w:p w14:paraId="5216653F" w14:textId="1D2A4B93" w:rsidR="006875E5" w:rsidRDefault="006875E5" w:rsidP="006875E5">
      <w:pPr>
        <w:rPr>
          <w:rFonts w:hint="eastAsia"/>
        </w:rPr>
      </w:pPr>
      <w:r>
        <w:rPr>
          <w:rFonts w:hint="eastAsia"/>
        </w:rPr>
        <w:t>自定义协议设计 ：使用struct模块打包和解包二进制数据，设计应用层协议格式</w:t>
      </w:r>
    </w:p>
    <w:p w14:paraId="403708D7" w14:textId="3651B800" w:rsidR="006875E5" w:rsidRDefault="006875E5" w:rsidP="006875E5">
      <w:pPr>
        <w:rPr>
          <w:rFonts w:hint="eastAsia"/>
        </w:rPr>
      </w:pPr>
      <w:r>
        <w:rPr>
          <w:rFonts w:hint="eastAsia"/>
        </w:rPr>
        <w:t>连接建立模拟 ：在应用层实现类似TCP的连接建立和验证过程</w:t>
      </w:r>
    </w:p>
    <w:p w14:paraId="1A5AE99D" w14:textId="1A8DD117" w:rsidR="006875E5" w:rsidRDefault="006875E5" w:rsidP="006875E5">
      <w:pPr>
        <w:rPr>
          <w:rFonts w:hint="eastAsia"/>
        </w:rPr>
      </w:pPr>
      <w:r>
        <w:rPr>
          <w:rFonts w:hint="eastAsia"/>
        </w:rPr>
        <w:t>StudentID验证 ：使用XOR运算进行学号验证，确保连接安全性</w:t>
      </w:r>
    </w:p>
    <w:p w14:paraId="2CC0E6C8" w14:textId="52B53576" w:rsidR="006875E5" w:rsidRDefault="006875E5" w:rsidP="006875E5">
      <w:pPr>
        <w:rPr>
          <w:rFonts w:hint="eastAsia"/>
        </w:rPr>
      </w:pPr>
      <w:r>
        <w:rPr>
          <w:rFonts w:hint="eastAsia"/>
        </w:rPr>
        <w:t>GBN协议 ：实现滑动窗口控制、按序确认和超时重传机制</w:t>
      </w:r>
    </w:p>
    <w:p w14:paraId="7F6249B7" w14:textId="43049D56" w:rsidR="006875E5" w:rsidRDefault="006875E5" w:rsidP="006875E5">
      <w:pPr>
        <w:rPr>
          <w:rFonts w:hint="eastAsia"/>
        </w:rPr>
      </w:pPr>
      <w:r>
        <w:rPr>
          <w:rFonts w:hint="eastAsia"/>
        </w:rPr>
        <w:lastRenderedPageBreak/>
        <w:t>超时重传 ：使用settimeout设置超时时间，捕获socket.timeout异常进行重传</w:t>
      </w:r>
    </w:p>
    <w:p w14:paraId="78B2E11F" w14:textId="6FDA5B78" w:rsidR="006875E5" w:rsidRDefault="006875E5" w:rsidP="006875E5">
      <w:pPr>
        <w:rPr>
          <w:rFonts w:hint="eastAsia"/>
        </w:rPr>
      </w:pPr>
      <w:r>
        <w:rPr>
          <w:rFonts w:hint="eastAsia"/>
        </w:rPr>
        <w:t>累积确认 ：服务器端维护接收缓冲区，实现批量ACK确认</w:t>
      </w:r>
    </w:p>
    <w:p w14:paraId="017354FB" w14:textId="7A4C517E" w:rsidR="006875E5" w:rsidRDefault="006875E5" w:rsidP="006875E5">
      <w:pPr>
        <w:rPr>
          <w:rFonts w:hint="eastAsia"/>
        </w:rPr>
      </w:pPr>
      <w:r>
        <w:rPr>
          <w:rFonts w:hint="eastAsia"/>
        </w:rPr>
        <w:t>丢包模拟 ：使用随机数模拟网络丢包场景</w:t>
      </w:r>
    </w:p>
    <w:p w14:paraId="408FD842" w14:textId="7CF70939" w:rsidR="006875E5" w:rsidRDefault="006875E5" w:rsidP="006875E5">
      <w:pPr>
        <w:rPr>
          <w:rFonts w:hint="eastAsia"/>
        </w:rPr>
      </w:pPr>
      <w:r>
        <w:rPr>
          <w:rFonts w:hint="eastAsia"/>
        </w:rPr>
        <w:t>RTT统计 ：使用pandas进行数据统计分析</w:t>
      </w:r>
    </w:p>
    <w:p w14:paraId="696822DC" w14:textId="5A8D15CD" w:rsidR="006875E5" w:rsidRDefault="006875E5" w:rsidP="006875E5">
      <w:pPr>
        <w:rPr>
          <w:rFonts w:hint="eastAsia"/>
        </w:rPr>
      </w:pPr>
      <w:r>
        <w:rPr>
          <w:rFonts w:hint="eastAsia"/>
        </w:rPr>
        <w:t>日志管理 ：实现日志的记录和管理</w:t>
      </w:r>
    </w:p>
    <w:p w14:paraId="5B0E30C8" w14:textId="718A4AE9" w:rsidR="006875E5" w:rsidRDefault="006875E5" w:rsidP="006875E5">
      <w:pPr>
        <w:rPr>
          <w:rFonts w:hint="eastAsia"/>
        </w:rPr>
      </w:pPr>
      <w:r>
        <w:rPr>
          <w:rFonts w:hint="eastAsia"/>
        </w:rPr>
        <w:t>通过本Task新掌握的知识点</w:t>
      </w:r>
    </w:p>
    <w:p w14:paraId="4A7240D9" w14:textId="77777777" w:rsidR="006875E5" w:rsidRDefault="006875E5" w:rsidP="006875E5">
      <w:pPr>
        <w:rPr>
          <w:rFonts w:hint="eastAsia"/>
        </w:rPr>
      </w:pPr>
      <w:r>
        <w:rPr>
          <w:rFonts w:hint="eastAsia"/>
        </w:rPr>
        <w:t>1. UDP可靠传输实现 ：理解了如何在UDP之上实现类似TCP的可靠性机制</w:t>
      </w:r>
    </w:p>
    <w:p w14:paraId="1C2E96A8" w14:textId="77777777" w:rsidR="006875E5" w:rsidRDefault="006875E5" w:rsidP="006875E5">
      <w:pPr>
        <w:rPr>
          <w:rFonts w:hint="eastAsia"/>
        </w:rPr>
      </w:pPr>
      <w:r>
        <w:rPr>
          <w:rFonts w:hint="eastAsia"/>
        </w:rPr>
        <w:t>2. 协议设计原则 ：学习了如何设计应用层协议首部，包括类型、序列号、长度等字段</w:t>
      </w:r>
    </w:p>
    <w:p w14:paraId="42566BFF" w14:textId="6526D4DB" w:rsidR="006875E5" w:rsidRDefault="006875E5" w:rsidP="006875E5">
      <w:pPr>
        <w:rPr>
          <w:rFonts w:hint="eastAsia"/>
        </w:rPr>
      </w:pPr>
      <w:r>
        <w:rPr>
          <w:rFonts w:hint="eastAsia"/>
        </w:rPr>
        <w:t>3. 滑动窗口机制 ：理解了GBN</w:t>
      </w:r>
      <w:r w:rsidR="00091FBC">
        <w:rPr>
          <w:rFonts w:hint="eastAsia"/>
        </w:rPr>
        <w:t>，SR</w:t>
      </w:r>
      <w:r>
        <w:rPr>
          <w:rFonts w:hint="eastAsia"/>
        </w:rPr>
        <w:t>协议的工作原理和窗口管理方法</w:t>
      </w:r>
    </w:p>
    <w:p w14:paraId="0879DBA0" w14:textId="77777777" w:rsidR="006875E5" w:rsidRDefault="006875E5" w:rsidP="006875E5">
      <w:pPr>
        <w:rPr>
          <w:rFonts w:hint="eastAsia"/>
        </w:rPr>
      </w:pPr>
      <w:r>
        <w:rPr>
          <w:rFonts w:hint="eastAsia"/>
        </w:rPr>
        <w:t>4. 网络编程调试 ：掌握了通过日志分析网络传输过程的方法</w:t>
      </w:r>
    </w:p>
    <w:p w14:paraId="45EB2F43" w14:textId="77777777" w:rsidR="006875E5" w:rsidRDefault="006875E5" w:rsidP="006875E5">
      <w:pPr>
        <w:rPr>
          <w:rFonts w:hint="eastAsia"/>
        </w:rPr>
      </w:pPr>
      <w:r>
        <w:rPr>
          <w:rFonts w:hint="eastAsia"/>
        </w:rPr>
        <w:t>5. 统计分析 ：学会使用pandas进行数据统计和分析</w:t>
      </w:r>
    </w:p>
    <w:p w14:paraId="3A08392B" w14:textId="6A8108A3" w:rsidR="00B028A0" w:rsidRDefault="006875E5" w:rsidP="006875E5">
      <w:pPr>
        <w:rPr>
          <w:rFonts w:hint="eastAsia"/>
        </w:rPr>
      </w:pPr>
      <w:r>
        <w:rPr>
          <w:rFonts w:hint="eastAsia"/>
        </w:rPr>
        <w:t>6. 编码处理 ：理解了文件编码问题，学会使用UTF-8编码避免乱码</w:t>
      </w:r>
    </w:p>
    <w:p w14:paraId="0C8D3253" w14:textId="77777777" w:rsidR="006875E5" w:rsidRPr="006875E5" w:rsidRDefault="006875E5" w:rsidP="006875E5">
      <w:pPr>
        <w:rPr>
          <w:rFonts w:hint="eastAsia"/>
        </w:rPr>
      </w:pPr>
    </w:p>
    <w:p w14:paraId="6885E688" w14:textId="77777777" w:rsidR="00B028A0" w:rsidRPr="00B028A0" w:rsidRDefault="00B028A0" w:rsidP="00B028A0">
      <w:pPr>
        <w:rPr>
          <w:rFonts w:hint="eastAsia"/>
          <w:b/>
          <w:bCs/>
        </w:rPr>
      </w:pPr>
      <w:r w:rsidRPr="00B028A0">
        <w:rPr>
          <w:rFonts w:hint="eastAsia"/>
          <w:b/>
          <w:bCs/>
        </w:rPr>
        <w:t>d.git的url</w:t>
      </w:r>
    </w:p>
    <w:p w14:paraId="5F7DBC64" w14:textId="707ACFE7" w:rsidR="000B0C81" w:rsidRDefault="007B551F">
      <w:pPr>
        <w:rPr>
          <w:rFonts w:hint="eastAsia"/>
        </w:rPr>
      </w:pPr>
      <w:hyperlink r:id="rId12" w:history="1">
        <w:r w:rsidRPr="007B551F">
          <w:rPr>
            <w:rStyle w:val="af2"/>
          </w:rPr>
          <w:t>PFFFL/UDP-socket-programming</w:t>
        </w:r>
      </w:hyperlink>
    </w:p>
    <w:sectPr w:rsidR="000B0C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8E2A0" w14:textId="77777777" w:rsidR="00CB1A71" w:rsidRDefault="00CB1A71" w:rsidP="00B028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A29A7D" w14:textId="77777777" w:rsidR="00CB1A71" w:rsidRDefault="00CB1A71" w:rsidP="00B028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9E4B3" w14:textId="77777777" w:rsidR="00CB1A71" w:rsidRDefault="00CB1A71" w:rsidP="00B028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A34778" w14:textId="77777777" w:rsidR="00CB1A71" w:rsidRDefault="00CB1A71" w:rsidP="00B028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C81"/>
    <w:rsid w:val="00091FBC"/>
    <w:rsid w:val="000B0C81"/>
    <w:rsid w:val="00307F46"/>
    <w:rsid w:val="00556AB3"/>
    <w:rsid w:val="005757AC"/>
    <w:rsid w:val="006875E5"/>
    <w:rsid w:val="0074056A"/>
    <w:rsid w:val="007B551F"/>
    <w:rsid w:val="0085306E"/>
    <w:rsid w:val="008D0DA8"/>
    <w:rsid w:val="00B028A0"/>
    <w:rsid w:val="00CB1A71"/>
    <w:rsid w:val="00CC58D9"/>
    <w:rsid w:val="00DE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D5497"/>
  <w15:chartTrackingRefBased/>
  <w15:docId w15:val="{5E41C481-6A31-4E60-A42B-4A3A5ED74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0C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C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C8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C8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C8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C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C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C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0C8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0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0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0C8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0C8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0C8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0C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0C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0C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0C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0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C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0C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0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0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0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0C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0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0C8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0C8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028A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028A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028A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028A0"/>
    <w:rPr>
      <w:sz w:val="18"/>
      <w:szCs w:val="18"/>
    </w:rPr>
  </w:style>
  <w:style w:type="character" w:styleId="af2">
    <w:name w:val="Hyperlink"/>
    <w:basedOn w:val="a0"/>
    <w:uiPriority w:val="99"/>
    <w:unhideWhenUsed/>
    <w:rsid w:val="0085306E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530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hyperlink" Target="https://github.com/PFFFL/UDP-socket-programm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品锋 李</dc:creator>
  <cp:keywords/>
  <dc:description/>
  <cp:lastModifiedBy>品锋 李</cp:lastModifiedBy>
  <cp:revision>7</cp:revision>
  <dcterms:created xsi:type="dcterms:W3CDTF">2026-06-10T11:47:00Z</dcterms:created>
  <dcterms:modified xsi:type="dcterms:W3CDTF">2026-06-12T11:14:00Z</dcterms:modified>
</cp:coreProperties>
</file>