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ML Exam Paper</w:t>
      </w:r>
    </w:p>
    <w:p w:rsidR="00000000" w:rsidDel="00000000" w:rsidP="00000000" w:rsidRDefault="00000000" w:rsidRPr="00000000" w14:paraId="00000002">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Part 1- Supervised Learning</w:t>
        <w:tab/>
        <w:tab/>
        <w:tab/>
        <w:t xml:space="preserve">30 marks</w:t>
      </w:r>
    </w:p>
    <w:p w:rsidR="00000000" w:rsidDel="00000000" w:rsidP="00000000" w:rsidRDefault="00000000" w:rsidRPr="00000000" w14:paraId="000000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Given is the ‘Portugal Bank Marketing’ dataset:</w:t>
      </w:r>
    </w:p>
    <w:p w:rsidR="00000000" w:rsidDel="00000000" w:rsidP="00000000" w:rsidRDefault="00000000" w:rsidRPr="00000000" w14:paraId="00000004">
      <w:pPr>
        <w:shd w:fill="ffffff" w:val="clear"/>
        <w:spacing w:after="0" w:before="372" w:line="240" w:lineRule="auto"/>
        <w:rPr>
          <w:rFonts w:ascii="Cambria" w:cs="Cambria" w:eastAsia="Cambria" w:hAnsi="Cambria"/>
          <w:b w:val="1"/>
          <w:color w:val="000000"/>
          <w:sz w:val="27"/>
          <w:szCs w:val="27"/>
        </w:rPr>
      </w:pPr>
      <w:r w:rsidDel="00000000" w:rsidR="00000000" w:rsidRPr="00000000">
        <w:rPr>
          <w:rFonts w:ascii="Cambria" w:cs="Cambria" w:eastAsia="Cambria" w:hAnsi="Cambria"/>
          <w:b w:val="1"/>
          <w:color w:val="000000"/>
          <w:sz w:val="27"/>
          <w:szCs w:val="27"/>
          <w:rtl w:val="0"/>
        </w:rPr>
        <w:t xml:space="preserve">Bank client data:</w:t>
      </w:r>
    </w:p>
    <w:p w:rsidR="00000000" w:rsidDel="00000000" w:rsidP="00000000" w:rsidRDefault="00000000" w:rsidRPr="00000000" w14:paraId="00000005">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 </w:t>
      </w:r>
      <w:r w:rsidDel="00000000" w:rsidR="00000000" w:rsidRPr="00000000">
        <w:rPr>
          <w:rFonts w:ascii="Cambria" w:cs="Cambria" w:eastAsia="Cambria" w:hAnsi="Cambria"/>
          <w:b w:val="1"/>
          <w:color w:val="000000"/>
          <w:sz w:val="21"/>
          <w:szCs w:val="21"/>
          <w:rtl w:val="0"/>
        </w:rPr>
        <w:t xml:space="preserve">age</w:t>
      </w:r>
      <w:r w:rsidDel="00000000" w:rsidR="00000000" w:rsidRPr="00000000">
        <w:rPr>
          <w:rFonts w:ascii="Cambria" w:cs="Cambria" w:eastAsia="Cambria" w:hAnsi="Cambria"/>
          <w:color w:val="000000"/>
          <w:sz w:val="21"/>
          <w:szCs w:val="21"/>
          <w:rtl w:val="0"/>
        </w:rPr>
        <w:t xml:space="preserve"> (numeric)</w:t>
      </w:r>
    </w:p>
    <w:p w:rsidR="00000000" w:rsidDel="00000000" w:rsidP="00000000" w:rsidRDefault="00000000" w:rsidRPr="00000000" w14:paraId="00000006">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2) </w:t>
      </w:r>
      <w:r w:rsidDel="00000000" w:rsidR="00000000" w:rsidRPr="00000000">
        <w:rPr>
          <w:rFonts w:ascii="Cambria" w:cs="Cambria" w:eastAsia="Cambria" w:hAnsi="Cambria"/>
          <w:b w:val="1"/>
          <w:color w:val="000000"/>
          <w:sz w:val="21"/>
          <w:szCs w:val="21"/>
          <w:rtl w:val="0"/>
        </w:rPr>
        <w:t xml:space="preserve">job:</w:t>
      </w:r>
      <w:r w:rsidDel="00000000" w:rsidR="00000000" w:rsidRPr="00000000">
        <w:rPr>
          <w:rFonts w:ascii="Cambria" w:cs="Cambria" w:eastAsia="Cambria" w:hAnsi="Cambria"/>
          <w:color w:val="000000"/>
          <w:sz w:val="21"/>
          <w:szCs w:val="21"/>
          <w:rtl w:val="0"/>
        </w:rPr>
        <w:t xml:space="preserve"> type of job (categorical:"admin.","bluecollar","entrepreneur","housemaid","management","retired","self-employed","services","student","technician","unemployed","unknown")</w:t>
      </w:r>
    </w:p>
    <w:p w:rsidR="00000000" w:rsidDel="00000000" w:rsidP="00000000" w:rsidRDefault="00000000" w:rsidRPr="00000000" w14:paraId="00000007">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3) </w:t>
      </w:r>
      <w:r w:rsidDel="00000000" w:rsidR="00000000" w:rsidRPr="00000000">
        <w:rPr>
          <w:rFonts w:ascii="Cambria" w:cs="Cambria" w:eastAsia="Cambria" w:hAnsi="Cambria"/>
          <w:b w:val="1"/>
          <w:color w:val="000000"/>
          <w:sz w:val="21"/>
          <w:szCs w:val="21"/>
          <w:rtl w:val="0"/>
        </w:rPr>
        <w:t xml:space="preserve">marital:</w:t>
      </w:r>
      <w:r w:rsidDel="00000000" w:rsidR="00000000" w:rsidRPr="00000000">
        <w:rPr>
          <w:rFonts w:ascii="Cambria" w:cs="Cambria" w:eastAsia="Cambria" w:hAnsi="Cambria"/>
          <w:color w:val="000000"/>
          <w:sz w:val="21"/>
          <w:szCs w:val="21"/>
          <w:rtl w:val="0"/>
        </w:rPr>
        <w:t xml:space="preserve"> marital status (categorical: "divorced","married","single","unknown"; note: "divorced" means divorced or widowed)</w:t>
      </w:r>
    </w:p>
    <w:p w:rsidR="00000000" w:rsidDel="00000000" w:rsidP="00000000" w:rsidRDefault="00000000" w:rsidRPr="00000000" w14:paraId="00000008">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4) </w:t>
      </w:r>
      <w:r w:rsidDel="00000000" w:rsidR="00000000" w:rsidRPr="00000000">
        <w:rPr>
          <w:rFonts w:ascii="Cambria" w:cs="Cambria" w:eastAsia="Cambria" w:hAnsi="Cambria"/>
          <w:b w:val="1"/>
          <w:color w:val="000000"/>
          <w:sz w:val="21"/>
          <w:szCs w:val="21"/>
          <w:rtl w:val="0"/>
        </w:rPr>
        <w:t xml:space="preserve">education:</w:t>
      </w:r>
      <w:r w:rsidDel="00000000" w:rsidR="00000000" w:rsidRPr="00000000">
        <w:rPr>
          <w:rFonts w:ascii="Cambria" w:cs="Cambria" w:eastAsia="Cambria" w:hAnsi="Cambria"/>
          <w:color w:val="000000"/>
          <w:sz w:val="21"/>
          <w:szCs w:val="21"/>
          <w:rtl w:val="0"/>
        </w:rPr>
        <w:t xml:space="preserve"> education of individual (categorical: "basic.4y","basic.6y","basic.9y","high.school","illiterate","professional.course","university.degree","unknown")</w:t>
      </w:r>
    </w:p>
    <w:p w:rsidR="00000000" w:rsidDel="00000000" w:rsidP="00000000" w:rsidRDefault="00000000" w:rsidRPr="00000000" w14:paraId="00000009">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5) </w:t>
      </w:r>
      <w:r w:rsidDel="00000000" w:rsidR="00000000" w:rsidRPr="00000000">
        <w:rPr>
          <w:rFonts w:ascii="Cambria" w:cs="Cambria" w:eastAsia="Cambria" w:hAnsi="Cambria"/>
          <w:b w:val="1"/>
          <w:color w:val="000000"/>
          <w:sz w:val="21"/>
          <w:szCs w:val="21"/>
          <w:rtl w:val="0"/>
        </w:rPr>
        <w:t xml:space="preserve">default:</w:t>
      </w:r>
      <w:r w:rsidDel="00000000" w:rsidR="00000000" w:rsidRPr="00000000">
        <w:rPr>
          <w:rFonts w:ascii="Cambria" w:cs="Cambria" w:eastAsia="Cambria" w:hAnsi="Cambria"/>
          <w:color w:val="000000"/>
          <w:sz w:val="21"/>
          <w:szCs w:val="21"/>
          <w:rtl w:val="0"/>
        </w:rPr>
        <w:t xml:space="preserve"> has credit in default? (categorical: "no","yes","unknown")</w:t>
      </w:r>
    </w:p>
    <w:p w:rsidR="00000000" w:rsidDel="00000000" w:rsidP="00000000" w:rsidRDefault="00000000" w:rsidRPr="00000000" w14:paraId="0000000A">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6) </w:t>
      </w:r>
      <w:r w:rsidDel="00000000" w:rsidR="00000000" w:rsidRPr="00000000">
        <w:rPr>
          <w:rFonts w:ascii="Cambria" w:cs="Cambria" w:eastAsia="Cambria" w:hAnsi="Cambria"/>
          <w:b w:val="1"/>
          <w:color w:val="000000"/>
          <w:sz w:val="21"/>
          <w:szCs w:val="21"/>
          <w:rtl w:val="0"/>
        </w:rPr>
        <w:t xml:space="preserve">housing:</w:t>
      </w:r>
      <w:r w:rsidDel="00000000" w:rsidR="00000000" w:rsidRPr="00000000">
        <w:rPr>
          <w:rFonts w:ascii="Cambria" w:cs="Cambria" w:eastAsia="Cambria" w:hAnsi="Cambria"/>
          <w:color w:val="000000"/>
          <w:sz w:val="21"/>
          <w:szCs w:val="21"/>
          <w:rtl w:val="0"/>
        </w:rPr>
        <w:t xml:space="preserve"> has housing loan? (categorical: "no","yes","unknown")</w:t>
      </w:r>
    </w:p>
    <w:p w:rsidR="00000000" w:rsidDel="00000000" w:rsidP="00000000" w:rsidRDefault="00000000" w:rsidRPr="00000000" w14:paraId="0000000B">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7) </w:t>
      </w:r>
      <w:r w:rsidDel="00000000" w:rsidR="00000000" w:rsidRPr="00000000">
        <w:rPr>
          <w:rFonts w:ascii="Cambria" w:cs="Cambria" w:eastAsia="Cambria" w:hAnsi="Cambria"/>
          <w:b w:val="1"/>
          <w:color w:val="000000"/>
          <w:sz w:val="21"/>
          <w:szCs w:val="21"/>
          <w:rtl w:val="0"/>
        </w:rPr>
        <w:t xml:space="preserve">loan:</w:t>
      </w:r>
      <w:r w:rsidDel="00000000" w:rsidR="00000000" w:rsidRPr="00000000">
        <w:rPr>
          <w:rFonts w:ascii="Cambria" w:cs="Cambria" w:eastAsia="Cambria" w:hAnsi="Cambria"/>
          <w:color w:val="000000"/>
          <w:sz w:val="21"/>
          <w:szCs w:val="21"/>
          <w:rtl w:val="0"/>
        </w:rPr>
        <w:t xml:space="preserve"> has personal loan? (categorical: "no","yes","unknown")</w:t>
      </w:r>
    </w:p>
    <w:p w:rsidR="00000000" w:rsidDel="00000000" w:rsidP="00000000" w:rsidRDefault="00000000" w:rsidRPr="00000000" w14:paraId="0000000C">
      <w:pPr>
        <w:shd w:fill="ffffff" w:val="clear"/>
        <w:spacing w:after="0" w:before="372" w:line="240" w:lineRule="auto"/>
        <w:rPr>
          <w:rFonts w:ascii="Cambria" w:cs="Cambria" w:eastAsia="Cambria" w:hAnsi="Cambria"/>
          <w:b w:val="1"/>
          <w:color w:val="000000"/>
          <w:sz w:val="27"/>
          <w:szCs w:val="27"/>
        </w:rPr>
      </w:pPr>
      <w:r w:rsidDel="00000000" w:rsidR="00000000" w:rsidRPr="00000000">
        <w:rPr>
          <w:rFonts w:ascii="Cambria" w:cs="Cambria" w:eastAsia="Cambria" w:hAnsi="Cambria"/>
          <w:b w:val="1"/>
          <w:color w:val="000000"/>
          <w:sz w:val="27"/>
          <w:szCs w:val="27"/>
          <w:rtl w:val="0"/>
        </w:rPr>
        <w:t xml:space="preserve">Related with the last contact of the current campaign:</w:t>
      </w:r>
    </w:p>
    <w:p w:rsidR="00000000" w:rsidDel="00000000" w:rsidP="00000000" w:rsidRDefault="00000000" w:rsidRPr="00000000" w14:paraId="0000000D">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8) </w:t>
      </w:r>
      <w:r w:rsidDel="00000000" w:rsidR="00000000" w:rsidRPr="00000000">
        <w:rPr>
          <w:rFonts w:ascii="Cambria" w:cs="Cambria" w:eastAsia="Cambria" w:hAnsi="Cambria"/>
          <w:b w:val="1"/>
          <w:color w:val="000000"/>
          <w:sz w:val="21"/>
          <w:szCs w:val="21"/>
          <w:rtl w:val="0"/>
        </w:rPr>
        <w:t xml:space="preserve">contact:</w:t>
      </w:r>
      <w:r w:rsidDel="00000000" w:rsidR="00000000" w:rsidRPr="00000000">
        <w:rPr>
          <w:rFonts w:ascii="Cambria" w:cs="Cambria" w:eastAsia="Cambria" w:hAnsi="Cambria"/>
          <w:color w:val="000000"/>
          <w:sz w:val="21"/>
          <w:szCs w:val="21"/>
          <w:rtl w:val="0"/>
        </w:rPr>
        <w:t xml:space="preserve"> contact communication type (categorical: "cellular","telephone")</w:t>
      </w:r>
    </w:p>
    <w:p w:rsidR="00000000" w:rsidDel="00000000" w:rsidP="00000000" w:rsidRDefault="00000000" w:rsidRPr="00000000" w14:paraId="0000000E">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9) </w:t>
      </w:r>
      <w:r w:rsidDel="00000000" w:rsidR="00000000" w:rsidRPr="00000000">
        <w:rPr>
          <w:rFonts w:ascii="Cambria" w:cs="Cambria" w:eastAsia="Cambria" w:hAnsi="Cambria"/>
          <w:b w:val="1"/>
          <w:color w:val="000000"/>
          <w:sz w:val="21"/>
          <w:szCs w:val="21"/>
          <w:rtl w:val="0"/>
        </w:rPr>
        <w:t xml:space="preserve">month:</w:t>
      </w:r>
      <w:r w:rsidDel="00000000" w:rsidR="00000000" w:rsidRPr="00000000">
        <w:rPr>
          <w:rFonts w:ascii="Cambria" w:cs="Cambria" w:eastAsia="Cambria" w:hAnsi="Cambria"/>
          <w:color w:val="000000"/>
          <w:sz w:val="21"/>
          <w:szCs w:val="21"/>
          <w:rtl w:val="0"/>
        </w:rPr>
        <w:t xml:space="preserve"> last contact month of year (categorical: "jan", "feb", "mar", …, "nov", "dec")</w:t>
      </w:r>
    </w:p>
    <w:p w:rsidR="00000000" w:rsidDel="00000000" w:rsidP="00000000" w:rsidRDefault="00000000" w:rsidRPr="00000000" w14:paraId="0000000F">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10) </w:t>
      </w:r>
      <w:r w:rsidDel="00000000" w:rsidR="00000000" w:rsidRPr="00000000">
        <w:rPr>
          <w:rFonts w:ascii="Cambria" w:cs="Cambria" w:eastAsia="Cambria" w:hAnsi="Cambria"/>
          <w:b w:val="1"/>
          <w:color w:val="000000"/>
          <w:sz w:val="21"/>
          <w:szCs w:val="21"/>
          <w:rtl w:val="0"/>
        </w:rPr>
        <w:t xml:space="preserve">dayofweek:</w:t>
      </w:r>
      <w:r w:rsidDel="00000000" w:rsidR="00000000" w:rsidRPr="00000000">
        <w:rPr>
          <w:rFonts w:ascii="Cambria" w:cs="Cambria" w:eastAsia="Cambria" w:hAnsi="Cambria"/>
          <w:color w:val="000000"/>
          <w:sz w:val="21"/>
          <w:szCs w:val="21"/>
          <w:rtl w:val="0"/>
        </w:rPr>
        <w:t xml:space="preserve"> last contact day of the week (categorical: "mon","tue","wed","thu","fri")</w:t>
      </w:r>
    </w:p>
    <w:p w:rsidR="00000000" w:rsidDel="00000000" w:rsidP="00000000" w:rsidRDefault="00000000" w:rsidRPr="00000000" w14:paraId="00000010">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11) </w:t>
      </w:r>
      <w:r w:rsidDel="00000000" w:rsidR="00000000" w:rsidRPr="00000000">
        <w:rPr>
          <w:rFonts w:ascii="Cambria" w:cs="Cambria" w:eastAsia="Cambria" w:hAnsi="Cambria"/>
          <w:b w:val="1"/>
          <w:color w:val="000000"/>
          <w:sz w:val="21"/>
          <w:szCs w:val="21"/>
          <w:rtl w:val="0"/>
        </w:rPr>
        <w:t xml:space="preserve">duration:</w:t>
      </w:r>
      <w:r w:rsidDel="00000000" w:rsidR="00000000" w:rsidRPr="00000000">
        <w:rPr>
          <w:rFonts w:ascii="Cambria" w:cs="Cambria" w:eastAsia="Cambria" w:hAnsi="Cambria"/>
          <w:color w:val="000000"/>
          <w:sz w:val="21"/>
          <w:szCs w:val="21"/>
          <w:rtl w:val="0"/>
        </w:rPr>
        <w:t xml:space="preserve">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000000" w:rsidDel="00000000" w:rsidP="00000000" w:rsidRDefault="00000000" w:rsidRPr="00000000" w14:paraId="00000011">
      <w:pPr>
        <w:shd w:fill="ffffff" w:val="clear"/>
        <w:spacing w:after="0" w:before="372" w:line="240" w:lineRule="auto"/>
        <w:rPr>
          <w:rFonts w:ascii="Cambria" w:cs="Cambria" w:eastAsia="Cambria" w:hAnsi="Cambria"/>
          <w:b w:val="1"/>
          <w:color w:val="000000"/>
          <w:sz w:val="27"/>
          <w:szCs w:val="27"/>
        </w:rPr>
      </w:pPr>
      <w:r w:rsidDel="00000000" w:rsidR="00000000" w:rsidRPr="00000000">
        <w:rPr>
          <w:rFonts w:ascii="Cambria" w:cs="Cambria" w:eastAsia="Cambria" w:hAnsi="Cambria"/>
          <w:b w:val="1"/>
          <w:color w:val="000000"/>
          <w:sz w:val="27"/>
          <w:szCs w:val="27"/>
          <w:rtl w:val="0"/>
        </w:rPr>
        <w:t xml:space="preserve">Other attributes:</w:t>
      </w:r>
    </w:p>
    <w:p w:rsidR="00000000" w:rsidDel="00000000" w:rsidP="00000000" w:rsidRDefault="00000000" w:rsidRPr="00000000" w14:paraId="00000012">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12) </w:t>
      </w:r>
      <w:r w:rsidDel="00000000" w:rsidR="00000000" w:rsidRPr="00000000">
        <w:rPr>
          <w:rFonts w:ascii="Cambria" w:cs="Cambria" w:eastAsia="Cambria" w:hAnsi="Cambria"/>
          <w:b w:val="1"/>
          <w:color w:val="000000"/>
          <w:sz w:val="21"/>
          <w:szCs w:val="21"/>
          <w:rtl w:val="0"/>
        </w:rPr>
        <w:t xml:space="preserve">campaign:</w:t>
      </w:r>
      <w:r w:rsidDel="00000000" w:rsidR="00000000" w:rsidRPr="00000000">
        <w:rPr>
          <w:rFonts w:ascii="Cambria" w:cs="Cambria" w:eastAsia="Cambria" w:hAnsi="Cambria"/>
          <w:color w:val="000000"/>
          <w:sz w:val="21"/>
          <w:szCs w:val="21"/>
          <w:rtl w:val="0"/>
        </w:rPr>
        <w:t xml:space="preserve"> number of contacts performed during this campaign and for this client (numeric, includes last contact)</w:t>
      </w:r>
    </w:p>
    <w:p w:rsidR="00000000" w:rsidDel="00000000" w:rsidP="00000000" w:rsidRDefault="00000000" w:rsidRPr="00000000" w14:paraId="00000013">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13) </w:t>
      </w:r>
      <w:r w:rsidDel="00000000" w:rsidR="00000000" w:rsidRPr="00000000">
        <w:rPr>
          <w:rFonts w:ascii="Cambria" w:cs="Cambria" w:eastAsia="Cambria" w:hAnsi="Cambria"/>
          <w:b w:val="1"/>
          <w:color w:val="000000"/>
          <w:sz w:val="21"/>
          <w:szCs w:val="21"/>
          <w:rtl w:val="0"/>
        </w:rPr>
        <w:t xml:space="preserve">pdays:</w:t>
      </w:r>
      <w:r w:rsidDel="00000000" w:rsidR="00000000" w:rsidRPr="00000000">
        <w:rPr>
          <w:rFonts w:ascii="Cambria" w:cs="Cambria" w:eastAsia="Cambria" w:hAnsi="Cambria"/>
          <w:color w:val="000000"/>
          <w:sz w:val="21"/>
          <w:szCs w:val="21"/>
          <w:rtl w:val="0"/>
        </w:rPr>
        <w:t xml:space="preserve"> number of days that passed by after the client was last contacted from a previous campaign (numeric; 999 means client was not previously contacted)</w:t>
      </w:r>
    </w:p>
    <w:p w:rsidR="00000000" w:rsidDel="00000000" w:rsidP="00000000" w:rsidRDefault="00000000" w:rsidRPr="00000000" w14:paraId="00000014">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14) </w:t>
      </w:r>
      <w:r w:rsidDel="00000000" w:rsidR="00000000" w:rsidRPr="00000000">
        <w:rPr>
          <w:rFonts w:ascii="Cambria" w:cs="Cambria" w:eastAsia="Cambria" w:hAnsi="Cambria"/>
          <w:b w:val="1"/>
          <w:color w:val="000000"/>
          <w:sz w:val="21"/>
          <w:szCs w:val="21"/>
          <w:rtl w:val="0"/>
        </w:rPr>
        <w:t xml:space="preserve">previous:</w:t>
      </w:r>
      <w:r w:rsidDel="00000000" w:rsidR="00000000" w:rsidRPr="00000000">
        <w:rPr>
          <w:rFonts w:ascii="Cambria" w:cs="Cambria" w:eastAsia="Cambria" w:hAnsi="Cambria"/>
          <w:color w:val="000000"/>
          <w:sz w:val="21"/>
          <w:szCs w:val="21"/>
          <w:rtl w:val="0"/>
        </w:rPr>
        <w:t xml:space="preserve"> number of contacts performed before this campaign and for this client (numeric)</w:t>
      </w:r>
    </w:p>
    <w:p w:rsidR="00000000" w:rsidDel="00000000" w:rsidP="00000000" w:rsidRDefault="00000000" w:rsidRPr="00000000" w14:paraId="00000015">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15) </w:t>
      </w:r>
      <w:r w:rsidDel="00000000" w:rsidR="00000000" w:rsidRPr="00000000">
        <w:rPr>
          <w:rFonts w:ascii="Cambria" w:cs="Cambria" w:eastAsia="Cambria" w:hAnsi="Cambria"/>
          <w:b w:val="1"/>
          <w:color w:val="000000"/>
          <w:sz w:val="21"/>
          <w:szCs w:val="21"/>
          <w:rtl w:val="0"/>
        </w:rPr>
        <w:t xml:space="preserve">poutcome:</w:t>
      </w:r>
      <w:r w:rsidDel="00000000" w:rsidR="00000000" w:rsidRPr="00000000">
        <w:rPr>
          <w:rFonts w:ascii="Cambria" w:cs="Cambria" w:eastAsia="Cambria" w:hAnsi="Cambria"/>
          <w:color w:val="000000"/>
          <w:sz w:val="21"/>
          <w:szCs w:val="21"/>
          <w:rtl w:val="0"/>
        </w:rPr>
        <w:t xml:space="preserve"> outcome of the previous marketing campaign (categorical: "failure","nonexistent","success")</w:t>
      </w:r>
    </w:p>
    <w:p w:rsidR="00000000" w:rsidDel="00000000" w:rsidP="00000000" w:rsidRDefault="00000000" w:rsidRPr="00000000" w14:paraId="00000016">
      <w:pPr>
        <w:shd w:fill="ffffff" w:val="clear"/>
        <w:spacing w:after="0" w:before="372" w:line="240" w:lineRule="auto"/>
        <w:rPr>
          <w:rFonts w:ascii="Cambria" w:cs="Cambria" w:eastAsia="Cambria" w:hAnsi="Cambria"/>
          <w:b w:val="1"/>
          <w:color w:val="000000"/>
          <w:sz w:val="27"/>
          <w:szCs w:val="27"/>
        </w:rPr>
      </w:pPr>
      <w:r w:rsidDel="00000000" w:rsidR="00000000" w:rsidRPr="00000000">
        <w:rPr>
          <w:rFonts w:ascii="Cambria" w:cs="Cambria" w:eastAsia="Cambria" w:hAnsi="Cambria"/>
          <w:b w:val="1"/>
          <w:color w:val="000000"/>
          <w:sz w:val="27"/>
          <w:szCs w:val="27"/>
          <w:rtl w:val="0"/>
        </w:rPr>
        <w:t xml:space="preserve">Social and economic context attributes</w:t>
      </w:r>
    </w:p>
    <w:p w:rsidR="00000000" w:rsidDel="00000000" w:rsidP="00000000" w:rsidRDefault="00000000" w:rsidRPr="00000000" w14:paraId="00000017">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16) </w:t>
      </w:r>
      <w:r w:rsidDel="00000000" w:rsidR="00000000" w:rsidRPr="00000000">
        <w:rPr>
          <w:rFonts w:ascii="Cambria" w:cs="Cambria" w:eastAsia="Cambria" w:hAnsi="Cambria"/>
          <w:b w:val="1"/>
          <w:color w:val="000000"/>
          <w:sz w:val="21"/>
          <w:szCs w:val="21"/>
          <w:rtl w:val="0"/>
        </w:rPr>
        <w:t xml:space="preserve">emp.var.rate:</w:t>
      </w:r>
      <w:r w:rsidDel="00000000" w:rsidR="00000000" w:rsidRPr="00000000">
        <w:rPr>
          <w:rFonts w:ascii="Cambria" w:cs="Cambria" w:eastAsia="Cambria" w:hAnsi="Cambria"/>
          <w:color w:val="000000"/>
          <w:sz w:val="21"/>
          <w:szCs w:val="21"/>
          <w:rtl w:val="0"/>
        </w:rPr>
        <w:t xml:space="preserve"> employment variation rate - quarterly indicator (numeric)</w:t>
      </w:r>
    </w:p>
    <w:p w:rsidR="00000000" w:rsidDel="00000000" w:rsidP="00000000" w:rsidRDefault="00000000" w:rsidRPr="00000000" w14:paraId="00000018">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17) </w:t>
      </w:r>
      <w:r w:rsidDel="00000000" w:rsidR="00000000" w:rsidRPr="00000000">
        <w:rPr>
          <w:rFonts w:ascii="Cambria" w:cs="Cambria" w:eastAsia="Cambria" w:hAnsi="Cambria"/>
          <w:b w:val="1"/>
          <w:color w:val="000000"/>
          <w:sz w:val="21"/>
          <w:szCs w:val="21"/>
          <w:rtl w:val="0"/>
        </w:rPr>
        <w:t xml:space="preserve">cons.price.idx:</w:t>
      </w:r>
      <w:r w:rsidDel="00000000" w:rsidR="00000000" w:rsidRPr="00000000">
        <w:rPr>
          <w:rFonts w:ascii="Cambria" w:cs="Cambria" w:eastAsia="Cambria" w:hAnsi="Cambria"/>
          <w:color w:val="000000"/>
          <w:sz w:val="21"/>
          <w:szCs w:val="21"/>
          <w:rtl w:val="0"/>
        </w:rPr>
        <w:t xml:space="preserve"> consumer price index - monthly indicator (numeric)</w:t>
      </w:r>
    </w:p>
    <w:p w:rsidR="00000000" w:rsidDel="00000000" w:rsidP="00000000" w:rsidRDefault="00000000" w:rsidRPr="00000000" w14:paraId="00000019">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18) </w:t>
      </w:r>
      <w:r w:rsidDel="00000000" w:rsidR="00000000" w:rsidRPr="00000000">
        <w:rPr>
          <w:rFonts w:ascii="Cambria" w:cs="Cambria" w:eastAsia="Cambria" w:hAnsi="Cambria"/>
          <w:b w:val="1"/>
          <w:color w:val="000000"/>
          <w:sz w:val="21"/>
          <w:szCs w:val="21"/>
          <w:rtl w:val="0"/>
        </w:rPr>
        <w:t xml:space="preserve">cons.conf.idx:</w:t>
      </w:r>
      <w:r w:rsidDel="00000000" w:rsidR="00000000" w:rsidRPr="00000000">
        <w:rPr>
          <w:rFonts w:ascii="Cambria" w:cs="Cambria" w:eastAsia="Cambria" w:hAnsi="Cambria"/>
          <w:color w:val="000000"/>
          <w:sz w:val="21"/>
          <w:szCs w:val="21"/>
          <w:rtl w:val="0"/>
        </w:rPr>
        <w:t xml:space="preserve"> consumer confidence index - monthly indicator (numeric)</w:t>
      </w:r>
    </w:p>
    <w:p w:rsidR="00000000" w:rsidDel="00000000" w:rsidP="00000000" w:rsidRDefault="00000000" w:rsidRPr="00000000" w14:paraId="0000001A">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19) </w:t>
      </w:r>
      <w:r w:rsidDel="00000000" w:rsidR="00000000" w:rsidRPr="00000000">
        <w:rPr>
          <w:rFonts w:ascii="Cambria" w:cs="Cambria" w:eastAsia="Cambria" w:hAnsi="Cambria"/>
          <w:b w:val="1"/>
          <w:color w:val="000000"/>
          <w:sz w:val="21"/>
          <w:szCs w:val="21"/>
          <w:rtl w:val="0"/>
        </w:rPr>
        <w:t xml:space="preserve">concave points_se:</w:t>
      </w:r>
      <w:r w:rsidDel="00000000" w:rsidR="00000000" w:rsidRPr="00000000">
        <w:rPr>
          <w:rFonts w:ascii="Cambria" w:cs="Cambria" w:eastAsia="Cambria" w:hAnsi="Cambria"/>
          <w:color w:val="000000"/>
          <w:sz w:val="21"/>
          <w:szCs w:val="21"/>
          <w:rtl w:val="0"/>
        </w:rPr>
        <w:t xml:space="preserve"> standard error for number of concave portions of the contour</w:t>
      </w:r>
    </w:p>
    <w:p w:rsidR="00000000" w:rsidDel="00000000" w:rsidP="00000000" w:rsidRDefault="00000000" w:rsidRPr="00000000" w14:paraId="0000001B">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20) </w:t>
      </w:r>
      <w:r w:rsidDel="00000000" w:rsidR="00000000" w:rsidRPr="00000000">
        <w:rPr>
          <w:rFonts w:ascii="Cambria" w:cs="Cambria" w:eastAsia="Cambria" w:hAnsi="Cambria"/>
          <w:b w:val="1"/>
          <w:color w:val="000000"/>
          <w:sz w:val="21"/>
          <w:szCs w:val="21"/>
          <w:rtl w:val="0"/>
        </w:rPr>
        <w:t xml:space="preserve">euribor3m:</w:t>
      </w:r>
      <w:r w:rsidDel="00000000" w:rsidR="00000000" w:rsidRPr="00000000">
        <w:rPr>
          <w:rFonts w:ascii="Cambria" w:cs="Cambria" w:eastAsia="Cambria" w:hAnsi="Cambria"/>
          <w:color w:val="000000"/>
          <w:sz w:val="21"/>
          <w:szCs w:val="21"/>
          <w:rtl w:val="0"/>
        </w:rPr>
        <w:t xml:space="preserve"> euribor 3 month rate - daily indicator (numeric)</w:t>
      </w:r>
    </w:p>
    <w:p w:rsidR="00000000" w:rsidDel="00000000" w:rsidP="00000000" w:rsidRDefault="00000000" w:rsidRPr="00000000" w14:paraId="0000001C">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21) </w:t>
      </w:r>
      <w:r w:rsidDel="00000000" w:rsidR="00000000" w:rsidRPr="00000000">
        <w:rPr>
          <w:rFonts w:ascii="Cambria" w:cs="Cambria" w:eastAsia="Cambria" w:hAnsi="Cambria"/>
          <w:b w:val="1"/>
          <w:color w:val="000000"/>
          <w:sz w:val="21"/>
          <w:szCs w:val="21"/>
          <w:rtl w:val="0"/>
        </w:rPr>
        <w:t xml:space="preserve">nr.employed:</w:t>
      </w:r>
      <w:r w:rsidDel="00000000" w:rsidR="00000000" w:rsidRPr="00000000">
        <w:rPr>
          <w:rFonts w:ascii="Cambria" w:cs="Cambria" w:eastAsia="Cambria" w:hAnsi="Cambria"/>
          <w:color w:val="000000"/>
          <w:sz w:val="21"/>
          <w:szCs w:val="21"/>
          <w:rtl w:val="0"/>
        </w:rPr>
        <w:t xml:space="preserve"> number of employees - quarterly indicator (numeric)</w:t>
      </w:r>
    </w:p>
    <w:p w:rsidR="00000000" w:rsidDel="00000000" w:rsidP="00000000" w:rsidRDefault="00000000" w:rsidRPr="00000000" w14:paraId="0000001D">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Output variable (desired target):</w:t>
      </w:r>
    </w:p>
    <w:p w:rsidR="00000000" w:rsidDel="00000000" w:rsidP="00000000" w:rsidRDefault="00000000" w:rsidRPr="00000000" w14:paraId="0000001E">
      <w:pPr>
        <w:shd w:fill="ffffff" w:val="clear"/>
        <w:spacing w:after="0" w:before="240" w:line="240" w:lineRule="auto"/>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22) </w:t>
      </w:r>
      <w:r w:rsidDel="00000000" w:rsidR="00000000" w:rsidRPr="00000000">
        <w:rPr>
          <w:rFonts w:ascii="Cambria" w:cs="Cambria" w:eastAsia="Cambria" w:hAnsi="Cambria"/>
          <w:b w:val="1"/>
          <w:color w:val="000000"/>
          <w:sz w:val="21"/>
          <w:szCs w:val="21"/>
          <w:rtl w:val="0"/>
        </w:rPr>
        <w:t xml:space="preserve">y:</w:t>
      </w:r>
      <w:r w:rsidDel="00000000" w:rsidR="00000000" w:rsidRPr="00000000">
        <w:rPr>
          <w:rFonts w:ascii="Cambria" w:cs="Cambria" w:eastAsia="Cambria" w:hAnsi="Cambria"/>
          <w:color w:val="000000"/>
          <w:sz w:val="21"/>
          <w:szCs w:val="21"/>
          <w:rtl w:val="0"/>
        </w:rPr>
        <w:t xml:space="preserve"> has the client subscribed a term deposit? (binary: "yes","no")</w:t>
      </w:r>
    </w:p>
    <w:p w:rsidR="00000000" w:rsidDel="00000000" w:rsidP="00000000" w:rsidRDefault="00000000" w:rsidRPr="00000000" w14:paraId="0000001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Perform the following tasks:</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Q1. Perform EDA on the given data. What does the primary analysis of several categorical features reveal? </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5 marks</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Q.2. Perform the following pre-processing tasks: </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10 marks</w:t>
      </w:r>
    </w:p>
    <w:p w:rsidR="00000000" w:rsidDel="00000000" w:rsidP="00000000" w:rsidRDefault="00000000" w:rsidRPr="00000000" w14:paraId="0000002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Missing Value Analysis</w:t>
      </w:r>
    </w:p>
    <w:p w:rsidR="00000000" w:rsidDel="00000000" w:rsidP="00000000" w:rsidRDefault="00000000" w:rsidRPr="00000000" w14:paraId="0000002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Label Encoding wherever required</w:t>
      </w:r>
    </w:p>
    <w:p w:rsidR="00000000" w:rsidDel="00000000" w:rsidP="00000000" w:rsidRDefault="00000000" w:rsidRPr="00000000" w14:paraId="0000002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Selecting important features based on Random Forest</w:t>
      </w:r>
    </w:p>
    <w:p w:rsidR="00000000" w:rsidDel="00000000" w:rsidP="00000000" w:rsidRDefault="00000000" w:rsidRPr="00000000" w14:paraId="0000002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Handling unbalanced data using SMOTE</w:t>
      </w:r>
    </w:p>
    <w:p w:rsidR="00000000" w:rsidDel="00000000" w:rsidP="00000000" w:rsidRDefault="00000000" w:rsidRPr="00000000" w14:paraId="0000002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Standardize the data using any one of the scalers provided by sklearn</w:t>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Q.3. Build the following Supervised Learning models: </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5 marks</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Logistic Regression</w:t>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b. Decision Trees</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 Random Forest</w:t>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Q.4. Tabulate the performance metrics of all the above models, perform tuning of models and tell which model performs better in predicting if the client will subscribe to term deposit or not </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10 marks</w:t>
      </w:r>
    </w:p>
    <w:p w:rsidR="00000000" w:rsidDel="00000000" w:rsidP="00000000" w:rsidRDefault="00000000" w:rsidRPr="00000000" w14:paraId="0000002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rFonts w:ascii="Cambria" w:cs="Cambria" w:eastAsia="Cambria" w:hAnsi="Cambria"/>
          <w:b w:val="1"/>
          <w:sz w:val="36"/>
          <w:szCs w:val="36"/>
        </w:rPr>
      </w:pPr>
      <w:bookmarkStart w:colFirst="0" w:colLast="0" w:name="_heading=h.gjdgxs" w:id="0"/>
      <w:bookmarkEnd w:id="0"/>
      <w:r w:rsidDel="00000000" w:rsidR="00000000" w:rsidRPr="00000000">
        <w:rPr>
          <w:rFonts w:ascii="Cambria" w:cs="Cambria" w:eastAsia="Cambria" w:hAnsi="Cambria"/>
          <w:b w:val="1"/>
          <w:sz w:val="36"/>
          <w:szCs w:val="36"/>
          <w:rtl w:val="0"/>
        </w:rPr>
        <w:t xml:space="preserve">Part 2 – Unsupervised Learning</w:t>
        <w:tab/>
        <w:tab/>
        <w:tab/>
        <w:t xml:space="preserve">20 marks</w:t>
      </w:r>
    </w:p>
    <w:p w:rsidR="00000000" w:rsidDel="00000000" w:rsidP="00000000" w:rsidRDefault="00000000" w:rsidRPr="00000000" w14:paraId="0000002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Given the ‘credit_card’ dataset, below is the data definition: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CUSTID:</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Identification of Credit Card holder (Categorical)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BALANCE:</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Balance amount left in their account to make purchases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BALANCEFREQUENCY:</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How frequently the Balance is updated, score between 0 and 1 (1 = frequently updated, 0 = not frequently updated)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PURCHASES:</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Amount of purchases made from account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5)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ONEOFFPURCHASES:</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Maximum purchase amount done in one-go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6)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INSTALLMENTSPURCHASES:</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Amount of purchase done in installment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7)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CASHADVANCE:</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Cash in advance given by the user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8)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PURCHASESFREQUENCY:</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How frequently the Purchases are being made, score between 0 and 1 (1 = frequently purchased, 0 = not frequently purchased)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9)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ONEOFFPURCHASESFREQUENCY:</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How frequently Purchases are happening in one-go (1 = frequently purchased, 0 = not frequently purchased)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10)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PURCHASESINSTALLMENTSFREQUENCY:</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How frequently purchases in installments are being done (1 = frequently done, 0 = not frequently done)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11)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CASHADVANCEFREQUENCY:</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How frequently the cash in advance being paid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12)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CASHADVANCETRX:</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Number of Transactions made with "Cash in Advanced"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13)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PURCHASESTRX:</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Number of purchase transactions made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14)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CREDITLIMIT:</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Limit of Credit Card for user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15)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PAYMENTS:</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Amount of Payment done by user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16)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MINIMUM_PAYMENTS:</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Minimum amount of payments made by user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17)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PRCFULLPAYMENT:</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Percent of full payment paid by user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18)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TENURE:</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Tenure of credit card service for user</w:t>
      </w:r>
    </w:p>
    <w:p w:rsidR="00000000" w:rsidDel="00000000" w:rsidP="00000000" w:rsidRDefault="00000000" w:rsidRPr="00000000" w14:paraId="0000004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3">
      <w:pPr>
        <w:rPr>
          <w:rFonts w:ascii="Cambria" w:cs="Cambria" w:eastAsia="Cambria" w:hAnsi="Cambr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Perform the following tasks:</w:t>
      </w:r>
    </w:p>
    <w:p w:rsidR="00000000" w:rsidDel="00000000" w:rsidP="00000000" w:rsidRDefault="00000000" w:rsidRPr="00000000" w14:paraId="0000004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Q1. Perform EDA on the given data. What does the primary analysis of several categorical features reveal? </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5 marks</w:t>
      </w:r>
    </w:p>
    <w:p w:rsidR="00000000" w:rsidDel="00000000" w:rsidP="00000000" w:rsidRDefault="00000000" w:rsidRPr="00000000" w14:paraId="0000004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Q2. Perform the following Exploratory Data Analysis tasks:</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6 marks</w:t>
      </w:r>
    </w:p>
    <w:p w:rsidR="00000000" w:rsidDel="00000000" w:rsidP="00000000" w:rsidRDefault="00000000" w:rsidRPr="00000000" w14:paraId="00000047">
      <w:pPr>
        <w:ind w:firstLine="720"/>
        <w:rPr>
          <w:rFonts w:ascii="Cambria" w:cs="Cambria" w:eastAsia="Cambria" w:hAnsi="Cambria"/>
          <w:sz w:val="24"/>
          <w:szCs w:val="24"/>
        </w:rPr>
      </w:pPr>
      <w:bookmarkStart w:colFirst="0" w:colLast="0" w:name="_heading=h.30j0zll" w:id="1"/>
      <w:bookmarkEnd w:id="1"/>
      <w:r w:rsidDel="00000000" w:rsidR="00000000" w:rsidRPr="00000000">
        <w:rPr>
          <w:rFonts w:ascii="Cambria" w:cs="Cambria" w:eastAsia="Cambria" w:hAnsi="Cambria"/>
          <w:sz w:val="24"/>
          <w:szCs w:val="24"/>
          <w:rtl w:val="0"/>
        </w:rPr>
        <w:t xml:space="preserve">a. Missing Value Analysis</w:t>
      </w:r>
    </w:p>
    <w:p w:rsidR="00000000" w:rsidDel="00000000" w:rsidP="00000000" w:rsidRDefault="00000000" w:rsidRPr="00000000" w14:paraId="0000004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Outlier Treatment using the Z-score method</w:t>
      </w:r>
    </w:p>
    <w:p w:rsidR="00000000" w:rsidDel="00000000" w:rsidP="00000000" w:rsidRDefault="00000000" w:rsidRPr="00000000" w14:paraId="0000004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Deal with correlated variables</w:t>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Q3. Perform dimensionality reduction using PCA such that the 95% of the variance is explained</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2 marks</w:t>
      </w:r>
    </w:p>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Q4. Find the optimum value of k for k-means clustering using the elbow method. Plot the elbow curve</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2 marks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Q5. Find the optimum value of k for k-means clustering using the silhouette score method. Build a K-means clustering model and specify the number of observations in each cluster using a bar plot</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5 marks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10D3"/>
  </w:style>
  <w:style w:type="paragraph" w:styleId="Heading3">
    <w:name w:val="heading 3"/>
    <w:basedOn w:val="Normal"/>
    <w:link w:val="Heading3Char"/>
    <w:uiPriority w:val="9"/>
    <w:qFormat w:val="1"/>
    <w:rsid w:val="00527A1D"/>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527A1D"/>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527A1D"/>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527A1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ydcSqmnvyMYwtFoKrbJKxqIY7A==">AMUW2mW9cc1MkRQ07zp7CkreModJeq9Ggj4EoiE8k10v0hof+WT4ACvX7oqvduVmhg6Zhz0ZCCgZWpnlbvkVipIump6Eg93+ZQVKhse20w4eVbHmwSvlriLXftsVFxGOjIKqhks+rnom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2023-02-15T10:29:00Z</dcterms:created>
  <dc:creator>Prasad Valse</dc:creator>
</cp:coreProperties>
</file>