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B48" w:rsidRPr="00996C52" w:rsidRDefault="00F51B48" w:rsidP="00F51B48">
      <w:pPr>
        <w:spacing w:line="460" w:lineRule="exact"/>
        <w:jc w:val="center"/>
        <w:rPr>
          <w:b/>
          <w:sz w:val="32"/>
          <w:szCs w:val="32"/>
        </w:rPr>
      </w:pPr>
      <w:r w:rsidRPr="00996C52">
        <w:rPr>
          <w:rFonts w:hint="eastAsia"/>
          <w:b/>
          <w:sz w:val="32"/>
          <w:szCs w:val="32"/>
        </w:rPr>
        <w:t>北京市重点推荐</w:t>
      </w:r>
      <w:r w:rsidRPr="00996C52">
        <w:rPr>
          <w:rFonts w:hint="eastAsia"/>
          <w:b/>
          <w:sz w:val="32"/>
          <w:szCs w:val="32"/>
        </w:rPr>
        <w:t>53</w:t>
      </w:r>
      <w:r w:rsidRPr="00996C52">
        <w:rPr>
          <w:rFonts w:hint="eastAsia"/>
          <w:b/>
          <w:sz w:val="32"/>
          <w:szCs w:val="32"/>
        </w:rPr>
        <w:t>条精品步道</w:t>
      </w:r>
    </w:p>
    <w:p w:rsidR="00F51B48" w:rsidRPr="00996C52" w:rsidRDefault="00F51B48" w:rsidP="00F51B48">
      <w:pPr>
        <w:spacing w:line="460" w:lineRule="exact"/>
        <w:jc w:val="center"/>
        <w:rPr>
          <w:b/>
          <w:sz w:val="32"/>
          <w:szCs w:val="32"/>
        </w:rPr>
      </w:pP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门头沟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斋堂椴木沟观光休闲步道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顺义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顺义舞彩浅山登山步道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密云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辛安庄鸡鸣山景区观光休闲步道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石景山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永定河莲石湖环湖休闲步道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石景山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老山城市休闲公园休闲步道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延庆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珍珠泉国家登山步道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延庆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慈母川盘山观光休闲步道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延庆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花盆村盘山观光休闲步道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延庆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靳家堡玉渡山观光休闲步道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延庆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乌龙峡谷旅游观光休闲步道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延庆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柳沟村休闲步道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不夜谷神堂峪景区木栈道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金灯山登山步道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雁栖湖景区观光休闲步道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宝山镇下坊滨水步道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宝山镇南山登山步道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四道河观光休闲步道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东帽湾滨河观光休闲步道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汤河口湿地公园休闲步道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喇叭沟门观光休闲步道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范崎路健走步道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幽谷神</w:t>
      </w:r>
      <w:r w:rsidR="00996C52" w:rsidRPr="00996C52">
        <w:rPr>
          <w:rFonts w:ascii="华文仿宋" w:eastAsia="华文仿宋" w:hAnsi="华文仿宋" w:hint="eastAsia"/>
          <w:sz w:val="32"/>
          <w:szCs w:val="32"/>
        </w:rPr>
        <w:t>潭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lastRenderedPageBreak/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银河谷登山休闲步道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后安岭休闲步道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怀柔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新王峪休闲步道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平谷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北京平谷国际徒步大道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平谷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洳河湾滨水步道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平谷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小龙河湿地公园户外健走步道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平谷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琴湖公园户外健走步道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青龙湖刺猬河休闲步道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十渡东湖港登山步道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十渡孤山寨登山步道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蒲洼花台风景区登山步道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蒲洼椅子圈风景区登山步道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蒲洼大游龙风景区登山步道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周口店金祖山景区登山步道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周口店醉石林景区登山步道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周口店南韩继观光休闲步道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霞云岭鸽子台休闲步道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霞云岭四马台村白草畔休闲步道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河北镇口儿村休闲步道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佛子庄西印子休闲步道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上方山登山步道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上方山云水涧登山步道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水峪村休闲健走步道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石花洞半壁店村小肠峪休闲步道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lastRenderedPageBreak/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城关卧虎山观光休闲步道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百花山景区观光休闲步道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贾峪口村休闲步道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涞沥水村陈家沟步道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青林台峡谷登山步道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西安村天寿峰登山步道</w:t>
      </w:r>
    </w:p>
    <w:p w:rsidR="00F51B48" w:rsidRPr="00996C52" w:rsidRDefault="00F51B48" w:rsidP="00F51B48">
      <w:pPr>
        <w:spacing w:line="5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996C52">
        <w:rPr>
          <w:rFonts w:ascii="华文仿宋" w:eastAsia="华文仿宋" w:hAnsi="华文仿宋" w:hint="eastAsia"/>
          <w:sz w:val="32"/>
          <w:szCs w:val="32"/>
        </w:rPr>
        <w:t>房山</w:t>
      </w:r>
      <w:r w:rsidRPr="00996C52">
        <w:rPr>
          <w:rFonts w:ascii="华文仿宋" w:eastAsia="华文仿宋" w:hAnsi="华文仿宋" w:hint="eastAsia"/>
          <w:sz w:val="32"/>
          <w:szCs w:val="32"/>
        </w:rPr>
        <w:tab/>
        <w:t>中英水村登山步道</w:t>
      </w:r>
    </w:p>
    <w:p w:rsidR="00956A3A" w:rsidRPr="00996C52" w:rsidRDefault="00956A3A" w:rsidP="00F51B48">
      <w:bookmarkStart w:id="0" w:name="_GoBack"/>
      <w:bookmarkEnd w:id="0"/>
    </w:p>
    <w:sectPr w:rsidR="00956A3A" w:rsidRPr="00996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2BF" w:rsidRDefault="00B162BF" w:rsidP="00F51B48">
      <w:r>
        <w:separator/>
      </w:r>
    </w:p>
  </w:endnote>
  <w:endnote w:type="continuationSeparator" w:id="0">
    <w:p w:rsidR="00B162BF" w:rsidRDefault="00B162BF" w:rsidP="00F5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2BF" w:rsidRDefault="00B162BF" w:rsidP="00F51B48">
      <w:r>
        <w:separator/>
      </w:r>
    </w:p>
  </w:footnote>
  <w:footnote w:type="continuationSeparator" w:id="0">
    <w:p w:rsidR="00B162BF" w:rsidRDefault="00B162BF" w:rsidP="00F51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3F"/>
    <w:rsid w:val="0088083F"/>
    <w:rsid w:val="00956A3A"/>
    <w:rsid w:val="00996C52"/>
    <w:rsid w:val="00B162BF"/>
    <w:rsid w:val="00D97462"/>
    <w:rsid w:val="00F5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31BE3-75C6-44F5-85AA-C9DFE420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B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B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B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2016-11-22T02:51:00Z</dcterms:created>
  <dcterms:modified xsi:type="dcterms:W3CDTF">2016-11-22T10:49:00Z</dcterms:modified>
</cp:coreProperties>
</file>