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6AB5" w14:textId="5B9D08A6" w:rsidR="00581AF6" w:rsidRDefault="00DC33E5" w:rsidP="00DC33E5">
      <w:pPr>
        <w:pStyle w:val="Podtytu"/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Piotr Barasiński </w:t>
      </w:r>
      <w:r>
        <w:br/>
        <w:t>Patryk Fiałkowski</w:t>
      </w:r>
      <w:r>
        <w:br/>
      </w:r>
      <w:r w:rsidRPr="00DC33E5">
        <w:rPr>
          <w:rStyle w:val="Nagwek1Znak"/>
        </w:rPr>
        <w:br/>
      </w:r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Optymalizacja funkcji jednej zmiennej metodami </w:t>
      </w:r>
      <w:r w:rsidR="00FA100C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optymalizacji </w:t>
      </w:r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bezgradientow</w:t>
      </w:r>
      <w:r w:rsidR="00FA100C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</w:t>
      </w:r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4C13C8" w14:textId="77777777" w:rsidR="00DC33E5" w:rsidRDefault="00DC33E5" w:rsidP="00DC33E5"/>
    <w:p w14:paraId="23517DAF" w14:textId="42B384FC" w:rsidR="00DC33E5" w:rsidRDefault="00DC33E5" w:rsidP="00DC33E5">
      <w:pPr>
        <w:pStyle w:val="Nagwek3"/>
      </w:pPr>
      <w:r>
        <w:t>Wstęp</w:t>
      </w:r>
    </w:p>
    <w:p w14:paraId="412708A6" w14:textId="70608A37" w:rsidR="00AB6F84" w:rsidRDefault="00092F5C" w:rsidP="00DC33E5">
      <w:r>
        <w:t>Celem ćwiczeń było zapoznanie się z metodami bezgradientowymi</w:t>
      </w:r>
      <w:r w:rsidR="00C360E2">
        <w:t xml:space="preserve">. W naszym kodzie </w:t>
      </w:r>
      <w:r w:rsidR="007125A9">
        <w:t>wykorzystujemy</w:t>
      </w:r>
      <w:r w:rsidR="00F033F7">
        <w:t xml:space="preserve"> metody:</w:t>
      </w:r>
    </w:p>
    <w:p w14:paraId="5FACEA2E" w14:textId="4CA6E2EA" w:rsidR="00AB6F84" w:rsidRDefault="00AB6F84" w:rsidP="00A4564F">
      <w:r>
        <w:t>-</w:t>
      </w:r>
      <w:r w:rsidR="00162D23">
        <w:t>E</w:t>
      </w:r>
      <w:r w:rsidR="00092F5C">
        <w:t>kspansj</w:t>
      </w:r>
      <w:r w:rsidR="005F384F">
        <w:t>i</w:t>
      </w:r>
      <w:r w:rsidR="00045B4A">
        <w:t xml:space="preserve"> do </w:t>
      </w:r>
      <w:r w:rsidR="00930520">
        <w:t xml:space="preserve">wstępnego oszacowania przedziału poszukiwań (zmniejsza zakres szukania </w:t>
      </w:r>
      <w:r w:rsidR="009F00D6">
        <w:t>minimum dla kolejnych metod)</w:t>
      </w:r>
      <w:r w:rsidR="00DB6AD2">
        <w:t>,</w:t>
      </w:r>
    </w:p>
    <w:p w14:paraId="63B1CEF2" w14:textId="087936AD" w:rsidR="00DC33E5" w:rsidRDefault="00AB6F84" w:rsidP="00A4564F">
      <w:r>
        <w:t>-</w:t>
      </w:r>
      <w:r w:rsidR="00092F5C">
        <w:t>Fibonacciego</w:t>
      </w:r>
      <w:r w:rsidR="00055CE4">
        <w:t xml:space="preserve"> oraz </w:t>
      </w:r>
      <w:r w:rsidR="00620AAC">
        <w:t xml:space="preserve">interpolacji </w:t>
      </w:r>
      <w:r w:rsidR="00055CE4">
        <w:t>Lagrange’a d</w:t>
      </w:r>
      <w:r w:rsidR="00E22D0C">
        <w:t>o</w:t>
      </w:r>
      <w:r w:rsidR="00055CE4">
        <w:t xml:space="preserve"> </w:t>
      </w:r>
      <w:r w:rsidR="00E22D0C">
        <w:t>wyznaczenia minimum w otrzymanym przedziale</w:t>
      </w:r>
      <w:r w:rsidR="00D94BC5">
        <w:t>.</w:t>
      </w:r>
    </w:p>
    <w:p w14:paraId="1D9505B0" w14:textId="77777777" w:rsidR="0005294E" w:rsidRDefault="0005294E" w:rsidP="00AB6F84">
      <w:pPr>
        <w:ind w:firstLine="708"/>
      </w:pPr>
    </w:p>
    <w:p w14:paraId="19516F9F" w14:textId="77777777" w:rsidR="00351607" w:rsidRDefault="00D135D7" w:rsidP="00351607">
      <w:pPr>
        <w:pStyle w:val="Nagwek3"/>
      </w:pPr>
      <w:r>
        <w:t>Przebieg ćwiczenia</w:t>
      </w:r>
    </w:p>
    <w:p w14:paraId="3E489C43" w14:textId="77777777" w:rsidR="00A4564F" w:rsidRDefault="00D135D7" w:rsidP="00191F1B">
      <w:r>
        <w:t xml:space="preserve">Ćwiczenie było podzielone na </w:t>
      </w:r>
      <w:r w:rsidR="00306F11">
        <w:t>klika etapów</w:t>
      </w:r>
      <w:r w:rsidR="00A4564F">
        <w:t>:</w:t>
      </w:r>
    </w:p>
    <w:p w14:paraId="12D02DD5" w14:textId="7007D8BB" w:rsidR="00AA49AD" w:rsidRDefault="00A4564F" w:rsidP="00191F1B">
      <w:r>
        <w:t>- uzupełnie</w:t>
      </w:r>
      <w:r w:rsidR="00DB61F3">
        <w:t xml:space="preserve">nie </w:t>
      </w:r>
      <w:r w:rsidR="00524EC3">
        <w:t xml:space="preserve">kodu </w:t>
      </w:r>
      <w:r w:rsidR="00AA49AD">
        <w:t>funkcji i metod na bazie pseudokodu,</w:t>
      </w:r>
    </w:p>
    <w:p w14:paraId="779AC09A" w14:textId="6E8E6650" w:rsidR="00AA49AD" w:rsidRDefault="00E966D1" w:rsidP="00191F1B">
      <w:r>
        <w:t xml:space="preserve">- </w:t>
      </w:r>
      <w:r w:rsidR="00D72667">
        <w:t>testy działania aplikacji przy pomocy funkcji testowej</w:t>
      </w:r>
      <w:r w:rsidR="009F69F4">
        <w:t xml:space="preserve"> celu</w:t>
      </w:r>
      <w:r w:rsidR="00D72667">
        <w:t xml:space="preserve"> oraz uzupełnienie </w:t>
      </w:r>
      <w:r w:rsidR="00974831">
        <w:t>arkusza,</w:t>
      </w:r>
    </w:p>
    <w:p w14:paraId="0A98BE8D" w14:textId="643C22BE" w:rsidR="00974831" w:rsidRDefault="00974831" w:rsidP="00191F1B">
      <w:r>
        <w:t xml:space="preserve">- uruchomienie </w:t>
      </w:r>
      <w:r w:rsidR="009E746E">
        <w:t>aplikacji dla problemu rzeczywistego i uzupełnienie arkusza,</w:t>
      </w:r>
    </w:p>
    <w:p w14:paraId="44C89E04" w14:textId="67F93DC5" w:rsidR="00651497" w:rsidRDefault="00651497" w:rsidP="00191F1B">
      <w:r>
        <w:t xml:space="preserve">- </w:t>
      </w:r>
      <w:r w:rsidR="00B43C12">
        <w:t>odpowiednie przygotowanie danych z programu, stworzenie wykresów</w:t>
      </w:r>
    </w:p>
    <w:p w14:paraId="6EECA611" w14:textId="11453C73" w:rsidR="00B43C12" w:rsidRDefault="00B43C12" w:rsidP="00191F1B">
      <w:r>
        <w:t xml:space="preserve">- </w:t>
      </w:r>
      <w:r w:rsidR="004A63C8">
        <w:t>wykonanie sprawozdania</w:t>
      </w:r>
    </w:p>
    <w:p w14:paraId="496969A3" w14:textId="346DB6B1" w:rsidR="00E579BB" w:rsidRDefault="00BD3F98" w:rsidP="007C68B7">
      <w:pPr>
        <w:ind w:firstLine="708"/>
      </w:pPr>
      <w:r>
        <w:t>Dla</w:t>
      </w:r>
      <w:r w:rsidR="00D135D7">
        <w:t xml:space="preserve"> </w:t>
      </w:r>
      <w:r>
        <w:t xml:space="preserve">funkcji </w:t>
      </w:r>
      <w:r w:rsidR="00D135D7">
        <w:t>testow</w:t>
      </w:r>
      <w:r>
        <w:t>ej</w:t>
      </w:r>
      <w:r w:rsidR="00D135D7">
        <w:t xml:space="preserve"> </w:t>
      </w:r>
      <w:r>
        <w:t xml:space="preserve">celu </w:t>
      </w:r>
      <w:r w:rsidR="00D135D7">
        <w:t xml:space="preserve">należało wykonać 100 wywołań funkcji </w:t>
      </w:r>
      <w:r>
        <w:t>E</w:t>
      </w:r>
      <w:r w:rsidR="00D135D7">
        <w:t xml:space="preserve">kspansji, Fibonacciego oraz Lagrange’a dla 3 różnych współczynników ekspansji </w:t>
      </w:r>
      <w:r w:rsidR="00C625E3">
        <w:t xml:space="preserve">startując z pseudolosowgo punktu startowego </w:t>
      </w:r>
      <w:r w:rsidR="003F1571">
        <w:br/>
      </w:r>
      <w:r w:rsidR="00C625E3">
        <w:t>z zakresu od -100 do 100.</w:t>
      </w:r>
      <w:r w:rsidR="00AB64F8">
        <w:t xml:space="preserve"> W arkuszu zapisywaliśmy punkt startowy, przedział </w:t>
      </w:r>
      <w:r w:rsidR="00EE3ABE">
        <w:t>poszukiwań po metodzie ekspansji oraz wyniki metod Fibonacciego i Lagrange’a</w:t>
      </w:r>
      <w:r w:rsidR="003D6D46">
        <w:t xml:space="preserve">. </w:t>
      </w:r>
      <w:r w:rsidR="0024408A">
        <w:t>Wynik</w:t>
      </w:r>
      <w:r w:rsidR="00F32934">
        <w:t>i</w:t>
      </w:r>
      <w:r w:rsidR="0024408A">
        <w:t xml:space="preserve"> funkcji różnił</w:t>
      </w:r>
      <w:r w:rsidR="00F32934">
        <w:t>y</w:t>
      </w:r>
      <w:r w:rsidR="0024408A">
        <w:t xml:space="preserve"> się w zależności od początkowego x, który decydował o zakresie</w:t>
      </w:r>
      <w:r w:rsidR="001F389B">
        <w:t xml:space="preserve"> poszukiwa</w:t>
      </w:r>
      <w:r w:rsidR="006B3E3F">
        <w:t>ń</w:t>
      </w:r>
      <w:r w:rsidR="00386715">
        <w:t>, który otrzymaliśmy z metody ekspansji.</w:t>
      </w:r>
      <w:r w:rsidR="00695521">
        <w:t xml:space="preserve"> 300 wyników dla funkcji testowej umożliwiły pokazanie średnich wyników dla metod które pozwoliły ustalić ich szybkość i dokładność. W naszym sprawozdaniu przyjęliśmy współczynnik ekspansji 1.2, 1.8 i 2.8</w:t>
      </w:r>
      <w:r w:rsidR="0060590B">
        <w:t xml:space="preserve">. </w:t>
      </w:r>
      <w:r w:rsidR="00356BBE">
        <w:t xml:space="preserve">Na podstawie danych </w:t>
      </w:r>
      <w:r w:rsidR="00864A8B">
        <w:t xml:space="preserve">z uśrednienia zakresu dla każdego z parametrów ekspansji możemy stwierdzić, że </w:t>
      </w:r>
      <w:r w:rsidR="004374D3">
        <w:t xml:space="preserve">wraz z zwiększeniem się współczynnika ekspansji zwiększa się zakres końcowy </w:t>
      </w:r>
      <w:r w:rsidR="00BC6DB8">
        <w:t xml:space="preserve">przekazywany przez metodę, co </w:t>
      </w:r>
      <w:r w:rsidR="00C33BB3">
        <w:t>może skutkować gorszymi wynikami z kolejnych metod</w:t>
      </w:r>
      <w:r w:rsidR="00722222">
        <w:t xml:space="preserve">, zyskujemy w ten sposób jednak na prędkości funkcji. </w:t>
      </w:r>
      <w:r w:rsidR="0060590B">
        <w:t>Porównując ilość wywołań między metodami Fibonnaciego oraz Lagrange’a widać</w:t>
      </w:r>
      <w:r w:rsidR="001D0AAE">
        <w:t>,</w:t>
      </w:r>
      <w:r w:rsidR="0060590B">
        <w:t xml:space="preserve"> że ta druga jest szybsza</w:t>
      </w:r>
      <w:r w:rsidR="00601A5D">
        <w:t>,</w:t>
      </w:r>
      <w:r w:rsidR="0060590B">
        <w:t xml:space="preserve"> ale </w:t>
      </w:r>
      <w:r w:rsidR="00407F26">
        <w:t>rzadziej uzyskuje</w:t>
      </w:r>
      <w:r w:rsidR="0060590B">
        <w:t xml:space="preserve"> globalne</w:t>
      </w:r>
      <w:r w:rsidR="00407F26">
        <w:t xml:space="preserve"> minimum</w:t>
      </w:r>
      <w:r w:rsidR="00B42A84">
        <w:t xml:space="preserve"> lub jest ono mniej dokładne</w:t>
      </w:r>
      <w:r w:rsidR="0060590B">
        <w:t>. Kolejnym aspektem który można zauważyć to częstsze występowanie błędów oraz</w:t>
      </w:r>
      <w:r w:rsidR="000C6B4C">
        <w:t xml:space="preserve"> </w:t>
      </w:r>
      <w:r w:rsidR="0060590B">
        <w:t>wydłużaniem się obliczeń dla funkcji Lagrange’a przy rosnącym współczynniku ekspansji.</w:t>
      </w:r>
    </w:p>
    <w:p w14:paraId="57F961C1" w14:textId="77777777" w:rsidR="00F112AB" w:rsidRDefault="00F112AB" w:rsidP="00191F1B"/>
    <w:p w14:paraId="2E59E248" w14:textId="77777777" w:rsidR="00D61CEC" w:rsidRDefault="00D61CEC" w:rsidP="00191F1B"/>
    <w:p w14:paraId="5A764713" w14:textId="77746364" w:rsidR="00D61CEC" w:rsidRDefault="00D61CEC" w:rsidP="00191F1B"/>
    <w:p w14:paraId="7F27127E" w14:textId="5FC0E56F" w:rsidR="002C63BE" w:rsidRDefault="006560CE" w:rsidP="002028DB">
      <w:pPr>
        <w:ind w:firstLine="708"/>
      </w:pPr>
      <w:r>
        <w:lastRenderedPageBreak/>
        <w:t xml:space="preserve">Dla kolejnych testów </w:t>
      </w:r>
      <w:r w:rsidR="0043532F">
        <w:t xml:space="preserve">nie </w:t>
      </w:r>
      <w:r w:rsidR="00EB44F2">
        <w:t xml:space="preserve">wykorzystywaliśmy </w:t>
      </w:r>
      <w:r w:rsidR="00631B00">
        <w:t>metody ekspansji</w:t>
      </w:r>
      <w:r w:rsidR="008015B7">
        <w:t xml:space="preserve">. </w:t>
      </w:r>
      <w:r w:rsidR="0054139C">
        <w:t xml:space="preserve">Obu funkcjom podaliśmy </w:t>
      </w:r>
      <w:r w:rsidR="000C74D9">
        <w:t xml:space="preserve">zakres </w:t>
      </w:r>
      <w:r w:rsidR="008B4D07">
        <w:t xml:space="preserve">od -100 do 100. Następnie </w:t>
      </w:r>
      <w:r w:rsidR="00230FC3">
        <w:t>dla każdej iteracji wewnątrz funkcji wypisywaliśmy zakres</w:t>
      </w:r>
      <w:r w:rsidR="00625B09">
        <w:t xml:space="preserve"> poszukiwań minimum</w:t>
      </w:r>
      <w:r w:rsidR="00725506">
        <w:t xml:space="preserve">, dzięki czemu mogliśmy zobaczyć jak funkcje zmniejszają zakres poszukiwań </w:t>
      </w:r>
      <w:r w:rsidR="003B57BC">
        <w:t>w zupełnie inny sposób.</w:t>
      </w:r>
      <w:r w:rsidR="001A51B1">
        <w:t xml:space="preserve"> Dla metody Fibonacciego</w:t>
      </w:r>
      <w:r w:rsidR="00E8522F">
        <w:t xml:space="preserve"> ilość iteracji jest większa, a zakres zmniejsza się stopniowo.</w:t>
      </w:r>
      <w:r w:rsidR="007A5EE7">
        <w:t xml:space="preserve"> Dla interpolacji Lagrange’a zmiana jest skokowa, </w:t>
      </w:r>
      <w:r w:rsidR="00095F0E">
        <w:t xml:space="preserve">stąd też posiada znacznie mniej </w:t>
      </w:r>
      <w:r w:rsidR="008F4D4E">
        <w:t>iteracji</w:t>
      </w:r>
      <w:r w:rsidR="005C07F7">
        <w:t xml:space="preserve">, </w:t>
      </w:r>
      <w:r w:rsidR="002028DB">
        <w:br/>
      </w:r>
      <w:r w:rsidR="008E04E2">
        <w:br/>
        <w:t xml:space="preserve">Wykres przedstawiający długość przedziału </w:t>
      </w:r>
      <w:r w:rsidR="008E04E2">
        <w:rPr>
          <w:rFonts w:ascii="Cambria Math" w:hAnsi="Cambria Math" w:cs="Cambria Math"/>
        </w:rPr>
        <w:t>[𝑎, 𝑏]</w:t>
      </w:r>
      <w:r w:rsidR="002C63BE">
        <w:rPr>
          <w:rFonts w:ascii="Cambria Math" w:hAnsi="Cambria Math" w:cs="Cambria Math"/>
        </w:rPr>
        <w:t xml:space="preserve"> </w:t>
      </w:r>
      <w:r w:rsidR="00236590">
        <w:t>po każdej iteracji</w:t>
      </w:r>
      <w:r w:rsidR="008E04E2">
        <w:t xml:space="preserve"> </w:t>
      </w:r>
      <w:r w:rsidR="00236590">
        <w:t>obu funkcji</w:t>
      </w:r>
      <w:r w:rsidR="002C63BE">
        <w:t>:</w:t>
      </w:r>
      <w:r w:rsidR="002C63BE">
        <w:br/>
      </w:r>
      <w:r w:rsidR="002C63BE" w:rsidRPr="002C63B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A42C908" wp14:editId="339D5EF2">
            <wp:extent cx="5703684" cy="4572000"/>
            <wp:effectExtent l="0" t="0" r="0" b="0"/>
            <wp:docPr id="1742581175" name="Picture 174258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314" cy="459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B0FB" w14:textId="77777777" w:rsidR="007C68B7" w:rsidRDefault="007C68B7" w:rsidP="00832F86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AFC8F0A" w14:textId="2F380E8D" w:rsidR="002C63BE" w:rsidRDefault="00832F86" w:rsidP="00832F86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Wykorzystując wcześniej przygotowane metody można je zastosować </w:t>
      </w:r>
      <w:r w:rsidR="00CD70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teraz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</w:t>
      </w:r>
      <w:r w:rsidR="007C68B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CD70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problemu rzeczywiste</w:t>
      </w:r>
      <w:r w:rsidR="00267D8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go</w:t>
      </w:r>
      <w:r w:rsidR="0024061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przeprowadzenia optymalizacji w celu odnalezienia pola przekroju otworu w zbiorniku A (D</w:t>
      </w:r>
      <w:r w:rsidRPr="00832F8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pl-PL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) którym będzie przelewała się woda do zbiornika B. </w:t>
      </w:r>
      <w:r w:rsidR="00EA4BF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Obie funkcje</w:t>
      </w:r>
      <w:r w:rsidR="00850A1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wskazały po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obliczeniach pole </w:t>
      </w:r>
      <w:r w:rsidR="00850A1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przekroju 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wartoś</w:t>
      </w:r>
      <w:r w:rsidR="00850A1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24.12cm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pl-PL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  <w:r w:rsidRPr="00832F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469D97D" wp14:editId="60A62865">
            <wp:extent cx="5760720" cy="932180"/>
            <wp:effectExtent l="0" t="0" r="0" b="1270"/>
            <wp:docPr id="1222410685" name="Picture 1222410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6F73" w14:textId="77777777" w:rsidR="0082177E" w:rsidRDefault="0082177E" w:rsidP="00C65C9A">
      <w:pPr>
        <w:rPr>
          <w:rStyle w:val="Nagwek2Znak"/>
        </w:rPr>
      </w:pPr>
    </w:p>
    <w:p w14:paraId="1E8838E0" w14:textId="70A38404" w:rsidR="0082177E" w:rsidRDefault="00136596" w:rsidP="00C65C9A">
      <w:pPr>
        <w:rPr>
          <w:rStyle w:val="Nagwek2Znak"/>
        </w:rPr>
      </w:pPr>
      <w:r w:rsidRPr="00B45BAD">
        <w:rPr>
          <w:rStyle w:val="Nagwek2Znak"/>
        </w:rPr>
        <w:t xml:space="preserve">Wykresy dla symulacji </w:t>
      </w:r>
      <w:r w:rsidR="00835AA9">
        <w:rPr>
          <w:rStyle w:val="Nagwek2Znak"/>
        </w:rPr>
        <w:t>wyliczania pola</w:t>
      </w:r>
      <w:r w:rsidR="00C7170D">
        <w:rPr>
          <w:rStyle w:val="Nagwek2Znak"/>
        </w:rPr>
        <w:t xml:space="preserve"> przekroju </w:t>
      </w:r>
      <w:r w:rsidR="002B6667">
        <w:rPr>
          <w:rStyle w:val="Nagwek2Znak"/>
        </w:rPr>
        <w:t>otworu w zbiorniku A</w:t>
      </w:r>
      <w:r w:rsidRPr="00B45BAD">
        <w:rPr>
          <w:rStyle w:val="Nagwek2Znak"/>
        </w:rPr>
        <w:t>.</w:t>
      </w:r>
    </w:p>
    <w:p w14:paraId="525DC3E3" w14:textId="77777777" w:rsidR="0082177E" w:rsidRDefault="0082177E" w:rsidP="00C65C9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942C7BC" w14:textId="55A7772B" w:rsidR="00136596" w:rsidRDefault="0082177E" w:rsidP="00C65C9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Wykres zmiany ilości wody</w:t>
      </w:r>
      <w:r w:rsidR="0060266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(objętości wody)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zbior</w:t>
      </w:r>
      <w:r w:rsidR="0084690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niku A</w:t>
      </w:r>
      <w:r w:rsidR="00AE156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czasie.</w:t>
      </w:r>
      <w:r w:rsidR="0013659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136596" w:rsidRPr="0013659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30982EA9" wp14:editId="3979A015">
            <wp:extent cx="5181600" cy="3238500"/>
            <wp:effectExtent l="0" t="0" r="0" b="0"/>
            <wp:docPr id="165380028" name="Picture 16538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85" cy="325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915B" w14:textId="77777777" w:rsidR="00B71232" w:rsidRDefault="00B71232" w:rsidP="00C65C9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A19028C" w14:textId="461232EC" w:rsidR="00B71232" w:rsidRPr="00136596" w:rsidRDefault="00B71232" w:rsidP="00C65C9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Wykres zmiany ilości wody </w:t>
      </w:r>
      <w:r w:rsidR="004B7D7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(objętości wody)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zbiorniku </w:t>
      </w:r>
      <w:r w:rsidR="00C747F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czasie.</w:t>
      </w:r>
    </w:p>
    <w:p w14:paraId="41477EBF" w14:textId="045DFDF6" w:rsidR="00136596" w:rsidRPr="00136596" w:rsidRDefault="00136596" w:rsidP="005B68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3659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999831A" wp14:editId="06694625">
            <wp:extent cx="5200650" cy="3250407"/>
            <wp:effectExtent l="0" t="0" r="0" b="7620"/>
            <wp:docPr id="793914448" name="Picture 793914448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4448" name="Picture 3" descr="A graph with a line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82" cy="326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C3AF" w14:textId="77777777" w:rsidR="00406689" w:rsidRDefault="00406689" w:rsidP="005B68A0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</w:pPr>
    </w:p>
    <w:p w14:paraId="423B6D88" w14:textId="77777777" w:rsidR="00406689" w:rsidRDefault="00406689" w:rsidP="005B68A0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</w:pPr>
    </w:p>
    <w:p w14:paraId="17D888E4" w14:textId="77777777" w:rsidR="00406689" w:rsidRDefault="00406689" w:rsidP="005B68A0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</w:pPr>
    </w:p>
    <w:p w14:paraId="7D0AF52D" w14:textId="77777777" w:rsidR="00406689" w:rsidRDefault="00406689" w:rsidP="005B68A0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</w:pPr>
    </w:p>
    <w:p w14:paraId="70A10316" w14:textId="77777777" w:rsidR="00406689" w:rsidRDefault="00406689" w:rsidP="005B68A0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</w:pPr>
    </w:p>
    <w:p w14:paraId="62F648D9" w14:textId="68C3042E" w:rsidR="00406689" w:rsidRDefault="00406689" w:rsidP="005B68A0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t>Wykres zmiany temperatury wody w zbiorniku B w czasie.</w:t>
      </w:r>
    </w:p>
    <w:p w14:paraId="7680B61E" w14:textId="77777777" w:rsidR="00406689" w:rsidRDefault="00406689" w:rsidP="005B68A0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</w:pPr>
    </w:p>
    <w:p w14:paraId="0C1F5C55" w14:textId="668CCA58" w:rsidR="00136596" w:rsidRPr="00136596" w:rsidRDefault="00136596" w:rsidP="005B68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3659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02FBACC3" wp14:editId="605E0901">
            <wp:extent cx="4945380" cy="3098558"/>
            <wp:effectExtent l="0" t="0" r="7620" b="6985"/>
            <wp:docPr id="2019326791" name="Picture 2019326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47" cy="309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39D1" w14:textId="71F555EE" w:rsidR="00832F86" w:rsidRDefault="00832F86" w:rsidP="00832F86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B8F4E75" w14:textId="2C8D2100" w:rsidR="00136596" w:rsidRDefault="342BEEBE" w:rsidP="00B45BAD">
      <w:pPr>
        <w:pStyle w:val="Nagwek2"/>
        <w:rPr>
          <w:rFonts w:eastAsia="Times New Roman"/>
          <w:lang w:eastAsia="pl-PL"/>
        </w:rPr>
      </w:pPr>
      <w:r w:rsidRPr="09158429">
        <w:rPr>
          <w:rFonts w:eastAsia="Times New Roman"/>
          <w:lang w:eastAsia="pl-PL"/>
        </w:rPr>
        <w:t xml:space="preserve">Kod : </w:t>
      </w:r>
    </w:p>
    <w:p w14:paraId="43CFE174" w14:textId="4F411F0E" w:rsidR="2FDBD834" w:rsidRDefault="2FDBD834" w:rsidP="09158429">
      <w:pPr>
        <w:jc w:val="center"/>
      </w:pPr>
      <w:r>
        <w:rPr>
          <w:noProof/>
        </w:rPr>
        <w:drawing>
          <wp:inline distT="0" distB="0" distL="0" distR="0" wp14:anchorId="750E5E32" wp14:editId="7BDA6888">
            <wp:extent cx="4619625" cy="3609082"/>
            <wp:effectExtent l="0" t="0" r="0" b="0"/>
            <wp:docPr id="1702751286" name="Picture 170275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A94" w14:textId="5D3B6A17" w:rsidR="2FDBD834" w:rsidRDefault="2FDBD834" w:rsidP="09158429">
      <w:pPr>
        <w:jc w:val="center"/>
      </w:pPr>
      <w:r>
        <w:rPr>
          <w:noProof/>
        </w:rPr>
        <w:lastRenderedPageBreak/>
        <w:drawing>
          <wp:inline distT="0" distB="0" distL="0" distR="0" wp14:anchorId="09DF7FBC" wp14:editId="63A9E71F">
            <wp:extent cx="4572000" cy="3409950"/>
            <wp:effectExtent l="0" t="0" r="0" b="0"/>
            <wp:docPr id="372272940" name="Picture 37227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DC8" w14:textId="01D4ED82" w:rsidR="2FDBD834" w:rsidRDefault="2FDBD834" w:rsidP="09158429">
      <w:pPr>
        <w:jc w:val="center"/>
      </w:pPr>
      <w:r>
        <w:rPr>
          <w:noProof/>
        </w:rPr>
        <w:drawing>
          <wp:inline distT="0" distB="0" distL="0" distR="0" wp14:anchorId="4943E2E3" wp14:editId="07D2E906">
            <wp:extent cx="4572000" cy="4448175"/>
            <wp:effectExtent l="0" t="0" r="0" b="0"/>
            <wp:docPr id="1786243686" name="Picture 178624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960E" w14:textId="0CEC1495" w:rsidR="2FDBD834" w:rsidRDefault="2FDBD834" w:rsidP="09158429">
      <w:pPr>
        <w:jc w:val="center"/>
      </w:pPr>
      <w:r>
        <w:rPr>
          <w:noProof/>
        </w:rPr>
        <w:lastRenderedPageBreak/>
        <w:drawing>
          <wp:inline distT="0" distB="0" distL="0" distR="0" wp14:anchorId="1E412E95" wp14:editId="374E5582">
            <wp:extent cx="4572000" cy="3524250"/>
            <wp:effectExtent l="0" t="0" r="0" b="0"/>
            <wp:docPr id="1290979940" name="Picture 1290979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362C" w14:textId="125E3C00" w:rsidR="2FDBD834" w:rsidRDefault="2FDBD834" w:rsidP="09158429">
      <w:pPr>
        <w:jc w:val="center"/>
      </w:pPr>
      <w:r>
        <w:rPr>
          <w:noProof/>
        </w:rPr>
        <w:drawing>
          <wp:inline distT="0" distB="0" distL="0" distR="0" wp14:anchorId="41A42562" wp14:editId="2BD3CDA9">
            <wp:extent cx="4572000" cy="2724150"/>
            <wp:effectExtent l="0" t="0" r="0" b="0"/>
            <wp:docPr id="2070560532" name="Picture 207056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407" w14:textId="649C3AFA" w:rsidR="00136596" w:rsidRDefault="2FDBD834" w:rsidP="00A31E55">
      <w:pPr>
        <w:jc w:val="center"/>
      </w:pPr>
      <w:r>
        <w:rPr>
          <w:noProof/>
        </w:rPr>
        <w:lastRenderedPageBreak/>
        <w:drawing>
          <wp:inline distT="0" distB="0" distL="0" distR="0" wp14:anchorId="38A45A89" wp14:editId="21AB39FE">
            <wp:extent cx="4572000" cy="4514850"/>
            <wp:effectExtent l="0" t="0" r="0" b="0"/>
            <wp:docPr id="1295250296" name="Picture 129525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34E4" w14:textId="77777777" w:rsidR="00A31E55" w:rsidRPr="00A31E55" w:rsidRDefault="00A31E55" w:rsidP="00A31E55">
      <w:pPr>
        <w:jc w:val="center"/>
      </w:pPr>
    </w:p>
    <w:p w14:paraId="2EF67BAE" w14:textId="2AF19333" w:rsidR="00136596" w:rsidRDefault="00136596" w:rsidP="00136596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Wnioski</w:t>
      </w:r>
    </w:p>
    <w:p w14:paraId="38FE69A2" w14:textId="17AC67C3" w:rsidR="00136596" w:rsidRDefault="00136596" w:rsidP="00136596">
      <w:pPr>
        <w:rPr>
          <w:lang w:eastAsia="pl-PL"/>
        </w:rPr>
      </w:pPr>
      <w:r>
        <w:rPr>
          <w:lang w:eastAsia="pl-PL"/>
        </w:rPr>
        <w:tab/>
      </w:r>
      <w:r w:rsidR="00B17D60">
        <w:rPr>
          <w:lang w:eastAsia="pl-PL"/>
        </w:rPr>
        <w:t xml:space="preserve">Metody bezgradientowe </w:t>
      </w:r>
      <w:r w:rsidR="00140D72">
        <w:rPr>
          <w:lang w:eastAsia="pl-PL"/>
        </w:rPr>
        <w:t>nie wymagają</w:t>
      </w:r>
      <w:r w:rsidR="00165D4A">
        <w:rPr>
          <w:lang w:eastAsia="pl-PL"/>
        </w:rPr>
        <w:t xml:space="preserve"> do obliczania</w:t>
      </w:r>
      <w:r w:rsidR="00140D72">
        <w:rPr>
          <w:lang w:eastAsia="pl-PL"/>
        </w:rPr>
        <w:t xml:space="preserve"> </w:t>
      </w:r>
      <w:r w:rsidR="00BF32F6">
        <w:rPr>
          <w:lang w:eastAsia="pl-PL"/>
        </w:rPr>
        <w:t>żadnej znajomości</w:t>
      </w:r>
      <w:r w:rsidR="00B24666">
        <w:rPr>
          <w:lang w:eastAsia="pl-PL"/>
        </w:rPr>
        <w:t xml:space="preserve"> krzywej funkcji czyli wyznaczania pochodnych </w:t>
      </w:r>
      <w:r w:rsidR="00BF32F6">
        <w:rPr>
          <w:lang w:eastAsia="pl-PL"/>
        </w:rPr>
        <w:t>funkcji</w:t>
      </w:r>
      <w:r w:rsidR="00165D4A">
        <w:rPr>
          <w:lang w:eastAsia="pl-PL"/>
        </w:rPr>
        <w:t xml:space="preserve">, </w:t>
      </w:r>
      <w:r w:rsidR="006C0556">
        <w:rPr>
          <w:lang w:eastAsia="pl-PL"/>
        </w:rPr>
        <w:t>dlatego</w:t>
      </w:r>
      <w:r w:rsidR="00272E39">
        <w:rPr>
          <w:lang w:eastAsia="pl-PL"/>
        </w:rPr>
        <w:t xml:space="preserve"> </w:t>
      </w:r>
      <w:r w:rsidR="003C0E0C">
        <w:rPr>
          <w:lang w:eastAsia="pl-PL"/>
        </w:rPr>
        <w:t xml:space="preserve">łatwiej </w:t>
      </w:r>
      <w:r w:rsidR="006C0556">
        <w:rPr>
          <w:lang w:eastAsia="pl-PL"/>
        </w:rPr>
        <w:t>obliczyć</w:t>
      </w:r>
      <w:r w:rsidR="003C0E0C">
        <w:rPr>
          <w:lang w:eastAsia="pl-PL"/>
        </w:rPr>
        <w:t xml:space="preserve"> nimi</w:t>
      </w:r>
      <w:r w:rsidR="006C0556">
        <w:rPr>
          <w:lang w:eastAsia="pl-PL"/>
        </w:rPr>
        <w:t xml:space="preserve"> </w:t>
      </w:r>
      <w:r w:rsidR="00D71405">
        <w:rPr>
          <w:lang w:eastAsia="pl-PL"/>
        </w:rPr>
        <w:t>złożone zależności</w:t>
      </w:r>
      <w:r w:rsidR="004B0949">
        <w:rPr>
          <w:lang w:eastAsia="pl-PL"/>
        </w:rPr>
        <w:t>.</w:t>
      </w:r>
      <w:r w:rsidR="00F74708">
        <w:rPr>
          <w:lang w:eastAsia="pl-PL"/>
        </w:rPr>
        <w:t xml:space="preserve"> </w:t>
      </w:r>
    </w:p>
    <w:p w14:paraId="444A1443" w14:textId="618A9566" w:rsidR="00062A83" w:rsidRDefault="00062A83" w:rsidP="00136596">
      <w:pPr>
        <w:rPr>
          <w:rFonts w:cstheme="minorHAnsi"/>
          <w:color w:val="000000"/>
        </w:rPr>
      </w:pPr>
      <w:r w:rsidRPr="00D443BA">
        <w:rPr>
          <w:rFonts w:cstheme="minorHAnsi"/>
          <w:lang w:eastAsia="pl-PL"/>
        </w:rPr>
        <w:t xml:space="preserve">Przy porównaniu metod Fibonacciego i metody opartej na interpolacji </w:t>
      </w:r>
      <w:r w:rsidRPr="00D443BA">
        <w:rPr>
          <w:rFonts w:cstheme="minorHAnsi"/>
          <w:color w:val="000000"/>
        </w:rPr>
        <w:t>Lagrange’a</w:t>
      </w:r>
      <w:r w:rsidR="00A95791" w:rsidRPr="00D443BA">
        <w:rPr>
          <w:rFonts w:cstheme="minorHAnsi"/>
          <w:color w:val="000000"/>
        </w:rPr>
        <w:t xml:space="preserve"> widzimy, że </w:t>
      </w:r>
      <w:r w:rsidR="00BB212F" w:rsidRPr="00D443BA">
        <w:rPr>
          <w:rFonts w:cstheme="minorHAnsi"/>
          <w:color w:val="000000"/>
        </w:rPr>
        <w:t>pierwsza częściej zbiega do ekstremum</w:t>
      </w:r>
      <w:r w:rsidR="006E42C4" w:rsidRPr="00D443BA">
        <w:rPr>
          <w:rFonts w:cstheme="minorHAnsi"/>
          <w:color w:val="000000"/>
        </w:rPr>
        <w:t xml:space="preserve">, </w:t>
      </w:r>
      <w:r w:rsidR="003666C7" w:rsidRPr="00D443BA">
        <w:rPr>
          <w:rFonts w:cstheme="minorHAnsi"/>
          <w:color w:val="000000"/>
        </w:rPr>
        <w:t xml:space="preserve">dodatkowo druga sporadycznie </w:t>
      </w:r>
      <w:r w:rsidR="00040B3D" w:rsidRPr="00D443BA">
        <w:rPr>
          <w:rFonts w:cstheme="minorHAnsi"/>
          <w:color w:val="000000"/>
        </w:rPr>
        <w:t>osiągała brak zbieżności.</w:t>
      </w:r>
    </w:p>
    <w:p w14:paraId="793B55E4" w14:textId="40E5075C" w:rsidR="0001744A" w:rsidRDefault="00A1422F" w:rsidP="00136596">
      <w:pPr>
        <w:rPr>
          <w:rFonts w:cstheme="minorHAnsi"/>
          <w:lang w:eastAsia="pl-PL"/>
        </w:rPr>
      </w:pPr>
      <w:r w:rsidRPr="00A1422F">
        <w:rPr>
          <w:rFonts w:cstheme="minorHAnsi"/>
          <w:color w:val="000000"/>
        </w:rPr>
        <w:t>Obie te metody odnalazły, dosyć dokładnie minimum globalne funkcji dla x* = 62.7482, wynosi ono y* = -0.921148</w:t>
      </w:r>
      <w:r w:rsidR="00C84F7A">
        <w:rPr>
          <w:rFonts w:cstheme="minorHAnsi"/>
          <w:color w:val="000000"/>
        </w:rPr>
        <w:t xml:space="preserve">, jednak </w:t>
      </w:r>
      <w:r w:rsidR="00A75AB0">
        <w:rPr>
          <w:rFonts w:cstheme="minorHAnsi"/>
          <w:color w:val="000000"/>
        </w:rPr>
        <w:t xml:space="preserve">było ono dokładniejsze dla metody </w:t>
      </w:r>
      <w:r w:rsidR="00A75AB0" w:rsidRPr="00D443BA">
        <w:rPr>
          <w:rFonts w:cstheme="minorHAnsi"/>
          <w:lang w:eastAsia="pl-PL"/>
        </w:rPr>
        <w:t>Fibonacciego</w:t>
      </w:r>
      <w:r w:rsidR="00260830">
        <w:rPr>
          <w:rFonts w:cstheme="minorHAnsi"/>
          <w:lang w:eastAsia="pl-PL"/>
        </w:rPr>
        <w:t>.</w:t>
      </w:r>
    </w:p>
    <w:p w14:paraId="2C2A040C" w14:textId="52111FA7" w:rsidR="00260830" w:rsidRDefault="00105D59" w:rsidP="00136596">
      <w:pPr>
        <w:rPr>
          <w:rFonts w:cstheme="minorHAnsi"/>
          <w:lang w:eastAsia="pl-PL"/>
        </w:rPr>
      </w:pPr>
      <w:r>
        <w:rPr>
          <w:rFonts w:cstheme="minorHAnsi"/>
          <w:lang w:eastAsia="pl-PL"/>
        </w:rPr>
        <w:t xml:space="preserve">Na podstawie powyższych informacji można uznać, że metoda </w:t>
      </w:r>
      <w:r w:rsidRPr="00D443BA">
        <w:rPr>
          <w:rFonts w:cstheme="minorHAnsi"/>
          <w:lang w:eastAsia="pl-PL"/>
        </w:rPr>
        <w:t>Fibonacciego</w:t>
      </w:r>
      <w:r>
        <w:rPr>
          <w:rFonts w:cstheme="minorHAnsi"/>
          <w:lang w:eastAsia="pl-PL"/>
        </w:rPr>
        <w:t xml:space="preserve"> jest metodą </w:t>
      </w:r>
      <w:r w:rsidR="00BB2D32">
        <w:rPr>
          <w:rFonts w:cstheme="minorHAnsi"/>
          <w:lang w:eastAsia="pl-PL"/>
        </w:rPr>
        <w:t>lepszą</w:t>
      </w:r>
      <w:r w:rsidR="007B30AE">
        <w:rPr>
          <w:rFonts w:cstheme="minorHAnsi"/>
          <w:lang w:eastAsia="pl-PL"/>
        </w:rPr>
        <w:t xml:space="preserve"> do znajdywania minimum funkcji, ale może zajmować więcej czasu.</w:t>
      </w:r>
    </w:p>
    <w:p w14:paraId="72FFC83C" w14:textId="2C85949E" w:rsidR="000E3428" w:rsidRPr="00B851BA" w:rsidRDefault="000E3428" w:rsidP="00136596">
      <w:pPr>
        <w:rPr>
          <w:rFonts w:cstheme="minorHAnsi"/>
          <w:color w:val="000000"/>
        </w:rPr>
      </w:pPr>
      <w:r w:rsidRPr="00B851BA">
        <w:rPr>
          <w:rFonts w:cstheme="minorHAnsi"/>
          <w:color w:val="000000"/>
        </w:rPr>
        <w:t xml:space="preserve">W przypadku symulacji przykładowego problemu, obie metody znalazły prawie identyczny wynik. Metoda Lagrange’a potrzebowała jednak większej ilości wywołań funkcji celu, w porównaniu z metodą Fibonacciego. </w:t>
      </w:r>
      <w:r w:rsidR="00DD3C53" w:rsidRPr="00B851BA">
        <w:rPr>
          <w:rFonts w:cstheme="minorHAnsi"/>
          <w:color w:val="000000"/>
        </w:rPr>
        <w:t xml:space="preserve">Przeprowadzone </w:t>
      </w:r>
      <w:r w:rsidRPr="00B851BA">
        <w:rPr>
          <w:rFonts w:cstheme="minorHAnsi"/>
          <w:color w:val="000000"/>
        </w:rPr>
        <w:t>symulacje dla przedziału czasowego</w:t>
      </w:r>
      <w:r w:rsidR="009D6E39" w:rsidRPr="00B851BA">
        <w:rPr>
          <w:rFonts w:cstheme="minorHAnsi"/>
          <w:color w:val="000000"/>
        </w:rPr>
        <w:t xml:space="preserve"> 1 -1000 sekund</w:t>
      </w:r>
      <w:r w:rsidR="00DD3C53" w:rsidRPr="00B851BA">
        <w:rPr>
          <w:rFonts w:cstheme="minorHAnsi"/>
          <w:color w:val="000000"/>
        </w:rPr>
        <w:t xml:space="preserve"> w związku z </w:t>
      </w:r>
      <w:r w:rsidR="00E420D9" w:rsidRPr="00B851BA">
        <w:rPr>
          <w:rFonts w:cstheme="minorHAnsi"/>
          <w:color w:val="000000"/>
        </w:rPr>
        <w:t xml:space="preserve">nieznacznie różniącymi się wynikami końcowymi obu funkcji są </w:t>
      </w:r>
      <w:r w:rsidR="00680FFC" w:rsidRPr="00B851BA">
        <w:rPr>
          <w:rFonts w:cstheme="minorHAnsi"/>
          <w:color w:val="000000"/>
        </w:rPr>
        <w:t xml:space="preserve">prawie takie same, co </w:t>
      </w:r>
      <w:r w:rsidR="00C81991" w:rsidRPr="00B851BA">
        <w:rPr>
          <w:rFonts w:cstheme="minorHAnsi"/>
          <w:color w:val="000000"/>
        </w:rPr>
        <w:t xml:space="preserve">bardzo dobrze widać na wykresach </w:t>
      </w:r>
      <w:r w:rsidRPr="00B851BA">
        <w:rPr>
          <w:rFonts w:cstheme="minorHAnsi"/>
          <w:color w:val="000000"/>
        </w:rPr>
        <w:t>zmiennych VA, VB, TB</w:t>
      </w:r>
      <w:r w:rsidR="00C81991" w:rsidRPr="00B851BA">
        <w:rPr>
          <w:rFonts w:cstheme="minorHAnsi"/>
          <w:color w:val="000000"/>
        </w:rPr>
        <w:t>.</w:t>
      </w:r>
      <w:r w:rsidRPr="00B851BA">
        <w:rPr>
          <w:rFonts w:cstheme="minorHAnsi"/>
          <w:color w:val="000000"/>
        </w:rPr>
        <w:t xml:space="preserve"> </w:t>
      </w:r>
      <w:r w:rsidR="00C81991" w:rsidRPr="00B851BA">
        <w:rPr>
          <w:rFonts w:cstheme="minorHAnsi"/>
          <w:color w:val="000000"/>
        </w:rPr>
        <w:t>D</w:t>
      </w:r>
      <w:r w:rsidR="009D6E39" w:rsidRPr="00B851BA">
        <w:rPr>
          <w:rFonts w:cstheme="minorHAnsi"/>
          <w:color w:val="000000"/>
        </w:rPr>
        <w:t>la obu funkcji są w zasadzie identyczne.</w:t>
      </w:r>
    </w:p>
    <w:p w14:paraId="0FA8C927" w14:textId="77777777" w:rsidR="00D443BA" w:rsidRPr="00D443BA" w:rsidRDefault="00D443BA" w:rsidP="00136596">
      <w:pPr>
        <w:rPr>
          <w:rFonts w:cstheme="minorHAnsi"/>
          <w:color w:val="000000"/>
        </w:rPr>
      </w:pPr>
    </w:p>
    <w:p w14:paraId="33576D73" w14:textId="77777777" w:rsidR="00040B3D" w:rsidRPr="00136596" w:rsidRDefault="00040B3D" w:rsidP="00136596">
      <w:pPr>
        <w:rPr>
          <w:lang w:eastAsia="pl-PL"/>
        </w:rPr>
      </w:pPr>
    </w:p>
    <w:p w14:paraId="0A12F47B" w14:textId="3C0EA22E" w:rsidR="00710645" w:rsidRPr="00D135D7" w:rsidRDefault="00710645" w:rsidP="00D135D7"/>
    <w:sectPr w:rsidR="00710645" w:rsidRPr="00D13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E5"/>
    <w:rsid w:val="000112EF"/>
    <w:rsid w:val="0001744A"/>
    <w:rsid w:val="00040B3D"/>
    <w:rsid w:val="00045B4A"/>
    <w:rsid w:val="0005294E"/>
    <w:rsid w:val="00055CE4"/>
    <w:rsid w:val="000609E0"/>
    <w:rsid w:val="00061A9E"/>
    <w:rsid w:val="00062A83"/>
    <w:rsid w:val="000831DB"/>
    <w:rsid w:val="00092F5C"/>
    <w:rsid w:val="00095F0E"/>
    <w:rsid w:val="000A147D"/>
    <w:rsid w:val="000C6B4C"/>
    <w:rsid w:val="000C74D9"/>
    <w:rsid w:val="000E3428"/>
    <w:rsid w:val="000F51EC"/>
    <w:rsid w:val="00105D59"/>
    <w:rsid w:val="00136596"/>
    <w:rsid w:val="00140D72"/>
    <w:rsid w:val="001426C8"/>
    <w:rsid w:val="00162D23"/>
    <w:rsid w:val="00165D4A"/>
    <w:rsid w:val="00191F1B"/>
    <w:rsid w:val="001A1DC4"/>
    <w:rsid w:val="001A51B1"/>
    <w:rsid w:val="001D0AAE"/>
    <w:rsid w:val="001F389B"/>
    <w:rsid w:val="002028DB"/>
    <w:rsid w:val="00230FC3"/>
    <w:rsid w:val="00236590"/>
    <w:rsid w:val="00240614"/>
    <w:rsid w:val="0024408A"/>
    <w:rsid w:val="00260830"/>
    <w:rsid w:val="00267D84"/>
    <w:rsid w:val="00272E39"/>
    <w:rsid w:val="002B6667"/>
    <w:rsid w:val="002C63BE"/>
    <w:rsid w:val="00306F11"/>
    <w:rsid w:val="00351607"/>
    <w:rsid w:val="00356BBE"/>
    <w:rsid w:val="003666C7"/>
    <w:rsid w:val="00386715"/>
    <w:rsid w:val="003B57BC"/>
    <w:rsid w:val="003C0E0C"/>
    <w:rsid w:val="003D6D46"/>
    <w:rsid w:val="003F1571"/>
    <w:rsid w:val="003F5A00"/>
    <w:rsid w:val="00406689"/>
    <w:rsid w:val="00407F26"/>
    <w:rsid w:val="0043532F"/>
    <w:rsid w:val="004374D3"/>
    <w:rsid w:val="00437B06"/>
    <w:rsid w:val="00442907"/>
    <w:rsid w:val="00490409"/>
    <w:rsid w:val="004A63C8"/>
    <w:rsid w:val="004B0949"/>
    <w:rsid w:val="004B7D74"/>
    <w:rsid w:val="00511260"/>
    <w:rsid w:val="00524EC3"/>
    <w:rsid w:val="0054139C"/>
    <w:rsid w:val="005508DF"/>
    <w:rsid w:val="00564F49"/>
    <w:rsid w:val="00577FFA"/>
    <w:rsid w:val="00581AF6"/>
    <w:rsid w:val="005B68A0"/>
    <w:rsid w:val="005C07F7"/>
    <w:rsid w:val="005F384F"/>
    <w:rsid w:val="00601A5D"/>
    <w:rsid w:val="00602663"/>
    <w:rsid w:val="0060590B"/>
    <w:rsid w:val="00620AAC"/>
    <w:rsid w:val="00625B09"/>
    <w:rsid w:val="00631B00"/>
    <w:rsid w:val="00651497"/>
    <w:rsid w:val="006560CE"/>
    <w:rsid w:val="0066541C"/>
    <w:rsid w:val="00680FFC"/>
    <w:rsid w:val="00687F96"/>
    <w:rsid w:val="00695521"/>
    <w:rsid w:val="006B3E3F"/>
    <w:rsid w:val="006C0556"/>
    <w:rsid w:val="006C12FA"/>
    <w:rsid w:val="006E42C4"/>
    <w:rsid w:val="00710645"/>
    <w:rsid w:val="007125A9"/>
    <w:rsid w:val="00722222"/>
    <w:rsid w:val="00725506"/>
    <w:rsid w:val="00742581"/>
    <w:rsid w:val="0077222B"/>
    <w:rsid w:val="007A5EE7"/>
    <w:rsid w:val="007B30AE"/>
    <w:rsid w:val="007C68B7"/>
    <w:rsid w:val="008015B7"/>
    <w:rsid w:val="00803EBA"/>
    <w:rsid w:val="0082177E"/>
    <w:rsid w:val="0082749D"/>
    <w:rsid w:val="00832F86"/>
    <w:rsid w:val="00835AA9"/>
    <w:rsid w:val="00844F4F"/>
    <w:rsid w:val="00846906"/>
    <w:rsid w:val="00850A1F"/>
    <w:rsid w:val="00857A79"/>
    <w:rsid w:val="00864A8B"/>
    <w:rsid w:val="008B4D07"/>
    <w:rsid w:val="008E04E2"/>
    <w:rsid w:val="008F4D4E"/>
    <w:rsid w:val="00930520"/>
    <w:rsid w:val="00940782"/>
    <w:rsid w:val="00942123"/>
    <w:rsid w:val="009568E6"/>
    <w:rsid w:val="00974831"/>
    <w:rsid w:val="009D6E39"/>
    <w:rsid w:val="009E746E"/>
    <w:rsid w:val="009F00D6"/>
    <w:rsid w:val="009F2C69"/>
    <w:rsid w:val="009F69F4"/>
    <w:rsid w:val="00A1422F"/>
    <w:rsid w:val="00A31E55"/>
    <w:rsid w:val="00A451E4"/>
    <w:rsid w:val="00A4564F"/>
    <w:rsid w:val="00A55447"/>
    <w:rsid w:val="00A75AB0"/>
    <w:rsid w:val="00A95791"/>
    <w:rsid w:val="00AA49AD"/>
    <w:rsid w:val="00AB64F8"/>
    <w:rsid w:val="00AB6F84"/>
    <w:rsid w:val="00AE1568"/>
    <w:rsid w:val="00AE3A2A"/>
    <w:rsid w:val="00B17D60"/>
    <w:rsid w:val="00B24666"/>
    <w:rsid w:val="00B42A84"/>
    <w:rsid w:val="00B43C12"/>
    <w:rsid w:val="00B45BAD"/>
    <w:rsid w:val="00B65111"/>
    <w:rsid w:val="00B71232"/>
    <w:rsid w:val="00B851BA"/>
    <w:rsid w:val="00BB212F"/>
    <w:rsid w:val="00BB2D32"/>
    <w:rsid w:val="00BC6DB8"/>
    <w:rsid w:val="00BD3F98"/>
    <w:rsid w:val="00BE1DF3"/>
    <w:rsid w:val="00BF32F6"/>
    <w:rsid w:val="00C00F41"/>
    <w:rsid w:val="00C33BB3"/>
    <w:rsid w:val="00C360E2"/>
    <w:rsid w:val="00C37CAA"/>
    <w:rsid w:val="00C44C6C"/>
    <w:rsid w:val="00C625E3"/>
    <w:rsid w:val="00C65C9A"/>
    <w:rsid w:val="00C65DF3"/>
    <w:rsid w:val="00C7170D"/>
    <w:rsid w:val="00C747F2"/>
    <w:rsid w:val="00C81991"/>
    <w:rsid w:val="00C84F7A"/>
    <w:rsid w:val="00CD7009"/>
    <w:rsid w:val="00D135D7"/>
    <w:rsid w:val="00D2485D"/>
    <w:rsid w:val="00D443BA"/>
    <w:rsid w:val="00D53311"/>
    <w:rsid w:val="00D604BA"/>
    <w:rsid w:val="00D61CEC"/>
    <w:rsid w:val="00D626D4"/>
    <w:rsid w:val="00D65949"/>
    <w:rsid w:val="00D71405"/>
    <w:rsid w:val="00D72667"/>
    <w:rsid w:val="00D923F8"/>
    <w:rsid w:val="00D94BC5"/>
    <w:rsid w:val="00DB61F3"/>
    <w:rsid w:val="00DB6AD2"/>
    <w:rsid w:val="00DC33E5"/>
    <w:rsid w:val="00DC5151"/>
    <w:rsid w:val="00DD3C53"/>
    <w:rsid w:val="00DE2EE9"/>
    <w:rsid w:val="00E13959"/>
    <w:rsid w:val="00E22D0C"/>
    <w:rsid w:val="00E420D9"/>
    <w:rsid w:val="00E579BB"/>
    <w:rsid w:val="00E8522F"/>
    <w:rsid w:val="00E966D1"/>
    <w:rsid w:val="00EA4BF5"/>
    <w:rsid w:val="00EB44F2"/>
    <w:rsid w:val="00EE3ABE"/>
    <w:rsid w:val="00F033F7"/>
    <w:rsid w:val="00F112AB"/>
    <w:rsid w:val="00F31FB3"/>
    <w:rsid w:val="00F32934"/>
    <w:rsid w:val="00F74708"/>
    <w:rsid w:val="00F76BAE"/>
    <w:rsid w:val="00F91DE2"/>
    <w:rsid w:val="00FA100C"/>
    <w:rsid w:val="09158429"/>
    <w:rsid w:val="0FA90C5B"/>
    <w:rsid w:val="2A4AC596"/>
    <w:rsid w:val="2FDBD834"/>
    <w:rsid w:val="342BEEBE"/>
    <w:rsid w:val="359AF46E"/>
    <w:rsid w:val="4E623F4D"/>
    <w:rsid w:val="504B4729"/>
    <w:rsid w:val="6F52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F8A7"/>
  <w15:chartTrackingRefBased/>
  <w15:docId w15:val="{7640283B-7469-47F0-8D62-C81CA9F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3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C3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DC33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C33E5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DC3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C3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C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C3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0" ma:contentTypeDescription="Utwórz nowy dokument." ma:contentTypeScope="" ma:versionID="ff3c2caa0c95f7d71e0911677bf589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ef81cf036bd670a516c13962346e8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5F676-F1B1-4485-92B8-EC0B0BFB5B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E239BA-195E-4BF2-A607-D67AE0DFA421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2535CE8-B056-4BA7-ABF5-1175BF78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Barasiński</dc:creator>
  <cp:keywords/>
  <dc:description/>
  <cp:lastModifiedBy>Patryk Fiałkowski</cp:lastModifiedBy>
  <cp:revision>2</cp:revision>
  <dcterms:created xsi:type="dcterms:W3CDTF">2023-12-16T21:29:00Z</dcterms:created>
  <dcterms:modified xsi:type="dcterms:W3CDTF">2023-12-16T21:29:00Z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