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PAVAN GADIREDDY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ETL Developer |  Master Data Management | Data Quality &amp; Integration Analyst 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Abinitio •  Unix • Databricks • Profisee • Azure • SQL • Python</w:t>
      </w:r>
    </w:p>
    <w:p w:rsidR="00000000" w:rsidDel="00000000" w:rsidP="00000000" w:rsidRDefault="00000000" w:rsidRPr="00000000" w14:paraId="00000004">
      <w:pPr>
        <w:jc w:val="center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FL | +1 (813) 397-9761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pavangadireddy1999@gmail.com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|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SUMMARY </w:t>
      </w:r>
    </w:p>
    <w:p w:rsidR="00000000" w:rsidDel="00000000" w:rsidP="00000000" w:rsidRDefault="00000000" w:rsidRPr="00000000" w14:paraId="00000007">
      <w:pPr>
        <w:spacing w:line="240" w:lineRule="auto"/>
        <w:rPr>
          <w:rFonts w:ascii="Times New Roman" w:cs="Times New Roman" w:eastAsia="Times New Roman" w:hAnsi="Times New Roman"/>
          <w:color w:val="1155cc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before="240" w:line="276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Experienced Ab Initio Data Engineer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hands-on experience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in designing, developing, and optimizing enterprise-scale ETL workflows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Ab Initio GDE, Co&gt;Operating System, Conduct&gt;It, EME, Plans, PSETs, XFRs, DMLs, and metadata-driven architectures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with hands-on Ab Initio solution design experience — including Metaprogramming, Parameter Definition Language (PDL), generic frameworks, GDE, Co&gt;Operating System, Conduct&gt;It, EME, Plans, PSETs, XFRs, and DMLs — across high-impact banking and financial services data warehousing and legacy-to-cloud migration initiatives.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line="276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Strong expertise in Ab Initio ETL development and legacy-to-PySpark migration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with extensive experience building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scalable, high-performance, and restartable batch processing systems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using components such 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Rollup, Join, Partition, Scan, Lookup, Sort, Reformat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and various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parallelism techniques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for large-scale data integration, transformation workloads, and conversion of legacy Ab Initio structural objects into optimized PySpark distributed data processes for cloud migration.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line="276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Deep understanding of ETL concepts, SDLC methodologies, data warehousing principles, legacy-to-cloud migration strategies, dimensional modeling, SCD implementations, and enterprise data integration processes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with experience handling complete ETL lifecycle activities from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requirements gathering, technical design, development, comprehensive test planning, test case execution, defect logging, regression testing, deployment, and production support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line="276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Extensive experience with Oracle, PL/SQL, Teradata, Snowflake, and relational databases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for complex data transformation, reconciliation, validation, query optimization, and enterprise warehouse performance tuning.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line="276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Proficient in Unix/Linux shell scripting for pipeline orchestration and automation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for Ab Initio job scheduling, pipeline orchestration, ETL automation, multi-environment deployment, monitoring, batch execution, and operational support activities.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line="276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Hands-on experience in ETL debugging, troubleshooting, root cause analysis, and performance optimization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for enterprise-scale batch processing and high-volume data integration environments.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line="276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Strong experience working with metadata management and enterprise data lineage solutions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Ab Initio Metadata Hub and EME repositories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enabling governed and traceable end-to-end data flows across multiple systems.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line="276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Experienced with scheduling and file transfer tools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including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Control-M, SFTP, WinSCP, and enterprise job scheduling frameworks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for dependency-driven and time-based ETL workflows.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line="276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Exposure to Big Data and cloud technologies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including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PySpark, Databricks, Azure Data Factory, ADLS Gen2, Snowflake, and Google Cloud Platform (GCP)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supporting cloud-native and hybrid data integration architectures.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Experienced working in Agile/Scrum environments on high-impact banking domain projects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collaborating closely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business analysts, data architects, QA teams, offshore/onshore teams, and cross-functional stakeholders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— actively participating in backlog grooming, sprint planning, structured code reviews, test validations, and multi-environment deployments to deliver scalable, secure, and highly efficient ETL solutions for complex financial reporting and data analytics.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Strong analytical, problem-solving, communication, and collaboration skills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with the ability to work independently and effectively within fast-paced enterprise delivery environments.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"/>
        <w:tblW w:w="10440.0" w:type="dxa"/>
        <w:jc w:val="left"/>
        <w:tblInd w:w="27.00000000000007" w:type="dxa"/>
        <w:tblBorders>
          <w:top w:color="7f7f7f" w:space="0" w:sz="4" w:val="single"/>
          <w:left w:color="7f7f7f" w:space="0" w:sz="4" w:val="single"/>
          <w:bottom w:color="7f7f7f" w:space="0" w:sz="4" w:val="single"/>
          <w:right w:color="7f7f7f" w:space="0" w:sz="4" w:val="single"/>
          <w:insideH w:color="7f7f7f" w:space="0" w:sz="4" w:val="single"/>
          <w:insideV w:color="7f7f7f" w:space="0" w:sz="4" w:val="single"/>
        </w:tblBorders>
        <w:tblLayout w:type="fixed"/>
        <w:tblLook w:val="0000"/>
      </w:tblPr>
      <w:tblGrid>
        <w:gridCol w:w="2560"/>
        <w:gridCol w:w="7880"/>
        <w:tblGridChange w:id="0">
          <w:tblGrid>
            <w:gridCol w:w="2560"/>
            <w:gridCol w:w="7880"/>
          </w:tblGrid>
        </w:tblGridChange>
      </w:tblGrid>
      <w:tr>
        <w:trPr>
          <w:cantSplit w:val="0"/>
          <w:trHeight w:val="354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widowControl w:val="0"/>
              <w:spacing w:before="67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ETL &amp; Data Integration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color w:val="25313d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Ab Initio (GDE, CO&gt;Operating System, EME, Express&gt;It, Conduct&gt;It, Query&gt;IT, Control Center), Profisee (FastApp Studio), Databricks, Azure Data Factory, Pyspark, Delta Lake, API Integrations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widowControl w:val="0"/>
              <w:spacing w:before="67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Databases &amp; Data Warehousing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Snowflake, Oracle, Toad DB8, MS SQL Server, PostgreSQL, Cassandra, MongoDB, Stored Procedures, CTEs, Complex Joins, Indexing, Partitioning, Query Optimization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widowControl w:val="0"/>
              <w:spacing w:before="67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Programming &amp; Scripting</w:t>
            </w:r>
          </w:p>
        </w:tc>
        <w:tc>
          <w:tcPr/>
          <w:p w:rsidR="00000000" w:rsidDel="00000000" w:rsidP="00000000" w:rsidRDefault="00000000" w:rsidRPr="00000000" w14:paraId="0000001B">
            <w:pPr>
              <w:widowControl w:val="0"/>
              <w:spacing w:before="67"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Unix/ Linux Shell Scripting (Bash, KSH), Python (Pandas, Numpy), R programming, Java, C, 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4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widowControl w:val="0"/>
              <w:spacing w:before="67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Scheduling &amp; Orchestration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color w:val="25313d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Control-M( time-based, event based, file=based triggers), GIT, Apache Airflow, Apache Kafka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4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widowControl w:val="0"/>
              <w:spacing w:before="67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Reporting &amp; BI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Power BI, Tableau, Microsoft Excel</w:t>
            </w:r>
          </w:p>
        </w:tc>
      </w:tr>
      <w:tr>
        <w:trPr>
          <w:cantSplit w:val="0"/>
          <w:trHeight w:val="354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widowControl w:val="0"/>
              <w:spacing w:before="67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Master Data Management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Profisee MDM, FastApp Studio, FastApp Portal, Match &amp; Merge, Survivorship Rules, Golden Record Management, Data Stewardship Workflows</w:t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widowControl w:val="0"/>
              <w:spacing w:before="67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Data Governance &amp; Quality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0"/>
              <w:spacing w:before="72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Metadata Management, DQ Rule Frameworks, Golden Record Management, Data Lineage, HIPAA-Compliant Data Handling, Data Profiling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widowControl w:val="0"/>
              <w:spacing w:before="67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Cloud &amp; ETL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Azure Data Factory, AWS, ADLS, Databricks</w:t>
            </w:r>
          </w:p>
        </w:tc>
      </w:tr>
      <w:tr>
        <w:trPr>
          <w:cantSplit w:val="0"/>
          <w:trHeight w:val="354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widowControl w:val="0"/>
              <w:spacing w:before="67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SDLC, Tools &amp; Methodologies</w:t>
            </w:r>
          </w:p>
        </w:tc>
        <w:tc>
          <w:tcPr/>
          <w:p w:rsidR="00000000" w:rsidDel="00000000" w:rsidP="00000000" w:rsidRDefault="00000000" w:rsidRPr="00000000" w14:paraId="00000027">
            <w:pPr>
              <w:widowControl w:val="0"/>
              <w:spacing w:before="67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Agile, Scrum, SDLC, JIRA, Confluence, ServiceNow (Incident &amp; Change Management), WinSCP, PuTTY</w:t>
            </w:r>
          </w:p>
        </w:tc>
      </w:tr>
    </w:tbl>
    <w:p w:rsidR="00000000" w:rsidDel="00000000" w:rsidP="00000000" w:rsidRDefault="00000000" w:rsidRPr="00000000" w14:paraId="00000028">
      <w:pPr>
        <w:widowControl w:val="0"/>
        <w:spacing w:before="1"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CORE COMPETENCIES</w:t>
      </w:r>
    </w:p>
    <w:p w:rsidR="00000000" w:rsidDel="00000000" w:rsidP="00000000" w:rsidRDefault="00000000" w:rsidRPr="00000000" w14:paraId="0000002B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Enterprise ETL Development  •  Ab Initio Graph Design  •  Advanced SQL &amp; Performance Tuning  •  Data Warehousing &amp; Dimensional Modeling  •  RDBMS Architecture &amp; Design  •  Batch Job Scheduling (Control-M)  •  Unix/Linux Shell Scripting  •  Master Data Management  •  Data Quality &amp; Governance  •  Analytics &amp; Reporting Pipelines  •  CI/CD &amp; Version Control  •  Production Support &amp; Root Cause Analysis  •  HIPAA Compliance  •  Source-to-Target Mapping  •  Agile/Scrum Delivery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rPr>
          <w:rFonts w:ascii="Times New Roman" w:cs="Times New Roman" w:eastAsia="Times New Roman" w:hAnsi="Times New Roman"/>
          <w:color w:val="1155c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PROFESSIONAL EXPERIENCE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before="1"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before="1"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Blue Cross Blue Shield Association (BCBSA)  (Remote)                                                                             September 2025 - Present</w:t>
      </w:r>
    </w:p>
    <w:p w:rsidR="00000000" w:rsidDel="00000000" w:rsidP="00000000" w:rsidRDefault="00000000" w:rsidRPr="00000000" w14:paraId="00000031">
      <w:pPr>
        <w:widowControl w:val="0"/>
        <w:spacing w:before="1"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Role: ETL Developer</w:t>
      </w:r>
    </w:p>
    <w:p w:rsidR="00000000" w:rsidDel="00000000" w:rsidP="00000000" w:rsidRDefault="00000000" w:rsidRPr="00000000" w14:paraId="00000032">
      <w:pPr>
        <w:widowControl w:val="0"/>
        <w:spacing w:before="1"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Responsibilities:</w:t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1"/>
        </w:numPr>
        <w:spacing w:before="24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Designed, developed, and maintained high-performance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enterprise ETL pipelines using Ab Initio GDE, Co&gt;Operating System, Conduct&gt;It, Plans, reusable components, and EME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to support large-scale data integration and transformation requirements across enterprise data warehouse environments.</w:t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and optimized complex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Ab Initio graphs, PSETs, XFRs, DMLs, and continuous flows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with strong focus 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parallelism techniques, partitioning strategies, restartability, fault tolerance, and performance tuning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for high-volume batch processing systems, incorporating data quality checks, data cleansing, and complex transformation logic to ensure data accuracy and integrity.</w:t>
      </w:r>
    </w:p>
    <w:p w:rsidR="00000000" w:rsidDel="00000000" w:rsidP="00000000" w:rsidRDefault="00000000" w:rsidRPr="00000000" w14:paraId="00000035">
      <w:pPr>
        <w:widowControl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scalable ETL workflows using Ab Initio components including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Join, Rollup, Scan, Sort, Partition by Key, Reformat, and Lookup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for efficient processing and transformation of structured and semi-structured datasets.</w:t>
      </w:r>
    </w:p>
    <w:p w:rsidR="00000000" w:rsidDel="00000000" w:rsidP="00000000" w:rsidRDefault="00000000" w:rsidRPr="00000000" w14:paraId="00000036">
      <w:pPr>
        <w:widowControl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Participated in complete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SDLC activities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including requirements gathering, analysis, technical design, development, unit testing, deployment, production support, and post-production validation within Agile/Scrum environments.</w:t>
      </w:r>
    </w:p>
    <w:p w:rsidR="00000000" w:rsidDel="00000000" w:rsidP="00000000" w:rsidRDefault="00000000" w:rsidRPr="00000000" w14:paraId="00000037">
      <w:pPr>
        <w:widowControl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business analysts, data architects, QA teams, SMEs, and cross-functional stakeholders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to analyze business requirements and translate them into scalable ETL and data warehouse solutions.</w:t>
      </w:r>
    </w:p>
    <w:p w:rsidR="00000000" w:rsidDel="00000000" w:rsidP="00000000" w:rsidRDefault="00000000" w:rsidRPr="00000000" w14:paraId="00000038">
      <w:pPr>
        <w:widowControl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and enhanced enterprise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data warehouse architectures, transformation logic, metadata frameworks, dimensional models, and SCD implementations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supporting enterprise reporting and analytics initiatives.</w:t>
      </w:r>
    </w:p>
    <w:p w:rsidR="00000000" w:rsidDel="00000000" w:rsidP="00000000" w:rsidRDefault="00000000" w:rsidRPr="00000000" w14:paraId="00000039">
      <w:pPr>
        <w:widowControl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Worked extensively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Oracle, PL/SQL, Snowflake and relational databases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for complex data extraction, transformation, loading, reconciliation, and reporting processes.</w:t>
      </w:r>
    </w:p>
    <w:p w:rsidR="00000000" w:rsidDel="00000000" w:rsidP="00000000" w:rsidRDefault="00000000" w:rsidRPr="00000000" w14:paraId="0000003A">
      <w:pPr>
        <w:widowControl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advanced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SQL and PL/SQL scripts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for data transformation, query optimization, data validation, reconciliation, and ETL performance improvement across large-scale warehouse environments.</w:t>
      </w:r>
    </w:p>
    <w:p w:rsidR="00000000" w:rsidDel="00000000" w:rsidP="00000000" w:rsidRDefault="00000000" w:rsidRPr="00000000" w14:paraId="0000003B">
      <w:pPr>
        <w:widowControl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and implemented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Unix/Linux shell scripting and Python-based automation frameworks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for ETL orchestration, batch execution, monitoring, file handling, SFTP integrations, log analysis, and operational support.</w:t>
      </w:r>
    </w:p>
    <w:p w:rsidR="00000000" w:rsidDel="00000000" w:rsidP="00000000" w:rsidRDefault="00000000" w:rsidRPr="00000000" w14:paraId="0000003C">
      <w:pPr>
        <w:widowControl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Performed extensive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ETL debugging, root cause analysis, troubleshooting, defect resolution, and performance optimization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for enterprise-scale batch workflows and production support activities.</w:t>
      </w:r>
    </w:p>
    <w:p w:rsidR="00000000" w:rsidDel="00000000" w:rsidP="00000000" w:rsidRDefault="00000000" w:rsidRPr="00000000" w14:paraId="0000003D">
      <w:pPr>
        <w:widowControl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Supported enterprise production environments by handling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L2/L3 production support, incident management, deployment activities, change management, and ETL failure resolution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ensuring high system availability and reliability.</w:t>
      </w:r>
    </w:p>
    <w:p w:rsidR="00000000" w:rsidDel="00000000" w:rsidP="00000000" w:rsidRDefault="00000000" w:rsidRPr="00000000" w14:paraId="0000003E">
      <w:pPr>
        <w:widowControl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Control-M, enterprise schedulers, and SFTP/file transfer tools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to configure and monitor time-based, event-based, and dependency-driven batch workflows.</w:t>
      </w:r>
    </w:p>
    <w:p w:rsidR="00000000" w:rsidDel="00000000" w:rsidP="00000000" w:rsidRDefault="00000000" w:rsidRPr="00000000" w14:paraId="0000003F">
      <w:pPr>
        <w:widowControl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Implemented metadata management and end-to-end data lineage processes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Ab Initio Metadata Hub and EME repositories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enabling governed and traceable enterprise data flows.</w:t>
      </w:r>
    </w:p>
    <w:p w:rsidR="00000000" w:rsidDel="00000000" w:rsidP="00000000" w:rsidRDefault="00000000" w:rsidRPr="00000000" w14:paraId="00000040">
      <w:pPr>
        <w:widowControl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and maintained technical documentation including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source-to-target mappings, mapping sheets, design documents, deployment documents, operational runbooks, and ETL standards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supporting enterprise governance and compliance initiatives.</w:t>
      </w:r>
    </w:p>
    <w:p w:rsidR="00000000" w:rsidDel="00000000" w:rsidP="00000000" w:rsidRDefault="00000000" w:rsidRPr="00000000" w14:paraId="00000041">
      <w:pPr>
        <w:widowControl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Worked closely with onsite and offshore teams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Agile/Scrum delivery environments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mentoring junior developers and coordinating technical delivery activities across multiple projects.</w:t>
      </w:r>
    </w:p>
    <w:p w:rsidR="00000000" w:rsidDel="00000000" w:rsidP="00000000" w:rsidRDefault="00000000" w:rsidRPr="00000000" w14:paraId="00000042">
      <w:pPr>
        <w:widowControl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Leveraged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Big Data and cloud technologies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including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PySpark, Databricks, Azure Data Factory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to support modernized enterprise data integration architectures.</w:t>
      </w:r>
    </w:p>
    <w:p w:rsidR="00000000" w:rsidDel="00000000" w:rsidP="00000000" w:rsidRDefault="00000000" w:rsidRPr="00000000" w14:paraId="00000043">
      <w:pPr>
        <w:widowControl w:val="0"/>
        <w:numPr>
          <w:ilvl w:val="0"/>
          <w:numId w:val="1"/>
        </w:numPr>
        <w:spacing w:after="24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Implemented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CI/CD and version control practices using Git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supporting automated ETL deployment, code migration, release management, and environment promotion activities.</w:t>
      </w:r>
    </w:p>
    <w:p w:rsidR="00000000" w:rsidDel="00000000" w:rsidP="00000000" w:rsidRDefault="00000000" w:rsidRPr="00000000" w14:paraId="00000044">
      <w:pPr>
        <w:widowControl w:val="0"/>
        <w:spacing w:before="1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Environment: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0"/>
          <w:szCs w:val="20"/>
          <w:highlight w:val="white"/>
          <w:rtl w:val="0"/>
        </w:rPr>
        <w:t xml:space="preserve">AbInitio (GDE, Co&gt;Operating System, Conduct&gt;It, Express&gt;It, Query&gt;It</w:t>
      </w:r>
      <w:r w:rsidDel="00000000" w:rsidR="00000000" w:rsidRPr="00000000">
        <w:rPr>
          <w:color w:val="222222"/>
          <w:highlight w:val="whit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EME Repository, Putty, SQL, Toad DB, Control-M, Unix/Linux Shell Scripting, Hadoop. Service Now, JIRA, GIT (version control), Notepad ++, Databricks, Python, Pyspark, Delta Lake, Azure Data Factory, ADLS Gen2, Synapse Analytics</w:t>
      </w:r>
    </w:p>
    <w:p w:rsidR="00000000" w:rsidDel="00000000" w:rsidP="00000000" w:rsidRDefault="00000000" w:rsidRPr="00000000" w14:paraId="00000045">
      <w:pPr>
        <w:widowControl w:val="0"/>
        <w:spacing w:before="1"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spacing w:before="1"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IGATE Solutions LLC (Remote)                                                                     </w:t>
        <w:tab/>
        <w:tab/>
        <w:tab/>
        <w:t xml:space="preserve">    August 2024 - September 2025</w:t>
      </w:r>
    </w:p>
    <w:p w:rsidR="00000000" w:rsidDel="00000000" w:rsidP="00000000" w:rsidRDefault="00000000" w:rsidRPr="00000000" w14:paraId="00000047">
      <w:pPr>
        <w:widowControl w:val="0"/>
        <w:spacing w:before="1"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Role: MDM Developer</w:t>
      </w:r>
    </w:p>
    <w:p w:rsidR="00000000" w:rsidDel="00000000" w:rsidP="00000000" w:rsidRDefault="00000000" w:rsidRPr="00000000" w14:paraId="00000048">
      <w:pPr>
        <w:widowControl w:val="0"/>
        <w:spacing w:before="1"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Responsibilities: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before="24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and implemented scalable enterprise MDM and ETL solutions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Profisee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Ab Initio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aligning with business rules, data governance standards, regulatory compliance requirements, and enterprise data warehouse architectures within banking and financial services environments, including regulatory data processing and risk modeling workflows.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Defined and deployed Match &amp; Merge strategies, survivorship rules, and golden record creation logic via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Profisee FastApp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Studio, improving data trust, metadata consistency, and lineage tracking across Provider and Reference domains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Ab Initio Metadata Hub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EME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concepts.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and maintained staging layers, base MDM tables, and complex SQL logic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Oracle, Teradata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Azure SQL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for large-scale master data integration, ensuring alignment with dimensional models, metadata standards, and enterprise data warehouse requirements.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robust, production-grade ETL pipelines using Ab Initio, Azure Data Factory (ADF), and SnapLogic, integrating cloud and on-premises sources via Integration Runtimes, supporting high-volume data flow into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Azure SQL DB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Enabled hierarchy management in Profisee, including entity relationships, roll-ups, and multi-level parent-child structures for operational reporting, analytics, and enterprise data integration use cases.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and configured FastApp Portal interfaces for Data Stewards, enabling user-driven validation, issue resolution, workflow routing, and metadata governance support.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Leveraged Unix Shell scripting, Perl, and foundational Python scripting for batch processing, automation, operational support, data parsing, and integration activities across hybrid ETL and Hadoop environments.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Led cross-functional collaboration with Data Governance, Architecture, and Stewardship teams to define data ownership models, metadata lineage, stewardship roles, and enterprise data quality KPIs.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and executed data validation, profiling, reconciliation testing, and defect analysis across MDM layers and downstream systems, reducing defects and improving trust in reporting, analytics, and regulatory data processing.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Implemented monitoring and improvement of data quality dimensions (completeness, accuracy, consistency, uniqueness) using Profisee DQ rules, dashboards, and metadata-driven validation frameworks, contributing to a 30% improvement in enterprise data health metrics.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Supported CI/CD pipeline automation via Azure DevOps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Control-M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workflows, managing build and release processes, performing code reviews, and ensuring governance over ETL, metadata, and deployment artifacts.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and maintained technical documentation including solution design documents, transformation logic specifications, metadata mappings, source-to-target mappings, and data lineage documentation to support long-term maintainability and onboarding.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Participated in Agile/Scrum ceremonies, contributing to sprint planning, backlog grooming, user story delivery, production support rotation, and coordination with blended onshore/offshore Ab Initio development teams.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Led onboarding and data integration activities for new source systems, ensuring data standardization, profiling, metadata alignment, and ingestion readiness using Ab Initio  pipelines.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24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Conducted data quality audits, root cause analysis, and gap assessments, delivering remediation plans that improved platform reliability, operational efficiency, stakeholder confidence, and enterprise ETL performance.</w:t>
      </w:r>
    </w:p>
    <w:p w:rsidR="00000000" w:rsidDel="00000000" w:rsidP="00000000" w:rsidRDefault="00000000" w:rsidRPr="00000000" w14:paraId="00000058">
      <w:pPr>
        <w:spacing w:after="240" w:before="2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Environment: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Profisee MDM, Abinitio, Hadoop. FastApp Studio, Informatica, Snaplogic, Azure Data Factory, GCP, Azure Synapse Analytics, PL/SQL, Python, Oracle, Azure DevOps, GIT, Agile, JIRA, VS Code, API Integrations.</w:t>
      </w:r>
    </w:p>
    <w:p w:rsidR="00000000" w:rsidDel="00000000" w:rsidP="00000000" w:rsidRDefault="00000000" w:rsidRPr="00000000" w14:paraId="00000059">
      <w:pPr>
        <w:widowControl w:val="0"/>
        <w:spacing w:before="1"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0"/>
        <w:spacing w:before="1"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Skill-Lync                                                         </w:t>
        <w:tab/>
        <w:t xml:space="preserve">                                                                                      January 2020 - July 2022</w:t>
      </w:r>
    </w:p>
    <w:p w:rsidR="00000000" w:rsidDel="00000000" w:rsidP="00000000" w:rsidRDefault="00000000" w:rsidRPr="00000000" w14:paraId="0000005B">
      <w:pPr>
        <w:widowControl w:val="0"/>
        <w:spacing w:before="1"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Role: Data Analyst</w:t>
      </w:r>
    </w:p>
    <w:p w:rsidR="00000000" w:rsidDel="00000000" w:rsidP="00000000" w:rsidRDefault="00000000" w:rsidRPr="00000000" w14:paraId="0000005C">
      <w:pPr>
        <w:widowControl w:val="0"/>
        <w:spacing w:before="1"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Responsibilities: 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before="24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and implemented scalable, cloud-native data platforms and ETL pipelines using Ab Initio GDE-based graph design principles,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Azure Data Factory (ADF)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Azure Synapse Analytics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to process large volumes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student engagement, course enrollment, and learning analytics data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for business reporting.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automated data ingestion and transformation workflows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Azure Synapse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planning and executing end-to-end integration and ingestion of massive datasets from legacy architectures into cloud-based applications — reducing manual effort by 50% and improving SLA compliance for reporting.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and maintained robust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data models and data marts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by extracting and transforming data from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learning platforms, payment systems, and student performance databases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using Azure SQL, SQL Server, and Oracle.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Orchestrated end-to-end ETL pipelines applying Ab Initio restartability, fault tolerance, and parallelism design principles, implementing monitoring, alerting, and error-handling frameworks, improving data reliability and enabling faster insights into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student progress, drop-offs, and course effectiveness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Implemented workflow orchestration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Apache Airflow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combined with Unix/Linux shell scripting for pipeline orchestration and automation — enhancing scheduling, retry mechanisms, job dependency management, and alerting for critical data pipelines.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dynamic and interactive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Tableau dashboards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to visualize key metrics such 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student acquisition, course completion rates, engagement trends, and revenue performance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enabling data-driven decision-making.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Engineered distributed data processing workflows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PySpark with Azure Data Lake Storage (ADLS) and Hadoop (Hive)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to process high-volume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clickstream and user interaction data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developing distributed PySpark data transformation processes and enabling near real-time analytics across high-volume datasets.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data profiling, anomaly detection, and cleansing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Python (Pandas, NumPy)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SQL to improve data accuracy across student records, financial transactions, and course analytics.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and developed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AutoDoc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a Python/VBA-based automation tool to generate standardized documentation (SRS, SUD, SAD), reducing manual effort and ensuring consistency across analytics and reporting projects.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repetitive data processing and reporting workflows using Python scripts, replacing manual Excel-based operations and improving analyst productivity.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SQL and Oracle database performance through query tuning, indexing, and execution plan optimization reducing dashboard load times and improving report performance by up to 40%.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Authored comprehensive technical documentation for data pipelines, architectures, and reporting frameworks, ensuring alignment with internal standards and knowledge sharing.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high-throughput ETL pipelines using SSIS and Ab Initio-style transformation patterns (Join, Rollup, Reformat, Partition)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SSIS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to process large datasets related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student lifecycle, payments, and engagement tracking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optimizing performance and cost efficiency.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advanced SQL-based reporting solutions for executive dashboards and business reviews, providing insights into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customer acquisition, retention, conversion funnels, and revenue growth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24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Conducted ad-hoc data analysis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Excel (advanced formulas, pivot tables, macros)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to support business teams in marketing, operations, and student success initiatives.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Environment: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Ab Initio GDE, PySpark, Unix/Linux Shell Scripting, Hadoop (Hive, HDFS), AWS (S3, Redshift), Azure Data Factory, Azure Synapse Analytics, ADLS Gen2, Python, Pandas, NumPy, SQL, Oracle, SSIS, Tableau, Apache Airflow, GIT, Jira/Confluence </w:t>
      </w:r>
    </w:p>
    <w:p w:rsidR="00000000" w:rsidDel="00000000" w:rsidP="00000000" w:rsidRDefault="00000000" w:rsidRPr="00000000" w14:paraId="0000006D">
      <w:pPr>
        <w:widowControl w:val="0"/>
        <w:spacing w:before="1"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University of South Florida, Tampa, Florida -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Master’s, Engineering Management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Advanced Database and Management Systems, Data Mining, Technology and Finance, Principles of Engineering Management, Optimization Methods with APPS.</w:t>
      </w:r>
    </w:p>
    <w:p w:rsidR="00000000" w:rsidDel="00000000" w:rsidP="00000000" w:rsidRDefault="00000000" w:rsidRPr="00000000" w14:paraId="00000072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SRM Institute of Science and Technology, Chennai, India -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Bachelor’s, Automobile Engineering</w:t>
      </w:r>
    </w:p>
    <w:p w:rsidR="00000000" w:rsidDel="00000000" w:rsidP="00000000" w:rsidRDefault="00000000" w:rsidRPr="00000000" w14:paraId="00000073">
      <w:pPr>
        <w:widowControl w:val="0"/>
        <w:spacing w:before="1"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CERTIFICATIONS</w:t>
      </w:r>
    </w:p>
    <w:p w:rsidR="00000000" w:rsidDel="00000000" w:rsidP="00000000" w:rsidRDefault="00000000" w:rsidRPr="00000000" w14:paraId="00000076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0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bookmarkStart w:colFirst="0" w:colLast="0" w:name="_ju9164cdeufj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4"/>
          <w:sz w:val="20"/>
          <w:szCs w:val="20"/>
          <w:rtl w:val="0"/>
        </w:rPr>
        <w:t xml:space="preserve">Databases and SQL for Data Science with Python - IBM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Google Data Analytics - Google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both"/>
        <w:rPr>
          <w:rFonts w:ascii="Times New Roman" w:cs="Times New Roman" w:eastAsia="Times New Roman" w:hAnsi="Times New Roman"/>
          <w:b w:val="1"/>
          <w:bCs w:val="1"/>
          <w:color w:val="ffffff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0"/>
          <w:szCs w:val="20"/>
          <w:highlight w:val="white"/>
          <w:rtl w:val="0"/>
        </w:rPr>
        <w:t xml:space="preserve">Azure Fundamentals - Microsoft (In Progress)</w:t>
      </w:r>
    </w:p>
    <w:p w:rsidR="00000000" w:rsidDel="00000000" w:rsidP="00000000" w:rsidRDefault="00000000" w:rsidRPr="00000000" w14:paraId="0000007A">
      <w:pPr>
        <w:spacing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765.3543307086615" w:top="765.3543307086615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oursera.org/share/51f1e19d2b7cc1166c9ce23a824ec633" TargetMode="External"/><Relationship Id="rId5" Type="http://schemas.openxmlformats.org/officeDocument/2006/relationships/styles" Target="styles.xml"/><Relationship Id="rId6" Type="http://schemas.openxmlformats.org/officeDocument/2006/relationships/hyperlink" Target="mailto:pavangadireddy1999@gmail.com" TargetMode="External"/><Relationship Id="rId7" Type="http://schemas.openxmlformats.org/officeDocument/2006/relationships/hyperlink" Target="https://www.linkedin.com/in/pavan-gadireddy/" TargetMode="External"/><Relationship Id="rId8" Type="http://schemas.openxmlformats.org/officeDocument/2006/relationships/hyperlink" Target="https://coursera.org/share/b130d32a7688b80e8cb816972b7abdc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