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791AC" w14:textId="189A2277" w:rsidR="008401E5" w:rsidRDefault="008401E5" w:rsidP="00384AAA">
      <w:pPr>
        <w:rPr>
          <w:sz w:val="22"/>
        </w:rPr>
      </w:pPr>
      <w:r>
        <w:rPr>
          <w:sz w:val="22"/>
        </w:rPr>
        <w:t>Notes: 08/12/25</w:t>
      </w:r>
    </w:p>
    <w:p w14:paraId="2510D144" w14:textId="03197704" w:rsidR="00E01C76" w:rsidRDefault="008401E5" w:rsidP="00384AAA">
      <w:pPr>
        <w:rPr>
          <w:sz w:val="22"/>
        </w:rPr>
      </w:pPr>
      <w:r w:rsidRPr="008401E5">
        <w:rPr>
          <w:noProof/>
          <w:sz w:val="22"/>
        </w:rPr>
        <w:drawing>
          <wp:inline distT="0" distB="0" distL="0" distR="0" wp14:anchorId="0E4D0545" wp14:editId="3965B87F">
            <wp:extent cx="5274310" cy="3789045"/>
            <wp:effectExtent l="0" t="0" r="2540" b="1905"/>
            <wp:docPr id="2066916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16621" name="Picture 1" descr="A screenshot of a computer&#10;&#10;AI-generated content may be incorrect."/>
                    <pic:cNvPicPr/>
                  </pic:nvPicPr>
                  <pic:blipFill>
                    <a:blip r:embed="rId8"/>
                    <a:stretch>
                      <a:fillRect/>
                    </a:stretch>
                  </pic:blipFill>
                  <pic:spPr>
                    <a:xfrm>
                      <a:off x="0" y="0"/>
                      <a:ext cx="5274310" cy="3789045"/>
                    </a:xfrm>
                    <a:prstGeom prst="rect">
                      <a:avLst/>
                    </a:prstGeom>
                  </pic:spPr>
                </pic:pic>
              </a:graphicData>
            </a:graphic>
          </wp:inline>
        </w:drawing>
      </w:r>
    </w:p>
    <w:p w14:paraId="5C7ED7E4" w14:textId="79633183" w:rsidR="008401E5" w:rsidRDefault="008401E5" w:rsidP="00384AAA">
      <w:pPr>
        <w:rPr>
          <w:sz w:val="22"/>
        </w:rPr>
      </w:pPr>
      <w:r w:rsidRPr="008401E5">
        <w:rPr>
          <w:noProof/>
          <w:sz w:val="22"/>
        </w:rPr>
        <w:drawing>
          <wp:inline distT="0" distB="0" distL="0" distR="0" wp14:anchorId="6D6F5C0F" wp14:editId="31EC6BE7">
            <wp:extent cx="6645910" cy="2732405"/>
            <wp:effectExtent l="0" t="0" r="2540" b="0"/>
            <wp:docPr id="124653579" name="Picture 1" descr="A diagram of an neur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3579" name="Picture 1" descr="A diagram of an neurons&#10;&#10;AI-generated content may be incorrect."/>
                    <pic:cNvPicPr/>
                  </pic:nvPicPr>
                  <pic:blipFill>
                    <a:blip r:embed="rId9"/>
                    <a:stretch>
                      <a:fillRect/>
                    </a:stretch>
                  </pic:blipFill>
                  <pic:spPr>
                    <a:xfrm>
                      <a:off x="0" y="0"/>
                      <a:ext cx="6645910" cy="2732405"/>
                    </a:xfrm>
                    <a:prstGeom prst="rect">
                      <a:avLst/>
                    </a:prstGeom>
                  </pic:spPr>
                </pic:pic>
              </a:graphicData>
            </a:graphic>
          </wp:inline>
        </w:drawing>
      </w:r>
    </w:p>
    <w:p w14:paraId="1C75D9D1" w14:textId="77777777" w:rsidR="00C43A26" w:rsidRDefault="00C43A26" w:rsidP="00384AAA">
      <w:pPr>
        <w:rPr>
          <w:sz w:val="22"/>
        </w:rPr>
      </w:pPr>
    </w:p>
    <w:p w14:paraId="1C751CA1" w14:textId="77777777" w:rsidR="00C43A26" w:rsidRPr="00C43A26" w:rsidRDefault="00C43A26" w:rsidP="00C43A26">
      <w:pPr>
        <w:rPr>
          <w:b/>
          <w:bCs/>
          <w:sz w:val="22"/>
        </w:rPr>
      </w:pPr>
      <w:r w:rsidRPr="00C43A26">
        <w:rPr>
          <w:b/>
          <w:bCs/>
          <w:sz w:val="22"/>
        </w:rPr>
        <w:t>TensorFlow:</w:t>
      </w:r>
    </w:p>
    <w:p w14:paraId="53D81997" w14:textId="77777777" w:rsidR="00C43A26" w:rsidRPr="00C43A26" w:rsidRDefault="00C43A26" w:rsidP="00C43A26">
      <w:pPr>
        <w:numPr>
          <w:ilvl w:val="0"/>
          <w:numId w:val="1"/>
        </w:numPr>
        <w:rPr>
          <w:sz w:val="22"/>
        </w:rPr>
      </w:pPr>
      <w:r w:rsidRPr="00C43A26">
        <w:rPr>
          <w:b/>
          <w:bCs/>
          <w:sz w:val="22"/>
        </w:rPr>
        <w:t>A Comprehensive Framework:</w:t>
      </w:r>
      <w:r w:rsidRPr="00C43A26">
        <w:rPr>
          <w:sz w:val="22"/>
        </w:rPr>
        <w:t> </w:t>
      </w:r>
    </w:p>
    <w:p w14:paraId="245A8C2D" w14:textId="77777777" w:rsidR="00C43A26" w:rsidRPr="00C43A26" w:rsidRDefault="00C43A26" w:rsidP="00C43A26">
      <w:pPr>
        <w:rPr>
          <w:sz w:val="22"/>
        </w:rPr>
      </w:pPr>
      <w:r w:rsidRPr="00C43A26">
        <w:rPr>
          <w:sz w:val="22"/>
        </w:rPr>
        <w:t>TensorFlow is an open-source machine learning framework developed by Google. It provides a vast and powerful set of tools and libraries for numerical computation, especially suited for building and training deep learning models.</w:t>
      </w:r>
    </w:p>
    <w:p w14:paraId="40C0576A" w14:textId="77777777" w:rsidR="00C43A26" w:rsidRPr="00C43A26" w:rsidRDefault="00C43A26" w:rsidP="00C43A26">
      <w:pPr>
        <w:numPr>
          <w:ilvl w:val="0"/>
          <w:numId w:val="1"/>
        </w:numPr>
        <w:rPr>
          <w:sz w:val="22"/>
        </w:rPr>
      </w:pPr>
      <w:r w:rsidRPr="00C43A26">
        <w:rPr>
          <w:b/>
          <w:bCs/>
          <w:sz w:val="22"/>
        </w:rPr>
        <w:t>Low-Level Control:</w:t>
      </w:r>
      <w:r w:rsidRPr="00C43A26">
        <w:rPr>
          <w:sz w:val="22"/>
        </w:rPr>
        <w:t> </w:t>
      </w:r>
    </w:p>
    <w:p w14:paraId="2DE658C6" w14:textId="77777777" w:rsidR="00C43A26" w:rsidRPr="00C43A26" w:rsidRDefault="00C43A26" w:rsidP="00C43A26">
      <w:pPr>
        <w:rPr>
          <w:sz w:val="22"/>
        </w:rPr>
      </w:pPr>
      <w:r w:rsidRPr="00C43A26">
        <w:rPr>
          <w:sz w:val="22"/>
        </w:rPr>
        <w:lastRenderedPageBreak/>
        <w:t>It offers both high-level and low-level APIs, giving developers fine-grained control over model architecture, optimization, and deployment. This control is beneficial for complex, large-scale projects and research where customization and performance optimization are critical.</w:t>
      </w:r>
    </w:p>
    <w:p w14:paraId="78E8608B" w14:textId="77777777" w:rsidR="00C43A26" w:rsidRPr="00C43A26" w:rsidRDefault="00C43A26" w:rsidP="00C43A26">
      <w:pPr>
        <w:numPr>
          <w:ilvl w:val="0"/>
          <w:numId w:val="1"/>
        </w:numPr>
        <w:rPr>
          <w:sz w:val="22"/>
        </w:rPr>
      </w:pPr>
      <w:r w:rsidRPr="00C43A26">
        <w:rPr>
          <w:b/>
          <w:bCs/>
          <w:sz w:val="22"/>
        </w:rPr>
        <w:t>Scalability and Production:</w:t>
      </w:r>
      <w:r w:rsidRPr="00C43A26">
        <w:rPr>
          <w:sz w:val="22"/>
        </w:rPr>
        <w:t> </w:t>
      </w:r>
    </w:p>
    <w:p w14:paraId="05CCB2AE" w14:textId="77777777" w:rsidR="00C43A26" w:rsidRPr="00C43A26" w:rsidRDefault="00C43A26" w:rsidP="00C43A26">
      <w:pPr>
        <w:rPr>
          <w:sz w:val="22"/>
        </w:rPr>
      </w:pPr>
      <w:r w:rsidRPr="00C43A26">
        <w:rPr>
          <w:sz w:val="22"/>
        </w:rPr>
        <w:t>TensorFlow is designed for scalability and robust production environments, supporting distributed training, various hardware accelerators (GPUs, TPUs), and deployment tools like TensorFlow Serving and TensorFlow Lite.</w:t>
      </w:r>
    </w:p>
    <w:p w14:paraId="18EF6C32" w14:textId="77777777" w:rsidR="00C43A26" w:rsidRPr="00C43A26" w:rsidRDefault="00C43A26" w:rsidP="00C43A26">
      <w:pPr>
        <w:rPr>
          <w:b/>
          <w:bCs/>
          <w:sz w:val="22"/>
        </w:rPr>
      </w:pPr>
      <w:r w:rsidRPr="00C43A26">
        <w:rPr>
          <w:b/>
          <w:bCs/>
          <w:sz w:val="22"/>
        </w:rPr>
        <w:t>Keras:</w:t>
      </w:r>
    </w:p>
    <w:p w14:paraId="3416695F" w14:textId="77777777" w:rsidR="00C43A26" w:rsidRPr="00C43A26" w:rsidRDefault="00C43A26" w:rsidP="00C43A26">
      <w:pPr>
        <w:numPr>
          <w:ilvl w:val="0"/>
          <w:numId w:val="2"/>
        </w:numPr>
        <w:rPr>
          <w:sz w:val="22"/>
        </w:rPr>
      </w:pPr>
      <w:r w:rsidRPr="00C43A26">
        <w:rPr>
          <w:b/>
          <w:bCs/>
          <w:sz w:val="22"/>
        </w:rPr>
        <w:t>High-Level API:</w:t>
      </w:r>
      <w:r w:rsidRPr="00C43A26">
        <w:rPr>
          <w:sz w:val="22"/>
        </w:rPr>
        <w:t> </w:t>
      </w:r>
    </w:p>
    <w:p w14:paraId="5AD5259F" w14:textId="77777777" w:rsidR="00C43A26" w:rsidRPr="00C43A26" w:rsidRDefault="00C43A26" w:rsidP="00C43A26">
      <w:pPr>
        <w:rPr>
          <w:sz w:val="22"/>
        </w:rPr>
      </w:pPr>
      <w:r w:rsidRPr="00C43A26">
        <w:rPr>
          <w:sz w:val="22"/>
        </w:rPr>
        <w:t>Keras is a high-level API designed for rapid prototyping and ease of use in building deep learning models. It was originally a standalone library but is now integrated into TensorFlow as tf.keras, making it the recommended way to use Keras with TensorFlow.</w:t>
      </w:r>
    </w:p>
    <w:p w14:paraId="3E1122DF" w14:textId="77777777" w:rsidR="00C43A26" w:rsidRPr="00C43A26" w:rsidRDefault="00C43A26" w:rsidP="00C43A26">
      <w:pPr>
        <w:numPr>
          <w:ilvl w:val="0"/>
          <w:numId w:val="2"/>
        </w:numPr>
        <w:rPr>
          <w:sz w:val="22"/>
        </w:rPr>
      </w:pPr>
      <w:r w:rsidRPr="00C43A26">
        <w:rPr>
          <w:b/>
          <w:bCs/>
          <w:sz w:val="22"/>
        </w:rPr>
        <w:t>User-Friendly:</w:t>
      </w:r>
      <w:r w:rsidRPr="00C43A26">
        <w:rPr>
          <w:sz w:val="22"/>
        </w:rPr>
        <w:t> </w:t>
      </w:r>
    </w:p>
    <w:p w14:paraId="3273A43F" w14:textId="77777777" w:rsidR="00C43A26" w:rsidRPr="00C43A26" w:rsidRDefault="00C43A26" w:rsidP="00C43A26">
      <w:pPr>
        <w:rPr>
          <w:sz w:val="22"/>
        </w:rPr>
      </w:pPr>
      <w:r w:rsidRPr="00C43A26">
        <w:rPr>
          <w:sz w:val="22"/>
        </w:rPr>
        <w:t>Keras emphasizes simplicity and modularity, allowing users to define and train neural networks with minimal lines of code. This makes it particularly appealing for beginners and for quickly experimenting with different model architectures.</w:t>
      </w:r>
    </w:p>
    <w:p w14:paraId="1970D98F" w14:textId="77777777" w:rsidR="00C43A26" w:rsidRPr="00C43A26" w:rsidRDefault="00C43A26" w:rsidP="00C43A26">
      <w:pPr>
        <w:numPr>
          <w:ilvl w:val="0"/>
          <w:numId w:val="2"/>
        </w:numPr>
        <w:rPr>
          <w:sz w:val="22"/>
        </w:rPr>
      </w:pPr>
      <w:r w:rsidRPr="00C43A26">
        <w:rPr>
          <w:b/>
          <w:bCs/>
          <w:sz w:val="22"/>
        </w:rPr>
        <w:t>Runs on Backends:</w:t>
      </w:r>
      <w:r w:rsidRPr="00C43A26">
        <w:rPr>
          <w:sz w:val="22"/>
        </w:rPr>
        <w:t> </w:t>
      </w:r>
    </w:p>
    <w:p w14:paraId="1957002B" w14:textId="77777777" w:rsidR="00C43A26" w:rsidRPr="00C43A26" w:rsidRDefault="00C43A26" w:rsidP="00C43A26">
      <w:pPr>
        <w:rPr>
          <w:sz w:val="22"/>
        </w:rPr>
      </w:pPr>
      <w:r w:rsidRPr="00C43A26">
        <w:rPr>
          <w:sz w:val="22"/>
        </w:rPr>
        <w:t>Keras can run on top of various backend engines, including TensorFlow, Theano, and CNTK, though TensorFlow is the most common and integrated choice.</w:t>
      </w:r>
    </w:p>
    <w:p w14:paraId="4412ED66" w14:textId="77777777" w:rsidR="00C43A26" w:rsidRDefault="00C43A26" w:rsidP="00384AAA">
      <w:pPr>
        <w:rPr>
          <w:sz w:val="22"/>
        </w:rPr>
      </w:pPr>
    </w:p>
    <w:p w14:paraId="5CAB946B" w14:textId="77777777" w:rsidR="0045273F" w:rsidRDefault="0045273F" w:rsidP="0045273F">
      <w:pPr>
        <w:rPr>
          <w:sz w:val="22"/>
        </w:rPr>
      </w:pPr>
      <w:r w:rsidRPr="0045273F">
        <w:rPr>
          <w:b/>
          <w:bCs/>
          <w:sz w:val="22"/>
        </w:rPr>
        <w:t>TensorFlow Lite</w:t>
      </w:r>
      <w:r w:rsidRPr="0045273F">
        <w:rPr>
          <w:sz w:val="22"/>
        </w:rPr>
        <w:t xml:space="preserve"> </w:t>
      </w:r>
    </w:p>
    <w:p w14:paraId="7E818045" w14:textId="18DA098B" w:rsidR="0045273F" w:rsidRPr="0045273F" w:rsidRDefault="0045273F" w:rsidP="0045273F">
      <w:pPr>
        <w:rPr>
          <w:sz w:val="22"/>
        </w:rPr>
      </w:pPr>
      <w:r w:rsidRPr="0045273F">
        <w:rPr>
          <w:sz w:val="22"/>
        </w:rPr>
        <w:t>TFLite is an open-source framework for running machine learning models on mobile, embedded, and IoT devices, enabling on-device inference for apps on Android, iOS, and Linux-based systems like Raspberry Pi, with features for model optimization, small file sizes, and high performance. It works by converting standard TensorFlow/Keras models into a lightweight .tflite format (using </w:t>
      </w:r>
      <w:hyperlink r:id="rId10" w:history="1">
        <w:r w:rsidRPr="0045273F">
          <w:rPr>
            <w:rStyle w:val="Hyperlink"/>
            <w:sz w:val="22"/>
          </w:rPr>
          <w:t>FlatBuffers</w:t>
        </w:r>
      </w:hyperlink>
      <w:r w:rsidRPr="0045273F">
        <w:rPr>
          <w:sz w:val="22"/>
        </w:rPr>
        <w:t>) and provides tools like </w:t>
      </w:r>
      <w:hyperlink r:id="rId11" w:history="1">
        <w:r w:rsidRPr="0045273F">
          <w:rPr>
            <w:rStyle w:val="Hyperlink"/>
            <w:sz w:val="22"/>
          </w:rPr>
          <w:t>Model Maker</w:t>
        </w:r>
      </w:hyperlink>
      <w:r w:rsidRPr="0045273F">
        <w:rPr>
          <w:sz w:val="22"/>
        </w:rPr>
        <w:t> and </w:t>
      </w:r>
      <w:hyperlink r:id="rId12" w:history="1">
        <w:r w:rsidRPr="0045273F">
          <w:rPr>
            <w:rStyle w:val="Hyperlink"/>
            <w:sz w:val="22"/>
          </w:rPr>
          <w:t>Task Library</w:t>
        </w:r>
      </w:hyperlink>
      <w:r w:rsidRPr="0045273F">
        <w:rPr>
          <w:sz w:val="22"/>
        </w:rPr>
        <w:t> to simplify training and deployment with minimal code. </w:t>
      </w:r>
    </w:p>
    <w:p w14:paraId="4922D911" w14:textId="77777777" w:rsidR="0045273F" w:rsidRPr="0045273F" w:rsidRDefault="0045273F" w:rsidP="0045273F">
      <w:pPr>
        <w:rPr>
          <w:b/>
          <w:bCs/>
          <w:sz w:val="22"/>
        </w:rPr>
      </w:pPr>
      <w:r w:rsidRPr="0045273F">
        <w:rPr>
          <w:b/>
          <w:bCs/>
          <w:sz w:val="22"/>
        </w:rPr>
        <w:t>Key Features &amp; Components</w:t>
      </w:r>
    </w:p>
    <w:p w14:paraId="58EE40B5" w14:textId="77777777" w:rsidR="0045273F" w:rsidRPr="0045273F" w:rsidRDefault="0045273F" w:rsidP="0045273F">
      <w:pPr>
        <w:numPr>
          <w:ilvl w:val="0"/>
          <w:numId w:val="3"/>
        </w:numPr>
        <w:rPr>
          <w:sz w:val="22"/>
        </w:rPr>
      </w:pPr>
      <w:r w:rsidRPr="0045273F">
        <w:rPr>
          <w:b/>
          <w:bCs/>
          <w:sz w:val="22"/>
        </w:rPr>
        <w:t>On-Device Inference</w:t>
      </w:r>
      <w:r w:rsidRPr="0045273F">
        <w:rPr>
          <w:sz w:val="22"/>
        </w:rPr>
        <w:t>: </w:t>
      </w:r>
    </w:p>
    <w:p w14:paraId="4735504C" w14:textId="77777777" w:rsidR="0045273F" w:rsidRPr="0045273F" w:rsidRDefault="0045273F" w:rsidP="0045273F">
      <w:pPr>
        <w:rPr>
          <w:sz w:val="22"/>
        </w:rPr>
      </w:pPr>
      <w:r w:rsidRPr="0045273F">
        <w:rPr>
          <w:sz w:val="22"/>
        </w:rPr>
        <w:t>Runs ML directly on the device, reducing latency and reliance on cloud connectivity. </w:t>
      </w:r>
    </w:p>
    <w:p w14:paraId="635646B4" w14:textId="77777777" w:rsidR="0045273F" w:rsidRPr="0045273F" w:rsidRDefault="0045273F" w:rsidP="0045273F">
      <w:pPr>
        <w:numPr>
          <w:ilvl w:val="0"/>
          <w:numId w:val="3"/>
        </w:numPr>
        <w:rPr>
          <w:sz w:val="22"/>
        </w:rPr>
      </w:pPr>
      <w:r w:rsidRPr="0045273F">
        <w:rPr>
          <w:b/>
          <w:bCs/>
          <w:sz w:val="22"/>
        </w:rPr>
        <w:t>Cross-Platform</w:t>
      </w:r>
      <w:r w:rsidRPr="0045273F">
        <w:rPr>
          <w:sz w:val="22"/>
        </w:rPr>
        <w:t>: </w:t>
      </w:r>
    </w:p>
    <w:p w14:paraId="7FE35216" w14:textId="77777777" w:rsidR="0045273F" w:rsidRPr="0045273F" w:rsidRDefault="0045273F" w:rsidP="0045273F">
      <w:pPr>
        <w:rPr>
          <w:sz w:val="22"/>
        </w:rPr>
      </w:pPr>
      <w:r w:rsidRPr="0045273F">
        <w:rPr>
          <w:sz w:val="22"/>
        </w:rPr>
        <w:t>Supports Android, iOS, Linux (including Raspberry Pi), and microcontrollers. </w:t>
      </w:r>
    </w:p>
    <w:p w14:paraId="4ED10902" w14:textId="77777777" w:rsidR="0045273F" w:rsidRPr="0045273F" w:rsidRDefault="0045273F" w:rsidP="0045273F">
      <w:pPr>
        <w:numPr>
          <w:ilvl w:val="0"/>
          <w:numId w:val="3"/>
        </w:numPr>
        <w:rPr>
          <w:sz w:val="22"/>
        </w:rPr>
      </w:pPr>
      <w:r w:rsidRPr="0045273F">
        <w:rPr>
          <w:b/>
          <w:bCs/>
          <w:sz w:val="22"/>
        </w:rPr>
        <w:t>Model Optimization</w:t>
      </w:r>
      <w:r w:rsidRPr="0045273F">
        <w:rPr>
          <w:sz w:val="22"/>
        </w:rPr>
        <w:t>: </w:t>
      </w:r>
    </w:p>
    <w:p w14:paraId="445364AC" w14:textId="77777777" w:rsidR="0045273F" w:rsidRPr="0045273F" w:rsidRDefault="0045273F" w:rsidP="0045273F">
      <w:pPr>
        <w:rPr>
          <w:sz w:val="22"/>
        </w:rPr>
      </w:pPr>
      <w:r w:rsidRPr="0045273F">
        <w:rPr>
          <w:sz w:val="22"/>
        </w:rPr>
        <w:t>Converts models to a compact .tflite format (FlatBuffers) and supports techniques like quantization to shrink size and improve speed. </w:t>
      </w:r>
    </w:p>
    <w:p w14:paraId="4E49F73F" w14:textId="77777777" w:rsidR="0045273F" w:rsidRPr="0045273F" w:rsidRDefault="0045273F" w:rsidP="0045273F">
      <w:pPr>
        <w:numPr>
          <w:ilvl w:val="0"/>
          <w:numId w:val="3"/>
        </w:numPr>
        <w:rPr>
          <w:sz w:val="22"/>
        </w:rPr>
      </w:pPr>
      <w:r w:rsidRPr="0045273F">
        <w:rPr>
          <w:b/>
          <w:bCs/>
          <w:sz w:val="22"/>
        </w:rPr>
        <w:t>Model Maker</w:t>
      </w:r>
      <w:r w:rsidRPr="0045273F">
        <w:rPr>
          <w:sz w:val="22"/>
        </w:rPr>
        <w:t>: </w:t>
      </w:r>
    </w:p>
    <w:p w14:paraId="069F00C9" w14:textId="77777777" w:rsidR="0045273F" w:rsidRPr="0045273F" w:rsidRDefault="0045273F" w:rsidP="0045273F">
      <w:pPr>
        <w:rPr>
          <w:sz w:val="22"/>
        </w:rPr>
      </w:pPr>
      <w:r w:rsidRPr="0045273F">
        <w:rPr>
          <w:sz w:val="22"/>
        </w:rPr>
        <w:lastRenderedPageBreak/>
        <w:t>A Python library to train TFLite models from your own data with few lines of code (transfer learning). </w:t>
      </w:r>
    </w:p>
    <w:p w14:paraId="1CEDCAC8" w14:textId="77777777" w:rsidR="0045273F" w:rsidRPr="0045273F" w:rsidRDefault="0045273F" w:rsidP="0045273F">
      <w:pPr>
        <w:numPr>
          <w:ilvl w:val="0"/>
          <w:numId w:val="3"/>
        </w:numPr>
        <w:rPr>
          <w:sz w:val="22"/>
        </w:rPr>
      </w:pPr>
      <w:r w:rsidRPr="0045273F">
        <w:rPr>
          <w:b/>
          <w:bCs/>
          <w:sz w:val="22"/>
        </w:rPr>
        <w:t>Task Library</w:t>
      </w:r>
      <w:r w:rsidRPr="0045273F">
        <w:rPr>
          <w:sz w:val="22"/>
        </w:rPr>
        <w:t>: </w:t>
      </w:r>
    </w:p>
    <w:p w14:paraId="69891120" w14:textId="77777777" w:rsidR="0045273F" w:rsidRPr="0045273F" w:rsidRDefault="0045273F" w:rsidP="0045273F">
      <w:pPr>
        <w:rPr>
          <w:sz w:val="22"/>
        </w:rPr>
      </w:pPr>
      <w:r w:rsidRPr="0045273F">
        <w:rPr>
          <w:sz w:val="22"/>
        </w:rPr>
        <w:t>Provides pre-built, task-specific APIs (e.g., image classification, Q&amp;A) for easy integration in apps (Java, C++, Swift). </w:t>
      </w:r>
    </w:p>
    <w:p w14:paraId="4A62FADA" w14:textId="77777777" w:rsidR="0045273F" w:rsidRPr="0045273F" w:rsidRDefault="0045273F" w:rsidP="0045273F">
      <w:pPr>
        <w:numPr>
          <w:ilvl w:val="0"/>
          <w:numId w:val="3"/>
        </w:numPr>
        <w:rPr>
          <w:sz w:val="22"/>
        </w:rPr>
      </w:pPr>
      <w:r w:rsidRPr="0045273F">
        <w:rPr>
          <w:b/>
          <w:bCs/>
          <w:sz w:val="22"/>
        </w:rPr>
        <w:t>Lightweight Runtime</w:t>
      </w:r>
      <w:r w:rsidRPr="0045273F">
        <w:rPr>
          <w:sz w:val="22"/>
        </w:rPr>
        <w:t>: </w:t>
      </w:r>
    </w:p>
    <w:p w14:paraId="523E4B32" w14:textId="77777777" w:rsidR="0045273F" w:rsidRPr="0045273F" w:rsidRDefault="0045273F" w:rsidP="0045273F">
      <w:pPr>
        <w:rPr>
          <w:sz w:val="22"/>
        </w:rPr>
      </w:pPr>
      <w:r w:rsidRPr="0045273F">
        <w:rPr>
          <w:sz w:val="22"/>
        </w:rPr>
        <w:t>Optimized core engine for efficient execution on resource-constrained devices. </w:t>
      </w:r>
    </w:p>
    <w:p w14:paraId="7E041353" w14:textId="77777777" w:rsidR="0045273F" w:rsidRDefault="0045273F" w:rsidP="00384AAA">
      <w:pPr>
        <w:rPr>
          <w:sz w:val="22"/>
        </w:rPr>
      </w:pPr>
    </w:p>
    <w:p w14:paraId="49FB618F" w14:textId="212F3868" w:rsidR="0045273F" w:rsidRPr="0045273F" w:rsidRDefault="0045273F" w:rsidP="00384AAA">
      <w:pPr>
        <w:rPr>
          <w:b/>
          <w:bCs/>
          <w:sz w:val="22"/>
        </w:rPr>
      </w:pPr>
      <w:r w:rsidRPr="0045273F">
        <w:rPr>
          <w:b/>
          <w:bCs/>
          <w:sz w:val="22"/>
        </w:rPr>
        <w:t>Inference</w:t>
      </w:r>
    </w:p>
    <w:p w14:paraId="23D89747" w14:textId="276E1244" w:rsidR="0045273F" w:rsidRDefault="0045273F" w:rsidP="00384AAA">
      <w:pPr>
        <w:rPr>
          <w:sz w:val="22"/>
        </w:rPr>
      </w:pPr>
      <w:r w:rsidRPr="0045273F">
        <w:rPr>
          <w:sz w:val="22"/>
        </w:rPr>
        <w:t>AI inference is the crucial phase where a pre-trained model uses its learned knowledge to analyze new, unseen data and make predictions, classifications, or decisions, essentially applying what it learned during training to solve real-world problems, like recognizing a stop sign or detecting spam. It's the "doing" part of AI, turning abstract patterns into</w:t>
      </w:r>
    </w:p>
    <w:p w14:paraId="3D698CA8" w14:textId="77777777" w:rsidR="008B5BC2" w:rsidRDefault="008B5BC2" w:rsidP="00384AAA">
      <w:pPr>
        <w:rPr>
          <w:sz w:val="22"/>
        </w:rPr>
      </w:pPr>
    </w:p>
    <w:p w14:paraId="2BDC86FE" w14:textId="77777777" w:rsidR="008B5BC2" w:rsidRDefault="008B5BC2" w:rsidP="008B5BC2">
      <w:pPr>
        <w:rPr>
          <w:sz w:val="22"/>
        </w:rPr>
      </w:pPr>
      <w:r w:rsidRPr="008B5BC2">
        <w:rPr>
          <w:b/>
          <w:bCs/>
          <w:sz w:val="22"/>
        </w:rPr>
        <w:t>Quantization</w:t>
      </w:r>
      <w:r w:rsidRPr="008B5BC2">
        <w:rPr>
          <w:sz w:val="22"/>
        </w:rPr>
        <w:t xml:space="preserve"> </w:t>
      </w:r>
    </w:p>
    <w:p w14:paraId="29509458" w14:textId="0D0BF419" w:rsidR="008B5BC2" w:rsidRPr="008B5BC2" w:rsidRDefault="008B5BC2" w:rsidP="008B5BC2">
      <w:pPr>
        <w:rPr>
          <w:sz w:val="22"/>
        </w:rPr>
      </w:pPr>
      <w:r w:rsidRPr="008B5BC2">
        <w:rPr>
          <w:b/>
          <w:bCs/>
          <w:sz w:val="22"/>
        </w:rPr>
        <w:t>Quantization</w:t>
      </w:r>
      <w:r w:rsidRPr="008B5BC2">
        <w:rPr>
          <w:sz w:val="22"/>
        </w:rPr>
        <w:t xml:space="preserve"> in AI is a technique to reduce the precision of a model's numbers, converting them from high-precision formats like 32-bit floating point (FP32cap F cap P 32</w:t>
      </w:r>
      <w:r w:rsidRPr="008B5BC2">
        <w:rPr>
          <w:rFonts w:ascii="Cambria Math" w:hAnsi="Cambria Math" w:cs="Cambria Math"/>
          <w:sz w:val="22"/>
        </w:rPr>
        <w:t>𝐹𝑃</w:t>
      </w:r>
      <w:r w:rsidRPr="008B5BC2">
        <w:rPr>
          <w:sz w:val="22"/>
        </w:rPr>
        <w:t>32) to lower-precision ones like 8-bit integer (INT8cap I cap N cap T 8</w:t>
      </w:r>
      <w:r w:rsidRPr="008B5BC2">
        <w:rPr>
          <w:rFonts w:ascii="Cambria Math" w:hAnsi="Cambria Math" w:cs="Cambria Math"/>
          <w:sz w:val="22"/>
        </w:rPr>
        <w:t>𝐼𝑁𝑇</w:t>
      </w:r>
      <w:r w:rsidRPr="008B5BC2">
        <w:rPr>
          <w:sz w:val="22"/>
        </w:rPr>
        <w:t xml:space="preserve">8). This process shrinks the model's size and speeds up inference, making it possible to deploy on </w:t>
      </w:r>
      <w:r w:rsidRPr="008B5BC2">
        <w:rPr>
          <w:color w:val="FF0000"/>
          <w:sz w:val="22"/>
        </w:rPr>
        <w:t>less powerful hardware</w:t>
      </w:r>
      <w:r w:rsidRPr="008B5BC2">
        <w:rPr>
          <w:sz w:val="22"/>
        </w:rPr>
        <w:t>, though it can introduce a minor loss in accuracy. It's a crucial method for making large language models (LLMs) more efficient for practical use. </w:t>
      </w:r>
    </w:p>
    <w:p w14:paraId="1357C292" w14:textId="77777777" w:rsidR="008B5BC2" w:rsidRPr="008B5BC2" w:rsidRDefault="008B5BC2" w:rsidP="008B5BC2">
      <w:pPr>
        <w:rPr>
          <w:sz w:val="22"/>
        </w:rPr>
      </w:pPr>
      <w:r w:rsidRPr="008B5BC2">
        <w:rPr>
          <w:sz w:val="22"/>
        </w:rPr>
        <w:t>How it works </w:t>
      </w:r>
    </w:p>
    <w:p w14:paraId="28D02346" w14:textId="77777777" w:rsidR="008B5BC2" w:rsidRPr="008B5BC2" w:rsidRDefault="008B5BC2" w:rsidP="008B5BC2">
      <w:pPr>
        <w:numPr>
          <w:ilvl w:val="0"/>
          <w:numId w:val="4"/>
        </w:numPr>
        <w:rPr>
          <w:sz w:val="22"/>
        </w:rPr>
      </w:pPr>
      <w:r w:rsidRPr="008B5BC2">
        <w:rPr>
          <w:b/>
          <w:bCs/>
          <w:sz w:val="22"/>
        </w:rPr>
        <w:t>Conversion:</w:t>
      </w:r>
      <w:r w:rsidRPr="008B5BC2">
        <w:rPr>
          <w:sz w:val="22"/>
        </w:rPr>
        <w:t xml:space="preserve"> Quantization maps a large, continuous range of values to a smaller, discrete set of values. In AI, this means converting model parameters (weights) and activations from high-precision floating-point numbers to lower-precision integers or floating-point numbers.</w:t>
      </w:r>
    </w:p>
    <w:p w14:paraId="53E5EBCD" w14:textId="77777777" w:rsidR="008B5BC2" w:rsidRPr="008B5BC2" w:rsidRDefault="008B5BC2" w:rsidP="008B5BC2">
      <w:pPr>
        <w:numPr>
          <w:ilvl w:val="0"/>
          <w:numId w:val="4"/>
        </w:numPr>
        <w:rPr>
          <w:sz w:val="22"/>
        </w:rPr>
      </w:pPr>
      <w:r w:rsidRPr="008B5BC2">
        <w:rPr>
          <w:b/>
          <w:bCs/>
          <w:sz w:val="22"/>
        </w:rPr>
        <w:t>Compression:</w:t>
      </w:r>
      <w:r w:rsidRPr="008B5BC2">
        <w:rPr>
          <w:sz w:val="22"/>
        </w:rPr>
        <w:t xml:space="preserve"> By reducing the number of bits needed to represent each value, the overall size of the model is significantly decreased.</w:t>
      </w:r>
    </w:p>
    <w:p w14:paraId="3693FA3B" w14:textId="77777777" w:rsidR="008B5BC2" w:rsidRPr="008B5BC2" w:rsidRDefault="008B5BC2" w:rsidP="008B5BC2">
      <w:pPr>
        <w:numPr>
          <w:ilvl w:val="0"/>
          <w:numId w:val="4"/>
        </w:numPr>
        <w:rPr>
          <w:sz w:val="22"/>
        </w:rPr>
      </w:pPr>
      <w:r w:rsidRPr="008B5BC2">
        <w:rPr>
          <w:b/>
          <w:bCs/>
          <w:sz w:val="22"/>
        </w:rPr>
        <w:t>Efficiency:</w:t>
      </w:r>
      <w:r w:rsidRPr="008B5BC2">
        <w:rPr>
          <w:sz w:val="22"/>
        </w:rPr>
        <w:t xml:space="preserve"> Less precision means less data to process, which leads to faster inference speeds and reduced computational cost.</w:t>
      </w:r>
    </w:p>
    <w:p w14:paraId="65F36C58" w14:textId="77777777" w:rsidR="008B5BC2" w:rsidRPr="008B5BC2" w:rsidRDefault="008B5BC2" w:rsidP="008B5BC2">
      <w:pPr>
        <w:numPr>
          <w:ilvl w:val="0"/>
          <w:numId w:val="4"/>
        </w:numPr>
        <w:rPr>
          <w:sz w:val="22"/>
        </w:rPr>
      </w:pPr>
      <w:r w:rsidRPr="008B5BC2">
        <w:rPr>
          <w:b/>
          <w:bCs/>
          <w:sz w:val="22"/>
        </w:rPr>
        <w:t>Hardware friendly:</w:t>
      </w:r>
      <w:r w:rsidRPr="008B5BC2">
        <w:rPr>
          <w:sz w:val="22"/>
        </w:rPr>
        <w:t xml:space="preserve"> The reduced memory footprint and computational demands allow for AI models to run on less powerful hardware, such as consumer-grade GPUs or edge devices. </w:t>
      </w:r>
    </w:p>
    <w:p w14:paraId="35EC4D5F" w14:textId="77777777" w:rsidR="008B5BC2" w:rsidRDefault="008B5BC2" w:rsidP="00384AAA">
      <w:pPr>
        <w:rPr>
          <w:sz w:val="22"/>
        </w:rPr>
      </w:pPr>
    </w:p>
    <w:p w14:paraId="5ADF5618" w14:textId="385DAAD6" w:rsidR="00663550" w:rsidRDefault="00663550" w:rsidP="00384AAA">
      <w:pPr>
        <w:rPr>
          <w:sz w:val="22"/>
        </w:rPr>
      </w:pPr>
      <w:r>
        <w:rPr>
          <w:sz w:val="22"/>
        </w:rPr>
        <w:t xml:space="preserve">Create Account on Google colab and open first notebook (in </w:t>
      </w:r>
      <w:r w:rsidR="00F436BC">
        <w:rPr>
          <w:sz w:val="22"/>
        </w:rPr>
        <w:t>GitHub</w:t>
      </w:r>
      <w:r>
        <w:rPr>
          <w:sz w:val="22"/>
        </w:rPr>
        <w:t xml:space="preserve"> Embedded AI Folder)</w:t>
      </w:r>
    </w:p>
    <w:p w14:paraId="645753CE" w14:textId="77777777" w:rsidR="00F436BC" w:rsidRDefault="00F436BC" w:rsidP="00384AAA">
      <w:pPr>
        <w:rPr>
          <w:sz w:val="22"/>
        </w:rPr>
      </w:pPr>
    </w:p>
    <w:p w14:paraId="2A20889E" w14:textId="0FA7A642" w:rsidR="00F436BC" w:rsidRDefault="00F436BC" w:rsidP="00384AAA">
      <w:pPr>
        <w:rPr>
          <w:sz w:val="22"/>
        </w:rPr>
      </w:pPr>
      <w:r>
        <w:rPr>
          <w:sz w:val="22"/>
        </w:rPr>
        <w:t>Day 1: Morning Attendance 40, session 2 attendance 41, quiz 39</w:t>
      </w:r>
    </w:p>
    <w:p w14:paraId="76170925" w14:textId="77777777" w:rsidR="0078164A" w:rsidRDefault="0078164A" w:rsidP="00384AAA">
      <w:pPr>
        <w:rPr>
          <w:sz w:val="22"/>
        </w:rPr>
      </w:pPr>
    </w:p>
    <w:p w14:paraId="2059519F" w14:textId="77777777" w:rsidR="0078164A" w:rsidRDefault="0078164A" w:rsidP="00384AAA">
      <w:pPr>
        <w:rPr>
          <w:sz w:val="22"/>
        </w:rPr>
      </w:pPr>
    </w:p>
    <w:p w14:paraId="2C3DF835" w14:textId="0089A16D" w:rsidR="0078164A" w:rsidRDefault="0078164A" w:rsidP="00384AAA">
      <w:pPr>
        <w:rPr>
          <w:sz w:val="22"/>
        </w:rPr>
      </w:pPr>
      <w:r>
        <w:rPr>
          <w:sz w:val="22"/>
        </w:rPr>
        <w:lastRenderedPageBreak/>
        <w:t>Notes: 15/12/2025</w:t>
      </w:r>
    </w:p>
    <w:p w14:paraId="13983F30" w14:textId="77777777" w:rsidR="00B0558A" w:rsidRPr="00057421" w:rsidRDefault="00B0558A" w:rsidP="00B0558A">
      <w:p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t>The seven steps of the deep learning workflow are:</w:t>
      </w:r>
    </w:p>
    <w:p w14:paraId="52BCCB0F" w14:textId="77777777" w:rsidR="00B0558A" w:rsidRPr="00057421" w:rsidRDefault="00B0558A" w:rsidP="00B0558A">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Decide on a Goal</w:t>
      </w:r>
      <w:r w:rsidRPr="00057421">
        <w:rPr>
          <w:rFonts w:ascii="Times New Roman" w:eastAsia="Times New Roman" w:hAnsi="Times New Roman" w:cs="Times New Roman"/>
          <w:kern w:val="0"/>
          <w:sz w:val="24"/>
          <w:szCs w:val="24"/>
        </w:rPr>
        <w:t>,</w:t>
      </w:r>
    </w:p>
    <w:p w14:paraId="2FC6E840" w14:textId="77777777" w:rsidR="00B0558A" w:rsidRPr="00057421" w:rsidRDefault="00B0558A" w:rsidP="00B0558A">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Collect a Dataset</w:t>
      </w:r>
      <w:r w:rsidRPr="00057421">
        <w:rPr>
          <w:rFonts w:ascii="Times New Roman" w:eastAsia="Times New Roman" w:hAnsi="Times New Roman" w:cs="Times New Roman"/>
          <w:kern w:val="0"/>
          <w:sz w:val="24"/>
          <w:szCs w:val="24"/>
        </w:rPr>
        <w:t>,</w:t>
      </w:r>
    </w:p>
    <w:p w14:paraId="7CC8A501" w14:textId="77777777" w:rsidR="00B0558A" w:rsidRPr="00057421" w:rsidRDefault="00B0558A" w:rsidP="00B0558A">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Design a Model Architecture</w:t>
      </w:r>
      <w:r w:rsidRPr="00057421">
        <w:rPr>
          <w:rFonts w:ascii="Times New Roman" w:eastAsia="Times New Roman" w:hAnsi="Times New Roman" w:cs="Times New Roman"/>
          <w:kern w:val="0"/>
          <w:sz w:val="24"/>
          <w:szCs w:val="24"/>
        </w:rPr>
        <w:t>,</w:t>
      </w:r>
    </w:p>
    <w:p w14:paraId="386F1BB0" w14:textId="77777777" w:rsidR="00B0558A" w:rsidRPr="00057421" w:rsidRDefault="00B0558A" w:rsidP="00B0558A">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Train the Model</w:t>
      </w:r>
      <w:r w:rsidRPr="00057421">
        <w:rPr>
          <w:rFonts w:ascii="Times New Roman" w:eastAsia="Times New Roman" w:hAnsi="Times New Roman" w:cs="Times New Roman"/>
          <w:kern w:val="0"/>
          <w:sz w:val="24"/>
          <w:szCs w:val="24"/>
        </w:rPr>
        <w:t>,</w:t>
      </w:r>
    </w:p>
    <w:p w14:paraId="19860063" w14:textId="77777777" w:rsidR="00B0558A" w:rsidRPr="00057421" w:rsidRDefault="00B0558A" w:rsidP="00B0558A">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Convert the Model</w:t>
      </w:r>
      <w:r w:rsidRPr="00057421">
        <w:rPr>
          <w:rFonts w:ascii="Times New Roman" w:eastAsia="Times New Roman" w:hAnsi="Times New Roman" w:cs="Times New Roman"/>
          <w:kern w:val="0"/>
          <w:sz w:val="24"/>
          <w:szCs w:val="24"/>
        </w:rPr>
        <w:t>,</w:t>
      </w:r>
    </w:p>
    <w:p w14:paraId="44C99A73" w14:textId="77777777" w:rsidR="00B0558A" w:rsidRPr="00057421" w:rsidRDefault="00B0558A" w:rsidP="00B0558A">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Run Inference</w:t>
      </w:r>
      <w:r w:rsidRPr="00057421">
        <w:rPr>
          <w:rFonts w:ascii="Times New Roman" w:eastAsia="Times New Roman" w:hAnsi="Times New Roman" w:cs="Times New Roman"/>
          <w:kern w:val="0"/>
          <w:sz w:val="24"/>
          <w:szCs w:val="24"/>
        </w:rPr>
        <w:t>,</w:t>
      </w:r>
    </w:p>
    <w:p w14:paraId="0537085F" w14:textId="77777777" w:rsidR="00B0558A" w:rsidRPr="00057421" w:rsidRDefault="00B0558A" w:rsidP="00B0558A">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Evaluate and Troubleshoot</w:t>
      </w:r>
    </w:p>
    <w:p w14:paraId="28315690" w14:textId="77777777" w:rsidR="00B0558A" w:rsidRPr="00B0558A" w:rsidRDefault="00B0558A" w:rsidP="00B0558A">
      <w:pPr>
        <w:rPr>
          <w:sz w:val="22"/>
        </w:rPr>
      </w:pPr>
      <w:r w:rsidRPr="00B0558A">
        <w:rPr>
          <w:b/>
          <w:bCs/>
          <w:sz w:val="22"/>
        </w:rPr>
        <w:t>LiteRT</w:t>
      </w:r>
      <w:r w:rsidRPr="00B0558A">
        <w:rPr>
          <w:sz w:val="22"/>
        </w:rPr>
        <w:t xml:space="preserve"> (short for Lite Runtime), formerly known as TensorFlow Lite, is Google's high-performance runtime for on-device AI. You can find ready-to-run LiteRT models for a wide range of ML/AI tasks, or convert and run TensorFlow, PyTorch, and JAX models to the TFLite format using the AI Edge conversion and optimization tools.</w:t>
      </w:r>
    </w:p>
    <w:p w14:paraId="07D2A93C" w14:textId="77777777" w:rsidR="00B0558A" w:rsidRPr="00B0558A" w:rsidRDefault="00B0558A" w:rsidP="00B0558A">
      <w:pPr>
        <w:rPr>
          <w:sz w:val="22"/>
        </w:rPr>
      </w:pPr>
      <w:r w:rsidRPr="00B0558A">
        <w:rPr>
          <w:sz w:val="22"/>
        </w:rPr>
        <w:t>Key features</w:t>
      </w:r>
    </w:p>
    <w:p w14:paraId="37B30AE2" w14:textId="77777777" w:rsidR="00B0558A" w:rsidRPr="00B0558A" w:rsidRDefault="00B0558A" w:rsidP="00B0558A">
      <w:pPr>
        <w:numPr>
          <w:ilvl w:val="0"/>
          <w:numId w:val="6"/>
        </w:numPr>
        <w:rPr>
          <w:sz w:val="22"/>
        </w:rPr>
      </w:pPr>
      <w:r w:rsidRPr="00B0558A">
        <w:rPr>
          <w:b/>
          <w:bCs/>
          <w:sz w:val="22"/>
        </w:rPr>
        <w:t>Optimized for on-device machine learning</w:t>
      </w:r>
      <w:r w:rsidRPr="00B0558A">
        <w:rPr>
          <w:sz w:val="22"/>
        </w:rPr>
        <w:t xml:space="preserve">: LiteRT addresses five key ODML constraints: </w:t>
      </w:r>
      <w:r w:rsidRPr="00B0558A">
        <w:rPr>
          <w:i/>
          <w:iCs/>
          <w:sz w:val="22"/>
        </w:rPr>
        <w:t>latency</w:t>
      </w:r>
      <w:r w:rsidRPr="00B0558A">
        <w:rPr>
          <w:sz w:val="22"/>
        </w:rPr>
        <w:t xml:space="preserve"> (there's no round-trip to a server), </w:t>
      </w:r>
      <w:r w:rsidRPr="00B0558A">
        <w:rPr>
          <w:i/>
          <w:iCs/>
          <w:sz w:val="22"/>
        </w:rPr>
        <w:t>privacy</w:t>
      </w:r>
      <w:r w:rsidRPr="00B0558A">
        <w:rPr>
          <w:sz w:val="22"/>
        </w:rPr>
        <w:t xml:space="preserve"> (no personal data leaves the device), </w:t>
      </w:r>
      <w:r w:rsidRPr="00B0558A">
        <w:rPr>
          <w:i/>
          <w:iCs/>
          <w:sz w:val="22"/>
        </w:rPr>
        <w:t>connectivity</w:t>
      </w:r>
      <w:r w:rsidRPr="00B0558A">
        <w:rPr>
          <w:sz w:val="22"/>
        </w:rPr>
        <w:t xml:space="preserve"> (internet connectivity is not required), </w:t>
      </w:r>
      <w:r w:rsidRPr="00B0558A">
        <w:rPr>
          <w:i/>
          <w:iCs/>
          <w:sz w:val="22"/>
        </w:rPr>
        <w:t>size</w:t>
      </w:r>
      <w:r w:rsidRPr="00B0558A">
        <w:rPr>
          <w:sz w:val="22"/>
        </w:rPr>
        <w:t xml:space="preserve"> (reduced model and binary size) and </w:t>
      </w:r>
      <w:r w:rsidRPr="00B0558A">
        <w:rPr>
          <w:i/>
          <w:iCs/>
          <w:sz w:val="22"/>
        </w:rPr>
        <w:t>power consumption</w:t>
      </w:r>
      <w:r w:rsidRPr="00B0558A">
        <w:rPr>
          <w:sz w:val="22"/>
        </w:rPr>
        <w:t xml:space="preserve"> (efficient inference and a lack of network connections).</w:t>
      </w:r>
    </w:p>
    <w:p w14:paraId="6AB560C2" w14:textId="77777777" w:rsidR="00B0558A" w:rsidRPr="00B0558A" w:rsidRDefault="00B0558A" w:rsidP="00B0558A">
      <w:pPr>
        <w:numPr>
          <w:ilvl w:val="0"/>
          <w:numId w:val="6"/>
        </w:numPr>
        <w:rPr>
          <w:sz w:val="22"/>
        </w:rPr>
      </w:pPr>
      <w:r w:rsidRPr="00B0558A">
        <w:rPr>
          <w:b/>
          <w:bCs/>
          <w:sz w:val="22"/>
        </w:rPr>
        <w:t>Multi-platform support</w:t>
      </w:r>
      <w:r w:rsidRPr="00B0558A">
        <w:rPr>
          <w:sz w:val="22"/>
        </w:rPr>
        <w:t>: Compatible with </w:t>
      </w:r>
      <w:hyperlink r:id="rId13" w:history="1">
        <w:r w:rsidRPr="00B0558A">
          <w:rPr>
            <w:rStyle w:val="Hyperlink"/>
            <w:sz w:val="22"/>
          </w:rPr>
          <w:t>Android</w:t>
        </w:r>
      </w:hyperlink>
      <w:r w:rsidRPr="00B0558A">
        <w:rPr>
          <w:sz w:val="22"/>
        </w:rPr>
        <w:t> and </w:t>
      </w:r>
      <w:hyperlink r:id="rId14" w:history="1">
        <w:r w:rsidRPr="00B0558A">
          <w:rPr>
            <w:rStyle w:val="Hyperlink"/>
            <w:sz w:val="22"/>
          </w:rPr>
          <w:t>iOS</w:t>
        </w:r>
      </w:hyperlink>
      <w:r w:rsidRPr="00B0558A">
        <w:rPr>
          <w:sz w:val="22"/>
        </w:rPr>
        <w:t> devices, </w:t>
      </w:r>
      <w:hyperlink r:id="rId15" w:history="1">
        <w:r w:rsidRPr="00B0558A">
          <w:rPr>
            <w:rStyle w:val="Hyperlink"/>
            <w:sz w:val="22"/>
          </w:rPr>
          <w:t>embedded Linux</w:t>
        </w:r>
      </w:hyperlink>
      <w:r w:rsidRPr="00B0558A">
        <w:rPr>
          <w:sz w:val="22"/>
        </w:rPr>
        <w:t>, and </w:t>
      </w:r>
      <w:hyperlink r:id="rId16" w:history="1">
        <w:r w:rsidRPr="00B0558A">
          <w:rPr>
            <w:rStyle w:val="Hyperlink"/>
            <w:sz w:val="22"/>
          </w:rPr>
          <w:t>microcontrollers</w:t>
        </w:r>
      </w:hyperlink>
      <w:r w:rsidRPr="00B0558A">
        <w:rPr>
          <w:sz w:val="22"/>
        </w:rPr>
        <w:t>.</w:t>
      </w:r>
    </w:p>
    <w:p w14:paraId="4B4DD874" w14:textId="77777777" w:rsidR="00B0558A" w:rsidRPr="00B0558A" w:rsidRDefault="00B0558A" w:rsidP="00B0558A">
      <w:pPr>
        <w:numPr>
          <w:ilvl w:val="0"/>
          <w:numId w:val="6"/>
        </w:numPr>
        <w:rPr>
          <w:sz w:val="22"/>
        </w:rPr>
      </w:pPr>
      <w:r w:rsidRPr="00B0558A">
        <w:rPr>
          <w:b/>
          <w:bCs/>
          <w:sz w:val="22"/>
        </w:rPr>
        <w:t>Multi-framework model options</w:t>
      </w:r>
      <w:r w:rsidRPr="00B0558A">
        <w:rPr>
          <w:sz w:val="22"/>
        </w:rPr>
        <w:t>: AI Edge provides tools to convert models from PyTorch and TensorFlow models into the FlatBuffers format (.tflite), enabling you to use a wide range of state-of-the-art models on LiteRT. You also have access to model optimization tools that can handle quantization and metadata.</w:t>
      </w:r>
    </w:p>
    <w:p w14:paraId="0475BC27" w14:textId="77777777" w:rsidR="00B0558A" w:rsidRPr="00B0558A" w:rsidRDefault="00B0558A" w:rsidP="00B0558A">
      <w:pPr>
        <w:numPr>
          <w:ilvl w:val="0"/>
          <w:numId w:val="6"/>
        </w:numPr>
        <w:rPr>
          <w:sz w:val="22"/>
        </w:rPr>
      </w:pPr>
      <w:r w:rsidRPr="00B0558A">
        <w:rPr>
          <w:b/>
          <w:bCs/>
          <w:sz w:val="22"/>
        </w:rPr>
        <w:t>Diverse language support</w:t>
      </w:r>
      <w:r w:rsidRPr="00B0558A">
        <w:rPr>
          <w:sz w:val="22"/>
        </w:rPr>
        <w:t>: Includes SDKs for Java/Kotlin, Swift, Objective-C</w:t>
      </w:r>
      <w:r w:rsidRPr="00B0558A">
        <w:rPr>
          <w:b/>
          <w:bCs/>
          <w:sz w:val="22"/>
        </w:rPr>
        <w:t>, C++,</w:t>
      </w:r>
      <w:r w:rsidRPr="00B0558A">
        <w:rPr>
          <w:sz w:val="22"/>
        </w:rPr>
        <w:t xml:space="preserve"> and Python.</w:t>
      </w:r>
    </w:p>
    <w:p w14:paraId="33BFC7C3" w14:textId="77777777" w:rsidR="00B0558A" w:rsidRPr="00B0558A" w:rsidRDefault="00B0558A" w:rsidP="00B0558A">
      <w:pPr>
        <w:numPr>
          <w:ilvl w:val="0"/>
          <w:numId w:val="6"/>
        </w:numPr>
        <w:rPr>
          <w:sz w:val="22"/>
        </w:rPr>
      </w:pPr>
      <w:r w:rsidRPr="00B0558A">
        <w:rPr>
          <w:b/>
          <w:bCs/>
          <w:sz w:val="22"/>
        </w:rPr>
        <w:t>High performance</w:t>
      </w:r>
      <w:r w:rsidRPr="00B0558A">
        <w:rPr>
          <w:sz w:val="22"/>
        </w:rPr>
        <w:t>: </w:t>
      </w:r>
      <w:hyperlink r:id="rId17" w:history="1">
        <w:r w:rsidRPr="00B0558A">
          <w:rPr>
            <w:rStyle w:val="Hyperlink"/>
            <w:sz w:val="22"/>
          </w:rPr>
          <w:t>Hardware acceleration</w:t>
        </w:r>
      </w:hyperlink>
      <w:r w:rsidRPr="00B0558A">
        <w:rPr>
          <w:sz w:val="22"/>
        </w:rPr>
        <w:t> through specialized delegates like GPU and iOS Core ML.</w:t>
      </w:r>
    </w:p>
    <w:p w14:paraId="78760275" w14:textId="77777777" w:rsidR="00F436BC" w:rsidRDefault="00F436BC" w:rsidP="00384AAA">
      <w:pPr>
        <w:rPr>
          <w:sz w:val="22"/>
        </w:rPr>
      </w:pPr>
    </w:p>
    <w:p w14:paraId="19164765" w14:textId="77777777" w:rsidR="00B0558A" w:rsidRPr="00B0558A" w:rsidRDefault="00B0558A" w:rsidP="00B0558A">
      <w:pPr>
        <w:rPr>
          <w:b/>
          <w:bCs/>
          <w:sz w:val="22"/>
        </w:rPr>
      </w:pPr>
      <w:r w:rsidRPr="00B0558A">
        <w:rPr>
          <w:b/>
          <w:bCs/>
          <w:sz w:val="22"/>
        </w:rPr>
        <w:t>Development workflow</w:t>
      </w:r>
    </w:p>
    <w:p w14:paraId="06BDB0E8" w14:textId="77777777" w:rsidR="00B0558A" w:rsidRPr="00B0558A" w:rsidRDefault="00B0558A" w:rsidP="00B0558A">
      <w:pPr>
        <w:rPr>
          <w:sz w:val="22"/>
        </w:rPr>
      </w:pPr>
      <w:r w:rsidRPr="00B0558A">
        <w:rPr>
          <w:sz w:val="22"/>
        </w:rPr>
        <w:t>The LiteRT development workflow involves identifying an ML/AI problem, choosing a model that solves that problem, and implementing the model on-device. The following steps walk you through the workflow and provides links to further instructions.</w:t>
      </w:r>
    </w:p>
    <w:p w14:paraId="36386523" w14:textId="77777777" w:rsidR="00B0558A" w:rsidRPr="00B0558A" w:rsidRDefault="00B0558A" w:rsidP="00B0558A">
      <w:pPr>
        <w:rPr>
          <w:sz w:val="22"/>
        </w:rPr>
      </w:pPr>
      <w:r w:rsidRPr="00B0558A">
        <w:rPr>
          <w:sz w:val="22"/>
        </w:rPr>
        <w:t>1. Identify the most suitable solution to the ML problem</w:t>
      </w:r>
    </w:p>
    <w:p w14:paraId="2C8CB3AD" w14:textId="77777777" w:rsidR="00B0558A" w:rsidRPr="00B0558A" w:rsidRDefault="00B0558A" w:rsidP="00B0558A">
      <w:pPr>
        <w:rPr>
          <w:sz w:val="22"/>
        </w:rPr>
      </w:pPr>
      <w:r w:rsidRPr="00B0558A">
        <w:rPr>
          <w:sz w:val="22"/>
        </w:rPr>
        <w:t>LiteRT offers users a high level of flexibility and customizability when it comes to solving machine learning problems, making it a good fit for users who require a specific model or a specialized implementation. Users looking for plug-and-play solutions may prefer </w:t>
      </w:r>
      <w:hyperlink r:id="rId18" w:history="1">
        <w:r w:rsidRPr="00B0558A">
          <w:rPr>
            <w:rStyle w:val="Hyperlink"/>
            <w:sz w:val="22"/>
          </w:rPr>
          <w:t>MediaPipe Tasks</w:t>
        </w:r>
      </w:hyperlink>
      <w:r w:rsidRPr="00B0558A">
        <w:rPr>
          <w:sz w:val="22"/>
        </w:rPr>
        <w:t>, which provides ready-made solutions for common machine learning tasks like object detection, text classification, and LLM inference.</w:t>
      </w:r>
    </w:p>
    <w:p w14:paraId="2CD5C406" w14:textId="77777777" w:rsidR="00B0558A" w:rsidRPr="00B0558A" w:rsidRDefault="00B0558A" w:rsidP="00B0558A">
      <w:pPr>
        <w:rPr>
          <w:sz w:val="22"/>
        </w:rPr>
      </w:pPr>
      <w:r w:rsidRPr="00B0558A">
        <w:rPr>
          <w:sz w:val="22"/>
        </w:rPr>
        <w:t>Choose one of the following AI Edge frameworks:</w:t>
      </w:r>
    </w:p>
    <w:p w14:paraId="1FCDDB4B" w14:textId="77777777" w:rsidR="00B0558A" w:rsidRPr="00B0558A" w:rsidRDefault="00B0558A" w:rsidP="00B0558A">
      <w:pPr>
        <w:numPr>
          <w:ilvl w:val="0"/>
          <w:numId w:val="7"/>
        </w:numPr>
        <w:rPr>
          <w:sz w:val="22"/>
        </w:rPr>
      </w:pPr>
      <w:r w:rsidRPr="00B0558A">
        <w:rPr>
          <w:b/>
          <w:bCs/>
          <w:sz w:val="22"/>
        </w:rPr>
        <w:lastRenderedPageBreak/>
        <w:t>LiteRT</w:t>
      </w:r>
      <w:r w:rsidRPr="00B0558A">
        <w:rPr>
          <w:sz w:val="22"/>
        </w:rPr>
        <w:t>: Flexible and customizable runtime that can run a wide range of models. Choose a model for your use case, convert it to the LiteRT format (if necessary), and run it on-device. If you intend to use LiteRT, keep reading.</w:t>
      </w:r>
    </w:p>
    <w:p w14:paraId="3762A02B" w14:textId="77777777" w:rsidR="00B0558A" w:rsidRPr="00B0558A" w:rsidRDefault="00B0558A" w:rsidP="00B0558A">
      <w:pPr>
        <w:numPr>
          <w:ilvl w:val="0"/>
          <w:numId w:val="7"/>
        </w:numPr>
        <w:rPr>
          <w:sz w:val="22"/>
        </w:rPr>
      </w:pPr>
      <w:r w:rsidRPr="00B0558A">
        <w:rPr>
          <w:b/>
          <w:bCs/>
          <w:sz w:val="22"/>
        </w:rPr>
        <w:t>MediaPipe Tasks</w:t>
      </w:r>
      <w:r w:rsidRPr="00B0558A">
        <w:rPr>
          <w:sz w:val="22"/>
        </w:rPr>
        <w:t>: Plug-and-play solutions with default models that allow for customization. Choose the task that solves your AI/ML problem, and implement it on multiple platforms. If you intend to use MediaPipe Tasks, refer to the </w:t>
      </w:r>
      <w:hyperlink r:id="rId19" w:history="1">
        <w:r w:rsidRPr="00B0558A">
          <w:rPr>
            <w:rStyle w:val="Hyperlink"/>
            <w:sz w:val="22"/>
          </w:rPr>
          <w:t>MediaPipe Tasks</w:t>
        </w:r>
      </w:hyperlink>
      <w:r w:rsidRPr="00B0558A">
        <w:rPr>
          <w:sz w:val="22"/>
        </w:rPr>
        <w:t> documentation.</w:t>
      </w:r>
    </w:p>
    <w:p w14:paraId="5DA755E1" w14:textId="77777777" w:rsidR="00B0558A" w:rsidRPr="00B0558A" w:rsidRDefault="00B0558A" w:rsidP="00B0558A">
      <w:pPr>
        <w:rPr>
          <w:sz w:val="22"/>
        </w:rPr>
      </w:pPr>
      <w:r w:rsidRPr="00B0558A">
        <w:rPr>
          <w:sz w:val="22"/>
        </w:rPr>
        <w:t>2. Choose a model</w:t>
      </w:r>
    </w:p>
    <w:p w14:paraId="779684C8" w14:textId="77777777" w:rsidR="00B0558A" w:rsidRPr="00B0558A" w:rsidRDefault="00B0558A" w:rsidP="00B0558A">
      <w:pPr>
        <w:rPr>
          <w:sz w:val="22"/>
        </w:rPr>
      </w:pPr>
      <w:r w:rsidRPr="00B0558A">
        <w:rPr>
          <w:sz w:val="22"/>
        </w:rPr>
        <w:t>A LiteRT model is represented in an efficient portable format known as </w:t>
      </w:r>
      <w:hyperlink r:id="rId20" w:history="1">
        <w:r w:rsidRPr="00B0558A">
          <w:rPr>
            <w:rStyle w:val="Hyperlink"/>
            <w:sz w:val="22"/>
          </w:rPr>
          <w:t>FlatBuffers</w:t>
        </w:r>
      </w:hyperlink>
      <w:r w:rsidRPr="00B0558A">
        <w:rPr>
          <w:sz w:val="22"/>
        </w:rPr>
        <w:t>, which uses the .tflite file extension.</w:t>
      </w:r>
    </w:p>
    <w:p w14:paraId="6470EA02" w14:textId="77777777" w:rsidR="00B0558A" w:rsidRPr="00B0558A" w:rsidRDefault="00B0558A" w:rsidP="00B0558A">
      <w:pPr>
        <w:rPr>
          <w:sz w:val="22"/>
        </w:rPr>
      </w:pPr>
      <w:r w:rsidRPr="00B0558A">
        <w:rPr>
          <w:sz w:val="22"/>
        </w:rPr>
        <w:t>You can use a LiteRT model in the following ways:</w:t>
      </w:r>
    </w:p>
    <w:p w14:paraId="5ACE4A95" w14:textId="77777777" w:rsidR="00B0558A" w:rsidRPr="00B0558A" w:rsidRDefault="00B0558A" w:rsidP="00B0558A">
      <w:pPr>
        <w:numPr>
          <w:ilvl w:val="0"/>
          <w:numId w:val="8"/>
        </w:numPr>
        <w:rPr>
          <w:sz w:val="22"/>
        </w:rPr>
      </w:pPr>
      <w:r w:rsidRPr="00B0558A">
        <w:rPr>
          <w:b/>
          <w:bCs/>
          <w:sz w:val="22"/>
        </w:rPr>
        <w:t>Use an existing LiteRT model:</w:t>
      </w:r>
      <w:r w:rsidRPr="00B0558A">
        <w:rPr>
          <w:sz w:val="22"/>
        </w:rPr>
        <w:t> The simplest approach is to use a LiteRT model already in the .tflite format. These models do not require any added conversion steps. You can find LiteRT models on </w:t>
      </w:r>
      <w:hyperlink r:id="rId21" w:history="1">
        <w:r w:rsidRPr="00B0558A">
          <w:rPr>
            <w:rStyle w:val="Hyperlink"/>
            <w:sz w:val="22"/>
          </w:rPr>
          <w:t>Kaggle Models</w:t>
        </w:r>
      </w:hyperlink>
      <w:r w:rsidRPr="00B0558A">
        <w:rPr>
          <w:sz w:val="22"/>
        </w:rPr>
        <w:t>.</w:t>
      </w:r>
    </w:p>
    <w:p w14:paraId="371019A2" w14:textId="77777777" w:rsidR="00B0558A" w:rsidRPr="00B0558A" w:rsidRDefault="00B0558A" w:rsidP="00B0558A">
      <w:pPr>
        <w:numPr>
          <w:ilvl w:val="0"/>
          <w:numId w:val="8"/>
        </w:numPr>
        <w:rPr>
          <w:sz w:val="22"/>
        </w:rPr>
      </w:pPr>
      <w:r w:rsidRPr="00B0558A">
        <w:rPr>
          <w:b/>
          <w:bCs/>
          <w:sz w:val="22"/>
        </w:rPr>
        <w:t>Convert a model into a LiteRT model:</w:t>
      </w:r>
      <w:r w:rsidRPr="00B0558A">
        <w:rPr>
          <w:sz w:val="22"/>
        </w:rPr>
        <w:t> You can use the </w:t>
      </w:r>
      <w:hyperlink r:id="rId22" w:history="1">
        <w:r w:rsidRPr="00B0558A">
          <w:rPr>
            <w:rStyle w:val="Hyperlink"/>
            <w:sz w:val="22"/>
          </w:rPr>
          <w:t>PyTorch Converter</w:t>
        </w:r>
      </w:hyperlink>
      <w:r w:rsidRPr="00B0558A">
        <w:rPr>
          <w:sz w:val="22"/>
        </w:rPr>
        <w:t> or </w:t>
      </w:r>
      <w:hyperlink r:id="rId23" w:history="1">
        <w:r w:rsidRPr="00B0558A">
          <w:rPr>
            <w:rStyle w:val="Hyperlink"/>
            <w:sz w:val="22"/>
          </w:rPr>
          <w:t>TensorFlow Converter</w:t>
        </w:r>
      </w:hyperlink>
      <w:r w:rsidRPr="00B0558A">
        <w:rPr>
          <w:sz w:val="22"/>
        </w:rPr>
        <w:t> to convert models to the FlatBuffers format (.tflite) and run them in LiteRT. To get started, you can find models on the following sites:</w:t>
      </w:r>
    </w:p>
    <w:p w14:paraId="7FB43E14" w14:textId="77777777" w:rsidR="00B0558A" w:rsidRPr="00B0558A" w:rsidRDefault="00B0558A" w:rsidP="00B0558A">
      <w:pPr>
        <w:numPr>
          <w:ilvl w:val="1"/>
          <w:numId w:val="8"/>
        </w:numPr>
        <w:rPr>
          <w:sz w:val="22"/>
        </w:rPr>
      </w:pPr>
      <w:r w:rsidRPr="00B0558A">
        <w:rPr>
          <w:b/>
          <w:bCs/>
          <w:sz w:val="22"/>
        </w:rPr>
        <w:t>PyTorch models</w:t>
      </w:r>
      <w:r w:rsidRPr="00B0558A">
        <w:rPr>
          <w:sz w:val="22"/>
        </w:rPr>
        <w:t> on </w:t>
      </w:r>
      <w:hyperlink r:id="rId24" w:history="1">
        <w:r w:rsidRPr="00B0558A">
          <w:rPr>
            <w:rStyle w:val="Hyperlink"/>
            <w:sz w:val="22"/>
          </w:rPr>
          <w:t>Hugging Face</w:t>
        </w:r>
      </w:hyperlink>
      <w:r w:rsidRPr="00B0558A">
        <w:rPr>
          <w:sz w:val="22"/>
        </w:rPr>
        <w:t> and </w:t>
      </w:r>
      <w:hyperlink r:id="rId25" w:history="1">
        <w:r w:rsidRPr="00B0558A">
          <w:rPr>
            <w:rStyle w:val="Hyperlink"/>
            <w:sz w:val="22"/>
          </w:rPr>
          <w:t>torchvision</w:t>
        </w:r>
      </w:hyperlink>
    </w:p>
    <w:p w14:paraId="40BE8A7D" w14:textId="77777777" w:rsidR="00B0558A" w:rsidRPr="00B0558A" w:rsidRDefault="00B0558A" w:rsidP="00B0558A">
      <w:pPr>
        <w:numPr>
          <w:ilvl w:val="1"/>
          <w:numId w:val="8"/>
        </w:numPr>
        <w:rPr>
          <w:sz w:val="22"/>
        </w:rPr>
      </w:pPr>
      <w:r w:rsidRPr="00B0558A">
        <w:rPr>
          <w:b/>
          <w:bCs/>
          <w:sz w:val="22"/>
        </w:rPr>
        <w:t>TensorFlow models</w:t>
      </w:r>
      <w:r w:rsidRPr="00B0558A">
        <w:rPr>
          <w:sz w:val="22"/>
        </w:rPr>
        <w:t> on </w:t>
      </w:r>
      <w:hyperlink r:id="rId26" w:history="1">
        <w:r w:rsidRPr="00B0558A">
          <w:rPr>
            <w:rStyle w:val="Hyperlink"/>
            <w:sz w:val="22"/>
          </w:rPr>
          <w:t>Kaggle Models</w:t>
        </w:r>
      </w:hyperlink>
      <w:r w:rsidRPr="00B0558A">
        <w:rPr>
          <w:sz w:val="22"/>
        </w:rPr>
        <w:t> and </w:t>
      </w:r>
      <w:hyperlink r:id="rId27" w:history="1">
        <w:r w:rsidRPr="00B0558A">
          <w:rPr>
            <w:rStyle w:val="Hyperlink"/>
            <w:sz w:val="22"/>
          </w:rPr>
          <w:t>Hugging Face</w:t>
        </w:r>
      </w:hyperlink>
    </w:p>
    <w:p w14:paraId="68D3B5C0" w14:textId="77777777" w:rsidR="00B0558A" w:rsidRPr="00B0558A" w:rsidRDefault="00B0558A" w:rsidP="00B0558A">
      <w:pPr>
        <w:rPr>
          <w:sz w:val="22"/>
        </w:rPr>
      </w:pPr>
      <w:r w:rsidRPr="00B0558A">
        <w:rPr>
          <w:sz w:val="22"/>
        </w:rPr>
        <w:t>A LiteRT model can optionally include </w:t>
      </w:r>
      <w:r w:rsidRPr="00B0558A">
        <w:rPr>
          <w:i/>
          <w:iCs/>
          <w:sz w:val="22"/>
        </w:rPr>
        <w:t>metadata</w:t>
      </w:r>
      <w:r w:rsidRPr="00B0558A">
        <w:rPr>
          <w:sz w:val="22"/>
        </w:rPr>
        <w:t> that contains human-readable model descriptions and machine-readable data for automatic generation of pre- and post-processing pipelines during on-device inference. Refer to </w:t>
      </w:r>
      <w:hyperlink r:id="rId28" w:history="1">
        <w:r w:rsidRPr="00B0558A">
          <w:rPr>
            <w:rStyle w:val="Hyperlink"/>
            <w:sz w:val="22"/>
          </w:rPr>
          <w:t>Add metadata</w:t>
        </w:r>
      </w:hyperlink>
      <w:r w:rsidRPr="00B0558A">
        <w:rPr>
          <w:sz w:val="22"/>
        </w:rPr>
        <w:t> for more details.</w:t>
      </w:r>
    </w:p>
    <w:p w14:paraId="1CF06683" w14:textId="77777777" w:rsidR="00B0558A" w:rsidRPr="00B0558A" w:rsidRDefault="00B0558A" w:rsidP="00B0558A">
      <w:pPr>
        <w:rPr>
          <w:sz w:val="22"/>
        </w:rPr>
      </w:pPr>
      <w:r w:rsidRPr="00B0558A">
        <w:rPr>
          <w:sz w:val="22"/>
        </w:rPr>
        <w:t>3. Integrate the model into your app</w:t>
      </w:r>
    </w:p>
    <w:p w14:paraId="4D99684F" w14:textId="77777777" w:rsidR="00B0558A" w:rsidRPr="00B0558A" w:rsidRDefault="00B0558A" w:rsidP="00B0558A">
      <w:pPr>
        <w:rPr>
          <w:sz w:val="22"/>
        </w:rPr>
      </w:pPr>
      <w:r w:rsidRPr="00B0558A">
        <w:rPr>
          <w:sz w:val="22"/>
        </w:rPr>
        <w:t>You can implement your LiteRT models to run inferences completely on-device on web, embedded, and mobile devices. LiteRT contains APIs for </w:t>
      </w:r>
      <w:hyperlink r:id="rId29" w:history="1">
        <w:r w:rsidRPr="00B0558A">
          <w:rPr>
            <w:rStyle w:val="Hyperlink"/>
            <w:sz w:val="22"/>
          </w:rPr>
          <w:t>Python</w:t>
        </w:r>
      </w:hyperlink>
      <w:r w:rsidRPr="00B0558A">
        <w:rPr>
          <w:sz w:val="22"/>
        </w:rPr>
        <w:t>, </w:t>
      </w:r>
      <w:hyperlink r:id="rId30" w:history="1">
        <w:r w:rsidRPr="00B0558A">
          <w:rPr>
            <w:rStyle w:val="Hyperlink"/>
            <w:sz w:val="22"/>
          </w:rPr>
          <w:t>Java and Kotlin</w:t>
        </w:r>
      </w:hyperlink>
      <w:r w:rsidRPr="00B0558A">
        <w:rPr>
          <w:sz w:val="22"/>
        </w:rPr>
        <w:t> for Android, </w:t>
      </w:r>
      <w:hyperlink r:id="rId31" w:history="1">
        <w:r w:rsidRPr="00B0558A">
          <w:rPr>
            <w:rStyle w:val="Hyperlink"/>
            <w:sz w:val="22"/>
          </w:rPr>
          <w:t>Swift</w:t>
        </w:r>
      </w:hyperlink>
      <w:r w:rsidRPr="00B0558A">
        <w:rPr>
          <w:sz w:val="22"/>
        </w:rPr>
        <w:t> for iOS, and </w:t>
      </w:r>
      <w:hyperlink r:id="rId32" w:history="1">
        <w:r w:rsidRPr="00B0558A">
          <w:rPr>
            <w:rStyle w:val="Hyperlink"/>
            <w:sz w:val="22"/>
          </w:rPr>
          <w:t>C++</w:t>
        </w:r>
      </w:hyperlink>
      <w:r w:rsidRPr="00B0558A">
        <w:rPr>
          <w:sz w:val="22"/>
        </w:rPr>
        <w:t> for micro-devices.</w:t>
      </w:r>
    </w:p>
    <w:p w14:paraId="11438BCC" w14:textId="77777777" w:rsidR="00B0558A" w:rsidRPr="00B0558A" w:rsidRDefault="00B0558A" w:rsidP="00B0558A">
      <w:pPr>
        <w:rPr>
          <w:sz w:val="22"/>
        </w:rPr>
      </w:pPr>
      <w:r w:rsidRPr="00B0558A">
        <w:rPr>
          <w:sz w:val="22"/>
        </w:rPr>
        <w:t>Use the following guides to implement a LiteRT model on your preferred platform:</w:t>
      </w:r>
    </w:p>
    <w:p w14:paraId="6756D691" w14:textId="77777777" w:rsidR="00B0558A" w:rsidRPr="00B0558A" w:rsidRDefault="00B0558A" w:rsidP="00B0558A">
      <w:pPr>
        <w:numPr>
          <w:ilvl w:val="0"/>
          <w:numId w:val="9"/>
        </w:numPr>
        <w:rPr>
          <w:sz w:val="22"/>
        </w:rPr>
      </w:pPr>
      <w:hyperlink r:id="rId33" w:history="1">
        <w:r w:rsidRPr="00B0558A">
          <w:rPr>
            <w:rStyle w:val="Hyperlink"/>
            <w:sz w:val="22"/>
          </w:rPr>
          <w:t>Run on Android</w:t>
        </w:r>
      </w:hyperlink>
      <w:r w:rsidRPr="00B0558A">
        <w:rPr>
          <w:sz w:val="22"/>
        </w:rPr>
        <w:t>: Run models on Android devices using the Java/Kotlin APIs.</w:t>
      </w:r>
    </w:p>
    <w:p w14:paraId="09726121" w14:textId="77777777" w:rsidR="00B0558A" w:rsidRPr="00B0558A" w:rsidRDefault="00B0558A" w:rsidP="00B0558A">
      <w:pPr>
        <w:numPr>
          <w:ilvl w:val="0"/>
          <w:numId w:val="9"/>
        </w:numPr>
        <w:rPr>
          <w:sz w:val="22"/>
        </w:rPr>
      </w:pPr>
      <w:hyperlink r:id="rId34" w:history="1">
        <w:r w:rsidRPr="00B0558A">
          <w:rPr>
            <w:rStyle w:val="Hyperlink"/>
            <w:sz w:val="22"/>
          </w:rPr>
          <w:t>Run on iOS</w:t>
        </w:r>
      </w:hyperlink>
      <w:r w:rsidRPr="00B0558A">
        <w:rPr>
          <w:sz w:val="22"/>
        </w:rPr>
        <w:t>: Run models on iOS devices using the Swift APIs.</w:t>
      </w:r>
    </w:p>
    <w:p w14:paraId="0404EA69" w14:textId="77777777" w:rsidR="00B0558A" w:rsidRPr="00B0558A" w:rsidRDefault="00B0558A" w:rsidP="00B0558A">
      <w:pPr>
        <w:numPr>
          <w:ilvl w:val="0"/>
          <w:numId w:val="9"/>
        </w:numPr>
        <w:rPr>
          <w:sz w:val="22"/>
        </w:rPr>
      </w:pPr>
      <w:hyperlink r:id="rId35" w:history="1">
        <w:r w:rsidRPr="00B0558A">
          <w:rPr>
            <w:rStyle w:val="Hyperlink"/>
            <w:sz w:val="22"/>
          </w:rPr>
          <w:t>Run on Micro</w:t>
        </w:r>
      </w:hyperlink>
      <w:r w:rsidRPr="00B0558A">
        <w:rPr>
          <w:sz w:val="22"/>
        </w:rPr>
        <w:t>: Run models on embedded devices using the C++ APIs.</w:t>
      </w:r>
    </w:p>
    <w:p w14:paraId="4BA17332" w14:textId="77777777" w:rsidR="00B0558A" w:rsidRPr="00B0558A" w:rsidRDefault="00B0558A" w:rsidP="00B0558A">
      <w:pPr>
        <w:rPr>
          <w:sz w:val="22"/>
        </w:rPr>
      </w:pPr>
      <w:r w:rsidRPr="00B0558A">
        <w:rPr>
          <w:sz w:val="22"/>
        </w:rPr>
        <w:t>On Android and iOS devices, you can improve performance using hardware acceleration. On either platform you can use a </w:t>
      </w:r>
      <w:hyperlink r:id="rId36" w:history="1">
        <w:r w:rsidRPr="00B0558A">
          <w:rPr>
            <w:rStyle w:val="Hyperlink"/>
            <w:sz w:val="22"/>
          </w:rPr>
          <w:t>GPU Delegate</w:t>
        </w:r>
      </w:hyperlink>
      <w:r w:rsidRPr="00B0558A">
        <w:rPr>
          <w:sz w:val="22"/>
        </w:rPr>
        <w:t>, and on iOS you can use the </w:t>
      </w:r>
      <w:hyperlink r:id="rId37" w:history="1">
        <w:r w:rsidRPr="00B0558A">
          <w:rPr>
            <w:rStyle w:val="Hyperlink"/>
            <w:sz w:val="22"/>
          </w:rPr>
          <w:t>Core ML Delegate</w:t>
        </w:r>
      </w:hyperlink>
      <w:r w:rsidRPr="00B0558A">
        <w:rPr>
          <w:sz w:val="22"/>
        </w:rPr>
        <w:t>. To add support for new hardware accelerators, you can </w:t>
      </w:r>
      <w:hyperlink r:id="rId38" w:history="1">
        <w:r w:rsidRPr="00B0558A">
          <w:rPr>
            <w:rStyle w:val="Hyperlink"/>
            <w:sz w:val="22"/>
          </w:rPr>
          <w:t>define your own delegate</w:t>
        </w:r>
      </w:hyperlink>
      <w:r w:rsidRPr="00B0558A">
        <w:rPr>
          <w:sz w:val="22"/>
        </w:rPr>
        <w:t>.</w:t>
      </w:r>
    </w:p>
    <w:p w14:paraId="0BCD0FB9" w14:textId="77777777" w:rsidR="00B0558A" w:rsidRPr="00B0558A" w:rsidRDefault="00B0558A" w:rsidP="00B0558A">
      <w:pPr>
        <w:rPr>
          <w:sz w:val="22"/>
        </w:rPr>
      </w:pPr>
      <w:r w:rsidRPr="00B0558A">
        <w:rPr>
          <w:sz w:val="22"/>
        </w:rPr>
        <w:t>You can run inference in the following ways based on the model type:</w:t>
      </w:r>
    </w:p>
    <w:p w14:paraId="54E0D56B" w14:textId="77777777" w:rsidR="00B0558A" w:rsidRPr="00B0558A" w:rsidRDefault="00B0558A" w:rsidP="00B0558A">
      <w:pPr>
        <w:numPr>
          <w:ilvl w:val="0"/>
          <w:numId w:val="10"/>
        </w:numPr>
        <w:rPr>
          <w:sz w:val="22"/>
        </w:rPr>
      </w:pPr>
      <w:r w:rsidRPr="00B0558A">
        <w:rPr>
          <w:b/>
          <w:bCs/>
          <w:sz w:val="22"/>
        </w:rPr>
        <w:t>Models without metadata</w:t>
      </w:r>
      <w:r w:rsidRPr="00B0558A">
        <w:rPr>
          <w:sz w:val="22"/>
        </w:rPr>
        <w:t>: Use the </w:t>
      </w:r>
      <w:hyperlink r:id="rId39" w:history="1">
        <w:r w:rsidRPr="00B0558A">
          <w:rPr>
            <w:rStyle w:val="Hyperlink"/>
            <w:sz w:val="22"/>
          </w:rPr>
          <w:t>LiteRT Interpreter</w:t>
        </w:r>
      </w:hyperlink>
      <w:r w:rsidRPr="00B0558A">
        <w:rPr>
          <w:sz w:val="22"/>
        </w:rPr>
        <w:t> API. Supported on multiple platforms and languages such as Java, Swift, C++, Objective-C and Python.</w:t>
      </w:r>
    </w:p>
    <w:p w14:paraId="50683FF7" w14:textId="77777777" w:rsidR="00B0558A" w:rsidRPr="00B0558A" w:rsidRDefault="00B0558A" w:rsidP="00B0558A">
      <w:pPr>
        <w:numPr>
          <w:ilvl w:val="0"/>
          <w:numId w:val="10"/>
        </w:numPr>
        <w:rPr>
          <w:sz w:val="22"/>
        </w:rPr>
      </w:pPr>
      <w:r w:rsidRPr="00B0558A">
        <w:rPr>
          <w:b/>
          <w:bCs/>
          <w:sz w:val="22"/>
        </w:rPr>
        <w:t>Models with metadata</w:t>
      </w:r>
      <w:r w:rsidRPr="00B0558A">
        <w:rPr>
          <w:sz w:val="22"/>
        </w:rPr>
        <w:t>: You can build custom inference pipelines with the </w:t>
      </w:r>
      <w:hyperlink r:id="rId40" w:history="1">
        <w:r w:rsidRPr="00B0558A">
          <w:rPr>
            <w:rStyle w:val="Hyperlink"/>
            <w:sz w:val="22"/>
          </w:rPr>
          <w:t>LiteRT Support Library</w:t>
        </w:r>
      </w:hyperlink>
      <w:r w:rsidRPr="00B0558A">
        <w:rPr>
          <w:sz w:val="22"/>
        </w:rPr>
        <w:t>.</w:t>
      </w:r>
    </w:p>
    <w:p w14:paraId="4A6AB541" w14:textId="77777777" w:rsidR="00B0558A" w:rsidRPr="00B0558A" w:rsidRDefault="00B0558A" w:rsidP="00B0558A">
      <w:pPr>
        <w:rPr>
          <w:sz w:val="22"/>
        </w:rPr>
      </w:pPr>
      <w:r w:rsidRPr="00B0558A">
        <w:rPr>
          <w:sz w:val="22"/>
        </w:rPr>
        <w:lastRenderedPageBreak/>
        <w:t>Migrate from TF Lite</w:t>
      </w:r>
    </w:p>
    <w:p w14:paraId="7AB8663C" w14:textId="77777777" w:rsidR="00B0558A" w:rsidRPr="00B0558A" w:rsidRDefault="00B0558A" w:rsidP="00B0558A">
      <w:pPr>
        <w:rPr>
          <w:sz w:val="22"/>
        </w:rPr>
      </w:pPr>
      <w:r w:rsidRPr="00B0558A">
        <w:rPr>
          <w:sz w:val="22"/>
        </w:rPr>
        <w:t>Applications that use TF Lite libraries will continue to function, but all new active development and updates will only be included in LiteRT packages. The LiteRT APIs contain the same method names as the TF Lite APIs, so migrating to LiteRT does not require detailed code changes.</w:t>
      </w:r>
    </w:p>
    <w:p w14:paraId="0F371405" w14:textId="77777777" w:rsidR="00B0558A" w:rsidRPr="00B0558A" w:rsidRDefault="00B0558A" w:rsidP="00B0558A">
      <w:pPr>
        <w:rPr>
          <w:sz w:val="22"/>
        </w:rPr>
      </w:pPr>
      <w:r w:rsidRPr="00B0558A">
        <w:rPr>
          <w:sz w:val="22"/>
        </w:rPr>
        <w:t>For more information, refer to the </w:t>
      </w:r>
      <w:hyperlink r:id="rId41" w:history="1">
        <w:r w:rsidRPr="00B0558A">
          <w:rPr>
            <w:rStyle w:val="Hyperlink"/>
            <w:sz w:val="22"/>
          </w:rPr>
          <w:t>migration guide</w:t>
        </w:r>
      </w:hyperlink>
      <w:r w:rsidRPr="00B0558A">
        <w:rPr>
          <w:sz w:val="22"/>
        </w:rPr>
        <w:t>.</w:t>
      </w:r>
    </w:p>
    <w:p w14:paraId="4D937219" w14:textId="4596C868" w:rsidR="00B0558A" w:rsidRDefault="0026202F" w:rsidP="00384AAA">
      <w:pPr>
        <w:rPr>
          <w:sz w:val="22"/>
        </w:rPr>
      </w:pPr>
      <w:r>
        <w:rPr>
          <w:sz w:val="22"/>
        </w:rPr>
        <w:t>Aravind,Samriddh,Pratik,Devesh, Jacob,Subodh, Nidhi W, Nidhi C,Navin, Niteesh, manasi, Sudipa,Albin,Shubankit,Akash,Ajay, Partmesh</w:t>
      </w:r>
      <w:r w:rsidR="003E62A3">
        <w:rPr>
          <w:sz w:val="22"/>
        </w:rPr>
        <w:t>,Navin, Yash, Suguna,Ajinkya,Abhijeet, Sadu,Jaydeep,Sandesh,Tejas, Sanjeevani, Suraj</w:t>
      </w:r>
    </w:p>
    <w:p w14:paraId="5F2137C7" w14:textId="77777777" w:rsidR="00CE5CE1" w:rsidRDefault="00CE5CE1" w:rsidP="00384AAA">
      <w:pPr>
        <w:rPr>
          <w:sz w:val="22"/>
        </w:rPr>
      </w:pPr>
    </w:p>
    <w:p w14:paraId="1241CD11" w14:textId="2DA9AAB7" w:rsidR="00CE5CE1" w:rsidRDefault="00CE5CE1" w:rsidP="00384AAA">
      <w:pPr>
        <w:rPr>
          <w:sz w:val="22"/>
        </w:rPr>
      </w:pPr>
      <w:r>
        <w:rPr>
          <w:sz w:val="22"/>
        </w:rPr>
        <w:t>Notes: 04/01/2026</w:t>
      </w:r>
      <w:r w:rsidR="00317B11">
        <w:rPr>
          <w:sz w:val="22"/>
        </w:rPr>
        <w:t xml:space="preserve">  2.5Hrs</w:t>
      </w:r>
    </w:p>
    <w:p w14:paraId="291E5351" w14:textId="27846DCA" w:rsidR="00DC7EB9" w:rsidRDefault="00DC7EB9" w:rsidP="00384AAA">
      <w:pPr>
        <w:rPr>
          <w:sz w:val="22"/>
        </w:rPr>
      </w:pPr>
      <w:r>
        <w:rPr>
          <w:sz w:val="22"/>
        </w:rPr>
        <w:t xml:space="preserve">Introduction to Netron - </w:t>
      </w:r>
      <w:hyperlink r:id="rId42" w:history="1">
        <w:r w:rsidRPr="001D1AB0">
          <w:rPr>
            <w:rStyle w:val="Hyperlink"/>
            <w:sz w:val="22"/>
          </w:rPr>
          <w:t>https://netron.app/</w:t>
        </w:r>
      </w:hyperlink>
      <w:r>
        <w:rPr>
          <w:sz w:val="22"/>
        </w:rPr>
        <w:t xml:space="preserve">  , a tool used to Visualize model</w:t>
      </w:r>
    </w:p>
    <w:p w14:paraId="64B1D02C" w14:textId="74E94E45" w:rsidR="00834400" w:rsidRDefault="00834400" w:rsidP="00384AAA">
      <w:pPr>
        <w:rPr>
          <w:sz w:val="22"/>
        </w:rPr>
      </w:pPr>
      <w:r>
        <w:rPr>
          <w:sz w:val="22"/>
        </w:rPr>
        <w:t xml:space="preserve">Parent page of STM </w:t>
      </w:r>
      <w:hyperlink r:id="rId43" w:history="1">
        <w:r w:rsidRPr="001D1AB0">
          <w:rPr>
            <w:rStyle w:val="Hyperlink"/>
            <w:sz w:val="22"/>
          </w:rPr>
          <w:t>https://github.com/STMicroelectronics/STM32AI_Overall_Offer</w:t>
        </w:r>
      </w:hyperlink>
    </w:p>
    <w:p w14:paraId="7D39C67B" w14:textId="16EFADAB" w:rsidR="00DC7EB9" w:rsidRDefault="00DC7EB9" w:rsidP="00384AAA">
      <w:pPr>
        <w:rPr>
          <w:sz w:val="22"/>
        </w:rPr>
      </w:pPr>
      <w:r>
        <w:rPr>
          <w:sz w:val="22"/>
        </w:rPr>
        <w:t xml:space="preserve">STM Pretrained model zoo - </w:t>
      </w:r>
      <w:hyperlink r:id="rId44" w:history="1">
        <w:r w:rsidRPr="001D1AB0">
          <w:rPr>
            <w:rStyle w:val="Hyperlink"/>
            <w:sz w:val="22"/>
          </w:rPr>
          <w:t>https://github.com/STMicroelectronics/stm32ai-modelzoo</w:t>
        </w:r>
      </w:hyperlink>
    </w:p>
    <w:p w14:paraId="55809833" w14:textId="0F7CFE4B" w:rsidR="00DC7EB9" w:rsidRDefault="00871751" w:rsidP="00384AAA">
      <w:pPr>
        <w:rPr>
          <w:sz w:val="22"/>
        </w:rPr>
      </w:pPr>
      <w:r>
        <w:rPr>
          <w:sz w:val="22"/>
        </w:rPr>
        <w:t>Quiz on three methods</w:t>
      </w:r>
    </w:p>
    <w:p w14:paraId="651F1FB7" w14:textId="143B0AEE" w:rsidR="00834400" w:rsidRDefault="00834400" w:rsidP="00384AAA">
      <w:pPr>
        <w:rPr>
          <w:sz w:val="22"/>
        </w:rPr>
      </w:pPr>
      <w:r>
        <w:rPr>
          <w:sz w:val="22"/>
        </w:rPr>
        <w:t xml:space="preserve">Anomly detection Example </w:t>
      </w:r>
      <w:hyperlink r:id="rId45" w:history="1">
        <w:r w:rsidR="00BF6635" w:rsidRPr="001D1AB0">
          <w:rPr>
            <w:rStyle w:val="Hyperlink"/>
            <w:sz w:val="22"/>
          </w:rPr>
          <w:t>https://github.com/ShawnHymel/tinyml-example-anomaly-detection</w:t>
        </w:r>
      </w:hyperlink>
    </w:p>
    <w:p w14:paraId="79B9471C" w14:textId="77777777" w:rsidR="00BF6635" w:rsidRDefault="00BF6635" w:rsidP="00384AAA">
      <w:pPr>
        <w:rPr>
          <w:sz w:val="22"/>
        </w:rPr>
      </w:pPr>
    </w:p>
    <w:p w14:paraId="12B033CC" w14:textId="14A57DEC" w:rsidR="00BF6635" w:rsidRDefault="00BF6635" w:rsidP="00384AAA">
      <w:pPr>
        <w:rPr>
          <w:sz w:val="22"/>
        </w:rPr>
      </w:pPr>
      <w:r w:rsidRPr="00BF6635">
        <w:rPr>
          <w:noProof/>
          <w:sz w:val="22"/>
        </w:rPr>
        <w:drawing>
          <wp:inline distT="0" distB="0" distL="0" distR="0" wp14:anchorId="2BDC82AE" wp14:editId="1E13294C">
            <wp:extent cx="6645910" cy="3058160"/>
            <wp:effectExtent l="0" t="0" r="2540" b="8890"/>
            <wp:docPr id="22522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2285" name="Picture 1" descr="A screenshot of a computer&#10;&#10;AI-generated content may be incorrect."/>
                    <pic:cNvPicPr/>
                  </pic:nvPicPr>
                  <pic:blipFill>
                    <a:blip r:embed="rId46"/>
                    <a:stretch>
                      <a:fillRect/>
                    </a:stretch>
                  </pic:blipFill>
                  <pic:spPr>
                    <a:xfrm>
                      <a:off x="0" y="0"/>
                      <a:ext cx="6645910" cy="305816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3439"/>
        <w:gridCol w:w="5315"/>
      </w:tblGrid>
      <w:tr w:rsidR="009960E7" w:rsidRPr="007A70FC" w14:paraId="78BB2108" w14:textId="77777777" w:rsidTr="007E6B27">
        <w:trPr>
          <w:tblCellSpacing w:w="15" w:type="dxa"/>
        </w:trPr>
        <w:tc>
          <w:tcPr>
            <w:tcW w:w="0" w:type="auto"/>
            <w:vAlign w:val="center"/>
            <w:hideMark/>
          </w:tcPr>
          <w:p w14:paraId="0E10E5B8" w14:textId="77777777" w:rsidR="009960E7" w:rsidRPr="007A70FC" w:rsidRDefault="009960E7" w:rsidP="007E6B27">
            <w:pPr>
              <w:rPr>
                <w:b/>
                <w:bCs/>
                <w:sz w:val="22"/>
              </w:rPr>
            </w:pPr>
            <w:r w:rsidRPr="007A70FC">
              <w:rPr>
                <w:b/>
                <w:bCs/>
                <w:sz w:val="22"/>
              </w:rPr>
              <w:t>Machine Learning Method</w:t>
            </w:r>
          </w:p>
        </w:tc>
        <w:tc>
          <w:tcPr>
            <w:tcW w:w="0" w:type="auto"/>
            <w:vAlign w:val="center"/>
            <w:hideMark/>
          </w:tcPr>
          <w:p w14:paraId="394972AD" w14:textId="77777777" w:rsidR="009960E7" w:rsidRPr="007A70FC" w:rsidRDefault="009960E7" w:rsidP="007E6B27">
            <w:pPr>
              <w:rPr>
                <w:b/>
                <w:bCs/>
                <w:sz w:val="22"/>
              </w:rPr>
            </w:pPr>
            <w:r w:rsidRPr="007A70FC">
              <w:rPr>
                <w:b/>
                <w:bCs/>
                <w:sz w:val="22"/>
              </w:rPr>
              <w:t>Function (Goal)</w:t>
            </w:r>
          </w:p>
        </w:tc>
        <w:tc>
          <w:tcPr>
            <w:tcW w:w="0" w:type="auto"/>
            <w:vAlign w:val="center"/>
            <w:hideMark/>
          </w:tcPr>
          <w:p w14:paraId="51C11E7A" w14:textId="77777777" w:rsidR="009960E7" w:rsidRPr="007A70FC" w:rsidRDefault="009960E7" w:rsidP="007E6B27">
            <w:pPr>
              <w:rPr>
                <w:b/>
                <w:bCs/>
                <w:sz w:val="22"/>
              </w:rPr>
            </w:pPr>
            <w:r w:rsidRPr="007A70FC">
              <w:rPr>
                <w:b/>
                <w:bCs/>
                <w:sz w:val="22"/>
              </w:rPr>
              <w:t>Characteristics</w:t>
            </w:r>
          </w:p>
        </w:tc>
      </w:tr>
      <w:tr w:rsidR="009960E7" w:rsidRPr="007A70FC" w14:paraId="58129975" w14:textId="77777777" w:rsidTr="007E6B27">
        <w:trPr>
          <w:tblCellSpacing w:w="15" w:type="dxa"/>
        </w:trPr>
        <w:tc>
          <w:tcPr>
            <w:tcW w:w="0" w:type="auto"/>
            <w:vAlign w:val="center"/>
            <w:hideMark/>
          </w:tcPr>
          <w:p w14:paraId="3DEF33A1" w14:textId="77777777" w:rsidR="009960E7" w:rsidRPr="007A70FC" w:rsidRDefault="009960E7" w:rsidP="007E6B27">
            <w:pPr>
              <w:rPr>
                <w:sz w:val="22"/>
              </w:rPr>
            </w:pPr>
            <w:r w:rsidRPr="007A70FC">
              <w:rPr>
                <w:b/>
                <w:bCs/>
                <w:sz w:val="22"/>
              </w:rPr>
              <w:t>Classification</w:t>
            </w:r>
          </w:p>
        </w:tc>
        <w:tc>
          <w:tcPr>
            <w:tcW w:w="0" w:type="auto"/>
            <w:vAlign w:val="center"/>
            <w:hideMark/>
          </w:tcPr>
          <w:p w14:paraId="1C9C8DEB" w14:textId="77777777" w:rsidR="009960E7" w:rsidRPr="007A70FC" w:rsidRDefault="009960E7" w:rsidP="007E6B27">
            <w:pPr>
              <w:rPr>
                <w:sz w:val="22"/>
              </w:rPr>
            </w:pPr>
            <w:r w:rsidRPr="007A70FC">
              <w:rPr>
                <w:sz w:val="22"/>
              </w:rPr>
              <w:t xml:space="preserve">The function of a classifier is to </w:t>
            </w:r>
            <w:r w:rsidRPr="007A70FC">
              <w:rPr>
                <w:b/>
                <w:bCs/>
                <w:sz w:val="22"/>
              </w:rPr>
              <w:t>infer the class label of an unknown observation</w:t>
            </w:r>
            <w:r w:rsidRPr="007A70FC">
              <w:rPr>
                <w:sz w:val="22"/>
              </w:rPr>
              <w:t xml:space="preserve"> that is summarized by its features.</w:t>
            </w:r>
          </w:p>
        </w:tc>
        <w:tc>
          <w:tcPr>
            <w:tcW w:w="0" w:type="auto"/>
            <w:vAlign w:val="center"/>
            <w:hideMark/>
          </w:tcPr>
          <w:p w14:paraId="3CFD2F76" w14:textId="77777777" w:rsidR="009960E7" w:rsidRPr="007A70FC" w:rsidRDefault="009960E7" w:rsidP="007E6B27">
            <w:pPr>
              <w:rPr>
                <w:sz w:val="22"/>
              </w:rPr>
            </w:pPr>
            <w:r w:rsidRPr="007A70FC">
              <w:rPr>
                <w:sz w:val="22"/>
              </w:rPr>
              <w:t xml:space="preserve">This involves partitioning the feature space into a limited number of known classes using a </w:t>
            </w:r>
            <w:r w:rsidRPr="007A70FC">
              <w:rPr>
                <w:b/>
                <w:bCs/>
                <w:sz w:val="22"/>
              </w:rPr>
              <w:t>decision boundary</w:t>
            </w:r>
            <w:r w:rsidRPr="007A70FC">
              <w:rPr>
                <w:sz w:val="22"/>
              </w:rPr>
              <w:t xml:space="preserve">. The classifier takes feature values as input and produces a class label as output. </w:t>
            </w:r>
            <w:r w:rsidRPr="007A70FC">
              <w:rPr>
                <w:sz w:val="22"/>
              </w:rPr>
              <w:lastRenderedPageBreak/>
              <w:t>Classification problems typically deal with discrete outcomes (e.g., classifying CPU temperature as "hot" or "normal").</w:t>
            </w:r>
          </w:p>
        </w:tc>
      </w:tr>
      <w:tr w:rsidR="009960E7" w:rsidRPr="007A70FC" w14:paraId="06720367" w14:textId="77777777" w:rsidTr="007E6B27">
        <w:trPr>
          <w:tblCellSpacing w:w="15" w:type="dxa"/>
        </w:trPr>
        <w:tc>
          <w:tcPr>
            <w:tcW w:w="0" w:type="auto"/>
            <w:vAlign w:val="center"/>
            <w:hideMark/>
          </w:tcPr>
          <w:p w14:paraId="5C96044E" w14:textId="77777777" w:rsidR="009960E7" w:rsidRPr="007A70FC" w:rsidRDefault="009960E7" w:rsidP="007E6B27">
            <w:pPr>
              <w:rPr>
                <w:sz w:val="22"/>
              </w:rPr>
            </w:pPr>
            <w:r w:rsidRPr="007A70FC">
              <w:rPr>
                <w:b/>
                <w:bCs/>
                <w:sz w:val="22"/>
              </w:rPr>
              <w:lastRenderedPageBreak/>
              <w:t>Regression</w:t>
            </w:r>
          </w:p>
        </w:tc>
        <w:tc>
          <w:tcPr>
            <w:tcW w:w="0" w:type="auto"/>
            <w:vAlign w:val="center"/>
            <w:hideMark/>
          </w:tcPr>
          <w:p w14:paraId="02300645" w14:textId="77777777" w:rsidR="009960E7" w:rsidRPr="007A70FC" w:rsidRDefault="009960E7" w:rsidP="007E6B27">
            <w:pPr>
              <w:rPr>
                <w:sz w:val="22"/>
              </w:rPr>
            </w:pPr>
            <w:r w:rsidRPr="007A70FC">
              <w:rPr>
                <w:sz w:val="22"/>
              </w:rPr>
              <w:t xml:space="preserve">The function of a regressor is to </w:t>
            </w:r>
            <w:r w:rsidRPr="007A70FC">
              <w:rPr>
                <w:b/>
                <w:bCs/>
                <w:sz w:val="22"/>
              </w:rPr>
              <w:t>find the relationship between two or more variables</w:t>
            </w:r>
            <w:r w:rsidRPr="007A70FC">
              <w:rPr>
                <w:sz w:val="22"/>
              </w:rPr>
              <w:t xml:space="preserve">. This usually leads to </w:t>
            </w:r>
            <w:r w:rsidRPr="007A70FC">
              <w:rPr>
                <w:b/>
                <w:bCs/>
                <w:sz w:val="22"/>
              </w:rPr>
              <w:t>predicting future values</w:t>
            </w:r>
            <w:r w:rsidRPr="007A70FC">
              <w:rPr>
                <w:sz w:val="22"/>
              </w:rPr>
              <w:t xml:space="preserve"> based on given data.</w:t>
            </w:r>
          </w:p>
        </w:tc>
        <w:tc>
          <w:tcPr>
            <w:tcW w:w="0" w:type="auto"/>
            <w:vAlign w:val="center"/>
            <w:hideMark/>
          </w:tcPr>
          <w:p w14:paraId="076D480E" w14:textId="77777777" w:rsidR="009960E7" w:rsidRPr="007A70FC" w:rsidRDefault="009960E7" w:rsidP="007E6B27">
            <w:pPr>
              <w:rPr>
                <w:sz w:val="22"/>
              </w:rPr>
            </w:pPr>
            <w:r w:rsidRPr="007A70FC">
              <w:rPr>
                <w:sz w:val="22"/>
              </w:rPr>
              <w:t xml:space="preserve">This method models the relationship between input variables (features) and continuous output variables, often framed as a </w:t>
            </w:r>
            <w:r w:rsidRPr="007A70FC">
              <w:rPr>
                <w:b/>
                <w:bCs/>
                <w:sz w:val="22"/>
              </w:rPr>
              <w:t>function fit problem</w:t>
            </w:r>
            <w:r w:rsidRPr="007A70FC">
              <w:rPr>
                <w:sz w:val="22"/>
              </w:rPr>
              <w:t>. Regression is used for tasks like filling missing data, filtering data, or predicting a numerical quantity (e.g., predicting the next hour's temperature).</w:t>
            </w:r>
          </w:p>
        </w:tc>
      </w:tr>
      <w:tr w:rsidR="009960E7" w:rsidRPr="007A70FC" w14:paraId="5B447B87" w14:textId="77777777" w:rsidTr="007E6B27">
        <w:trPr>
          <w:tblCellSpacing w:w="15" w:type="dxa"/>
        </w:trPr>
        <w:tc>
          <w:tcPr>
            <w:tcW w:w="0" w:type="auto"/>
            <w:vAlign w:val="center"/>
            <w:hideMark/>
          </w:tcPr>
          <w:p w14:paraId="5EF9475F" w14:textId="77777777" w:rsidR="009960E7" w:rsidRPr="007A70FC" w:rsidRDefault="009960E7" w:rsidP="007E6B27">
            <w:pPr>
              <w:rPr>
                <w:sz w:val="22"/>
              </w:rPr>
            </w:pPr>
            <w:r w:rsidRPr="007A70FC">
              <w:rPr>
                <w:b/>
                <w:bCs/>
                <w:sz w:val="22"/>
              </w:rPr>
              <w:t>Clustering</w:t>
            </w:r>
          </w:p>
        </w:tc>
        <w:tc>
          <w:tcPr>
            <w:tcW w:w="0" w:type="auto"/>
            <w:vAlign w:val="center"/>
            <w:hideMark/>
          </w:tcPr>
          <w:p w14:paraId="1C33E49A" w14:textId="77777777" w:rsidR="009960E7" w:rsidRPr="007A70FC" w:rsidRDefault="009960E7" w:rsidP="007E6B27">
            <w:pPr>
              <w:rPr>
                <w:sz w:val="22"/>
              </w:rPr>
            </w:pPr>
            <w:r w:rsidRPr="007A70FC">
              <w:rPr>
                <w:sz w:val="22"/>
              </w:rPr>
              <w:t xml:space="preserve">The function of a clustering algorithm is to </w:t>
            </w:r>
            <w:r w:rsidRPr="007A70FC">
              <w:rPr>
                <w:b/>
                <w:bCs/>
                <w:sz w:val="22"/>
              </w:rPr>
              <w:t>group feature values based on their inherent characteristics</w:t>
            </w:r>
            <w:r w:rsidRPr="007A70FC">
              <w:rPr>
                <w:sz w:val="22"/>
              </w:rPr>
              <w:t>.</w:t>
            </w:r>
          </w:p>
        </w:tc>
        <w:tc>
          <w:tcPr>
            <w:tcW w:w="0" w:type="auto"/>
            <w:vAlign w:val="center"/>
            <w:hideMark/>
          </w:tcPr>
          <w:p w14:paraId="0DD5B9C5" w14:textId="77777777" w:rsidR="009960E7" w:rsidRPr="007A70FC" w:rsidRDefault="009960E7" w:rsidP="007E6B27">
            <w:pPr>
              <w:rPr>
                <w:sz w:val="22"/>
              </w:rPr>
            </w:pPr>
            <w:r w:rsidRPr="007A70FC">
              <w:rPr>
                <w:sz w:val="22"/>
              </w:rPr>
              <w:t xml:space="preserve">Unlike classification and regression, clustering is performed </w:t>
            </w:r>
            <w:r w:rsidRPr="007A70FC">
              <w:rPr>
                <w:b/>
                <w:bCs/>
                <w:sz w:val="22"/>
              </w:rPr>
              <w:t>without using labeled data</w:t>
            </w:r>
            <w:r w:rsidRPr="007A70FC">
              <w:rPr>
                <w:sz w:val="22"/>
              </w:rPr>
              <w:t xml:space="preserve">. The algorithm takes feature values and the desired number of clusters (in some cases) as input, and it groups the data based on predefined rules, producing </w:t>
            </w:r>
            <w:r w:rsidRPr="007A70FC">
              <w:rPr>
                <w:b/>
                <w:bCs/>
                <w:sz w:val="22"/>
              </w:rPr>
              <w:t>cluster centers</w:t>
            </w:r>
            <w:r w:rsidRPr="007A70FC">
              <w:rPr>
                <w:sz w:val="22"/>
              </w:rPr>
              <w:t xml:space="preserve"> (centroids) as output. Clustering is useful for identifying inherent groups within data (e.g., treating normal activity as one cluster and a fall action as another for a fall detection system).</w:t>
            </w:r>
          </w:p>
        </w:tc>
      </w:tr>
    </w:tbl>
    <w:p w14:paraId="4F11CBE7" w14:textId="77777777" w:rsidR="004639E2" w:rsidRPr="004639E2" w:rsidRDefault="004639E2" w:rsidP="004639E2">
      <w:pPr>
        <w:rPr>
          <w:b/>
          <w:bCs/>
          <w:sz w:val="22"/>
        </w:rPr>
      </w:pPr>
      <w:r w:rsidRPr="004639E2">
        <w:rPr>
          <w:b/>
          <w:bCs/>
          <w:sz w:val="22"/>
        </w:rPr>
        <w:t>Q1.</w:t>
      </w:r>
    </w:p>
    <w:p w14:paraId="78C833C2" w14:textId="77777777" w:rsidR="004639E2" w:rsidRPr="004639E2" w:rsidRDefault="004639E2" w:rsidP="004639E2">
      <w:pPr>
        <w:rPr>
          <w:sz w:val="22"/>
        </w:rPr>
      </w:pPr>
      <w:r w:rsidRPr="004639E2">
        <w:rPr>
          <w:sz w:val="22"/>
        </w:rPr>
        <w:t xml:space="preserve">What is the primary goal of </w:t>
      </w:r>
      <w:r w:rsidRPr="004639E2">
        <w:rPr>
          <w:b/>
          <w:bCs/>
          <w:sz w:val="22"/>
        </w:rPr>
        <w:t>classification</w:t>
      </w:r>
      <w:r w:rsidRPr="004639E2">
        <w:rPr>
          <w:sz w:val="22"/>
        </w:rPr>
        <w:t xml:space="preserve"> in machine learning?</w:t>
      </w:r>
    </w:p>
    <w:p w14:paraId="33768753" w14:textId="77777777" w:rsidR="004639E2" w:rsidRPr="004639E2" w:rsidRDefault="004639E2" w:rsidP="004639E2">
      <w:pPr>
        <w:rPr>
          <w:sz w:val="22"/>
        </w:rPr>
      </w:pPr>
      <w:r w:rsidRPr="004639E2">
        <w:rPr>
          <w:sz w:val="22"/>
        </w:rPr>
        <w:t>A. To predict a continuous numerical value</w:t>
      </w:r>
      <w:r w:rsidRPr="004639E2">
        <w:rPr>
          <w:sz w:val="22"/>
        </w:rPr>
        <w:br/>
        <w:t>B. To group data without labels</w:t>
      </w:r>
      <w:r w:rsidRPr="004639E2">
        <w:rPr>
          <w:sz w:val="22"/>
        </w:rPr>
        <w:br/>
        <w:t>C. To assign an input to one of the predefined classes</w:t>
      </w:r>
      <w:r w:rsidRPr="004639E2">
        <w:rPr>
          <w:sz w:val="22"/>
        </w:rPr>
        <w:br/>
        <w:t>D. To reduce the dimensionality of data</w:t>
      </w:r>
    </w:p>
    <w:p w14:paraId="653239B7" w14:textId="77777777" w:rsidR="004639E2" w:rsidRPr="004639E2" w:rsidRDefault="004639E2" w:rsidP="004639E2">
      <w:pPr>
        <w:rPr>
          <w:sz w:val="22"/>
        </w:rPr>
      </w:pPr>
      <w:r w:rsidRPr="004639E2">
        <w:rPr>
          <w:rFonts w:ascii="Segoe UI Emoji" w:hAnsi="Segoe UI Emoji" w:cs="Segoe UI Emoji"/>
          <w:sz w:val="22"/>
        </w:rPr>
        <w:t>✅</w:t>
      </w:r>
      <w:r w:rsidRPr="004639E2">
        <w:rPr>
          <w:sz w:val="22"/>
        </w:rPr>
        <w:t xml:space="preserve"> </w:t>
      </w:r>
      <w:r w:rsidRPr="004639E2">
        <w:rPr>
          <w:b/>
          <w:bCs/>
          <w:sz w:val="22"/>
        </w:rPr>
        <w:t>Correct Answer:</w:t>
      </w:r>
      <w:r w:rsidRPr="004639E2">
        <w:rPr>
          <w:sz w:val="22"/>
        </w:rPr>
        <w:t xml:space="preserve"> C</w:t>
      </w:r>
    </w:p>
    <w:p w14:paraId="52DD1505" w14:textId="77777777" w:rsidR="004639E2" w:rsidRPr="004639E2" w:rsidRDefault="00000000" w:rsidP="004639E2">
      <w:pPr>
        <w:rPr>
          <w:sz w:val="22"/>
        </w:rPr>
      </w:pPr>
      <w:r>
        <w:rPr>
          <w:sz w:val="22"/>
        </w:rPr>
        <w:pict w14:anchorId="0747DB73">
          <v:rect id="_x0000_i1025" style="width:0;height:1.5pt" o:hralign="center" o:hrstd="t" o:hr="t" fillcolor="#a0a0a0" stroked="f"/>
        </w:pict>
      </w:r>
    </w:p>
    <w:p w14:paraId="067C3E1B" w14:textId="77777777" w:rsidR="004639E2" w:rsidRPr="004639E2" w:rsidRDefault="004639E2" w:rsidP="004639E2">
      <w:pPr>
        <w:rPr>
          <w:b/>
          <w:bCs/>
          <w:sz w:val="22"/>
        </w:rPr>
      </w:pPr>
      <w:r w:rsidRPr="004639E2">
        <w:rPr>
          <w:b/>
          <w:bCs/>
          <w:sz w:val="22"/>
        </w:rPr>
        <w:t>Q2.</w:t>
      </w:r>
    </w:p>
    <w:p w14:paraId="67674AC1" w14:textId="77777777" w:rsidR="004639E2" w:rsidRPr="004639E2" w:rsidRDefault="004639E2" w:rsidP="004639E2">
      <w:pPr>
        <w:rPr>
          <w:sz w:val="22"/>
        </w:rPr>
      </w:pPr>
      <w:r w:rsidRPr="004639E2">
        <w:rPr>
          <w:sz w:val="22"/>
        </w:rPr>
        <w:t xml:space="preserve">Which type of output is </w:t>
      </w:r>
      <w:r w:rsidRPr="004639E2">
        <w:rPr>
          <w:b/>
          <w:bCs/>
          <w:sz w:val="22"/>
        </w:rPr>
        <w:t>most appropriate</w:t>
      </w:r>
      <w:r w:rsidRPr="004639E2">
        <w:rPr>
          <w:sz w:val="22"/>
        </w:rPr>
        <w:t xml:space="preserve"> for a classification problem?</w:t>
      </w:r>
    </w:p>
    <w:p w14:paraId="00ABA9C1" w14:textId="77777777" w:rsidR="004639E2" w:rsidRPr="004639E2" w:rsidRDefault="004639E2" w:rsidP="004639E2">
      <w:pPr>
        <w:rPr>
          <w:sz w:val="22"/>
        </w:rPr>
      </w:pPr>
      <w:r w:rsidRPr="004639E2">
        <w:rPr>
          <w:sz w:val="22"/>
        </w:rPr>
        <w:t>A. Temperature value of 32.5°C</w:t>
      </w:r>
      <w:r w:rsidRPr="004639E2">
        <w:rPr>
          <w:sz w:val="22"/>
        </w:rPr>
        <w:br/>
        <w:t>B. Probability distribution</w:t>
      </w:r>
      <w:r w:rsidRPr="004639E2">
        <w:rPr>
          <w:sz w:val="22"/>
        </w:rPr>
        <w:br/>
        <w:t>C. Class label such as “Hot” or “Normal”</w:t>
      </w:r>
      <w:r w:rsidRPr="004639E2">
        <w:rPr>
          <w:sz w:val="22"/>
        </w:rPr>
        <w:br/>
        <w:t>D. Cluster centroid</w:t>
      </w:r>
    </w:p>
    <w:p w14:paraId="549C0A35" w14:textId="77777777" w:rsidR="004639E2" w:rsidRPr="004639E2" w:rsidRDefault="004639E2" w:rsidP="004639E2">
      <w:pPr>
        <w:rPr>
          <w:sz w:val="22"/>
        </w:rPr>
      </w:pPr>
      <w:r w:rsidRPr="004639E2">
        <w:rPr>
          <w:rFonts w:ascii="Segoe UI Emoji" w:hAnsi="Segoe UI Emoji" w:cs="Segoe UI Emoji"/>
          <w:sz w:val="22"/>
        </w:rPr>
        <w:t>✅</w:t>
      </w:r>
      <w:r w:rsidRPr="004639E2">
        <w:rPr>
          <w:sz w:val="22"/>
        </w:rPr>
        <w:t xml:space="preserve"> </w:t>
      </w:r>
      <w:r w:rsidRPr="004639E2">
        <w:rPr>
          <w:b/>
          <w:bCs/>
          <w:sz w:val="22"/>
        </w:rPr>
        <w:t>Correct Answer:</w:t>
      </w:r>
      <w:r w:rsidRPr="004639E2">
        <w:rPr>
          <w:sz w:val="22"/>
        </w:rPr>
        <w:t xml:space="preserve"> C</w:t>
      </w:r>
    </w:p>
    <w:p w14:paraId="01407CD5" w14:textId="77777777" w:rsidR="004639E2" w:rsidRPr="004639E2" w:rsidRDefault="00000000" w:rsidP="004639E2">
      <w:pPr>
        <w:rPr>
          <w:sz w:val="22"/>
        </w:rPr>
      </w:pPr>
      <w:r>
        <w:rPr>
          <w:sz w:val="22"/>
        </w:rPr>
        <w:pict w14:anchorId="6ABA848B">
          <v:rect id="_x0000_i1026" style="width:0;height:1.5pt" o:hralign="center" o:hrstd="t" o:hr="t" fillcolor="#a0a0a0" stroked="f"/>
        </w:pict>
      </w:r>
    </w:p>
    <w:p w14:paraId="2201B3B3" w14:textId="77777777" w:rsidR="004639E2" w:rsidRPr="004639E2" w:rsidRDefault="004639E2" w:rsidP="004639E2">
      <w:pPr>
        <w:rPr>
          <w:b/>
          <w:bCs/>
          <w:sz w:val="22"/>
        </w:rPr>
      </w:pPr>
      <w:r w:rsidRPr="004639E2">
        <w:rPr>
          <w:b/>
          <w:bCs/>
          <w:sz w:val="22"/>
        </w:rPr>
        <w:t>Q3.</w:t>
      </w:r>
    </w:p>
    <w:p w14:paraId="365795F9" w14:textId="77777777" w:rsidR="004639E2" w:rsidRPr="004639E2" w:rsidRDefault="004639E2" w:rsidP="004639E2">
      <w:pPr>
        <w:rPr>
          <w:sz w:val="22"/>
        </w:rPr>
      </w:pPr>
      <w:r w:rsidRPr="004639E2">
        <w:rPr>
          <w:sz w:val="22"/>
        </w:rPr>
        <w:t xml:space="preserve">A system that determines whether CPU temperature is </w:t>
      </w:r>
      <w:r w:rsidRPr="004639E2">
        <w:rPr>
          <w:b/>
          <w:bCs/>
          <w:sz w:val="22"/>
        </w:rPr>
        <w:t>“Normal” or “Overheated”</w:t>
      </w:r>
      <w:r w:rsidRPr="004639E2">
        <w:rPr>
          <w:sz w:val="22"/>
        </w:rPr>
        <w:t xml:space="preserve"> is an example of:</w:t>
      </w:r>
    </w:p>
    <w:p w14:paraId="59213C6C" w14:textId="77777777" w:rsidR="004639E2" w:rsidRPr="004639E2" w:rsidRDefault="004639E2" w:rsidP="004639E2">
      <w:pPr>
        <w:rPr>
          <w:sz w:val="22"/>
        </w:rPr>
      </w:pPr>
      <w:r w:rsidRPr="004639E2">
        <w:rPr>
          <w:sz w:val="22"/>
        </w:rPr>
        <w:t>A. Regression</w:t>
      </w:r>
      <w:r w:rsidRPr="004639E2">
        <w:rPr>
          <w:sz w:val="22"/>
        </w:rPr>
        <w:br/>
        <w:t>B. Clustering</w:t>
      </w:r>
      <w:r w:rsidRPr="004639E2">
        <w:rPr>
          <w:sz w:val="22"/>
        </w:rPr>
        <w:br/>
      </w:r>
      <w:r w:rsidRPr="004639E2">
        <w:rPr>
          <w:sz w:val="22"/>
        </w:rPr>
        <w:lastRenderedPageBreak/>
        <w:t>C. Classification</w:t>
      </w:r>
      <w:r w:rsidRPr="004639E2">
        <w:rPr>
          <w:sz w:val="22"/>
        </w:rPr>
        <w:br/>
        <w:t>D. Dimensionality reduction</w:t>
      </w:r>
    </w:p>
    <w:p w14:paraId="6B17DDFD" w14:textId="77777777" w:rsidR="004639E2" w:rsidRPr="004639E2" w:rsidRDefault="004639E2" w:rsidP="004639E2">
      <w:pPr>
        <w:rPr>
          <w:sz w:val="22"/>
        </w:rPr>
      </w:pPr>
      <w:r w:rsidRPr="004639E2">
        <w:rPr>
          <w:rFonts w:ascii="Segoe UI Emoji" w:hAnsi="Segoe UI Emoji" w:cs="Segoe UI Emoji"/>
          <w:sz w:val="22"/>
        </w:rPr>
        <w:t>✅</w:t>
      </w:r>
      <w:r w:rsidRPr="004639E2">
        <w:rPr>
          <w:sz w:val="22"/>
        </w:rPr>
        <w:t xml:space="preserve"> </w:t>
      </w:r>
      <w:r w:rsidRPr="004639E2">
        <w:rPr>
          <w:b/>
          <w:bCs/>
          <w:sz w:val="22"/>
        </w:rPr>
        <w:t>Correct Answer:</w:t>
      </w:r>
      <w:r w:rsidRPr="004639E2">
        <w:rPr>
          <w:sz w:val="22"/>
        </w:rPr>
        <w:t xml:space="preserve"> C</w:t>
      </w:r>
    </w:p>
    <w:p w14:paraId="0DAC1C30" w14:textId="77777777" w:rsidR="004639E2" w:rsidRPr="004639E2" w:rsidRDefault="00000000" w:rsidP="004639E2">
      <w:pPr>
        <w:rPr>
          <w:sz w:val="22"/>
        </w:rPr>
      </w:pPr>
      <w:r>
        <w:rPr>
          <w:sz w:val="22"/>
        </w:rPr>
        <w:pict w14:anchorId="107BCA6D">
          <v:rect id="_x0000_i1027" style="width:0;height:1.5pt" o:hralign="center" o:hrstd="t" o:hr="t" fillcolor="#a0a0a0" stroked="f"/>
        </w:pict>
      </w:r>
    </w:p>
    <w:p w14:paraId="1EC218DC" w14:textId="77777777" w:rsidR="004639E2" w:rsidRPr="004639E2" w:rsidRDefault="004639E2" w:rsidP="004639E2">
      <w:pPr>
        <w:rPr>
          <w:b/>
          <w:bCs/>
          <w:sz w:val="22"/>
        </w:rPr>
      </w:pPr>
      <w:r w:rsidRPr="004639E2">
        <w:rPr>
          <w:b/>
          <w:bCs/>
          <w:sz w:val="22"/>
        </w:rPr>
        <w:t>Q4.</w:t>
      </w:r>
    </w:p>
    <w:p w14:paraId="174064F9" w14:textId="77777777" w:rsidR="004639E2" w:rsidRPr="004639E2" w:rsidRDefault="004639E2" w:rsidP="004639E2">
      <w:pPr>
        <w:rPr>
          <w:sz w:val="22"/>
        </w:rPr>
      </w:pPr>
      <w:r w:rsidRPr="004639E2">
        <w:rPr>
          <w:sz w:val="22"/>
        </w:rPr>
        <w:t xml:space="preserve">What does a </w:t>
      </w:r>
      <w:r w:rsidRPr="004639E2">
        <w:rPr>
          <w:b/>
          <w:bCs/>
          <w:sz w:val="22"/>
        </w:rPr>
        <w:t>regression model</w:t>
      </w:r>
      <w:r w:rsidRPr="004639E2">
        <w:rPr>
          <w:sz w:val="22"/>
        </w:rPr>
        <w:t xml:space="preserve"> mainly try to learn?</w:t>
      </w:r>
    </w:p>
    <w:p w14:paraId="1C6E6F03" w14:textId="77777777" w:rsidR="004639E2" w:rsidRPr="004639E2" w:rsidRDefault="004639E2" w:rsidP="004639E2">
      <w:pPr>
        <w:rPr>
          <w:sz w:val="22"/>
        </w:rPr>
      </w:pPr>
      <w:r w:rsidRPr="004639E2">
        <w:rPr>
          <w:sz w:val="22"/>
        </w:rPr>
        <w:t>A. Decision boundaries between classes</w:t>
      </w:r>
      <w:r w:rsidRPr="004639E2">
        <w:rPr>
          <w:sz w:val="22"/>
        </w:rPr>
        <w:br/>
        <w:t>B. Relationships between input variables and continuous outputs</w:t>
      </w:r>
      <w:r w:rsidRPr="004639E2">
        <w:rPr>
          <w:sz w:val="22"/>
        </w:rPr>
        <w:br/>
        <w:t>C. Cluster centers of unlabeled data</w:t>
      </w:r>
      <w:r w:rsidRPr="004639E2">
        <w:rPr>
          <w:sz w:val="22"/>
        </w:rPr>
        <w:br/>
        <w:t>D. Rules for data compression</w:t>
      </w:r>
    </w:p>
    <w:p w14:paraId="53A595AA" w14:textId="77777777" w:rsidR="004639E2" w:rsidRPr="004639E2" w:rsidRDefault="004639E2" w:rsidP="004639E2">
      <w:pPr>
        <w:rPr>
          <w:sz w:val="22"/>
        </w:rPr>
      </w:pPr>
      <w:r w:rsidRPr="004639E2">
        <w:rPr>
          <w:rFonts w:ascii="Segoe UI Emoji" w:hAnsi="Segoe UI Emoji" w:cs="Segoe UI Emoji"/>
          <w:sz w:val="22"/>
        </w:rPr>
        <w:t>✅</w:t>
      </w:r>
      <w:r w:rsidRPr="004639E2">
        <w:rPr>
          <w:sz w:val="22"/>
        </w:rPr>
        <w:t xml:space="preserve"> </w:t>
      </w:r>
      <w:r w:rsidRPr="004639E2">
        <w:rPr>
          <w:b/>
          <w:bCs/>
          <w:sz w:val="22"/>
        </w:rPr>
        <w:t>Correct Answer:</w:t>
      </w:r>
      <w:r w:rsidRPr="004639E2">
        <w:rPr>
          <w:sz w:val="22"/>
        </w:rPr>
        <w:t xml:space="preserve"> B</w:t>
      </w:r>
    </w:p>
    <w:p w14:paraId="126B70DB" w14:textId="77777777" w:rsidR="004639E2" w:rsidRPr="004639E2" w:rsidRDefault="00000000" w:rsidP="004639E2">
      <w:pPr>
        <w:rPr>
          <w:sz w:val="22"/>
        </w:rPr>
      </w:pPr>
      <w:r>
        <w:rPr>
          <w:sz w:val="22"/>
        </w:rPr>
        <w:pict w14:anchorId="781169B9">
          <v:rect id="_x0000_i1028" style="width:0;height:1.5pt" o:hralign="center" o:hrstd="t" o:hr="t" fillcolor="#a0a0a0" stroked="f"/>
        </w:pict>
      </w:r>
    </w:p>
    <w:p w14:paraId="3ED529B8" w14:textId="77777777" w:rsidR="004639E2" w:rsidRPr="004639E2" w:rsidRDefault="004639E2" w:rsidP="004639E2">
      <w:pPr>
        <w:rPr>
          <w:b/>
          <w:bCs/>
          <w:sz w:val="22"/>
        </w:rPr>
      </w:pPr>
      <w:r w:rsidRPr="004639E2">
        <w:rPr>
          <w:b/>
          <w:bCs/>
          <w:sz w:val="22"/>
        </w:rPr>
        <w:t>Q5.</w:t>
      </w:r>
    </w:p>
    <w:p w14:paraId="12AE5F79" w14:textId="77777777" w:rsidR="004639E2" w:rsidRPr="004639E2" w:rsidRDefault="004639E2" w:rsidP="004639E2">
      <w:pPr>
        <w:rPr>
          <w:sz w:val="22"/>
        </w:rPr>
      </w:pPr>
      <w:r w:rsidRPr="004639E2">
        <w:rPr>
          <w:sz w:val="22"/>
        </w:rPr>
        <w:t xml:space="preserve">Which of the following problems is best solved using </w:t>
      </w:r>
      <w:r w:rsidRPr="004639E2">
        <w:rPr>
          <w:b/>
          <w:bCs/>
          <w:sz w:val="22"/>
        </w:rPr>
        <w:t>regression</w:t>
      </w:r>
      <w:r w:rsidRPr="004639E2">
        <w:rPr>
          <w:sz w:val="22"/>
        </w:rPr>
        <w:t>?</w:t>
      </w:r>
    </w:p>
    <w:p w14:paraId="46916073" w14:textId="77777777" w:rsidR="004639E2" w:rsidRPr="004639E2" w:rsidRDefault="004639E2" w:rsidP="004639E2">
      <w:pPr>
        <w:rPr>
          <w:sz w:val="22"/>
        </w:rPr>
      </w:pPr>
      <w:r w:rsidRPr="004639E2">
        <w:rPr>
          <w:sz w:val="22"/>
        </w:rPr>
        <w:t>A. Identifying spam emails</w:t>
      </w:r>
      <w:r w:rsidRPr="004639E2">
        <w:rPr>
          <w:sz w:val="22"/>
        </w:rPr>
        <w:br/>
        <w:t>B. Predicting tomorrow’s temperature</w:t>
      </w:r>
      <w:r w:rsidRPr="004639E2">
        <w:rPr>
          <w:sz w:val="22"/>
        </w:rPr>
        <w:br/>
        <w:t>C. Grouping similar sensor patterns</w:t>
      </w:r>
      <w:r w:rsidRPr="004639E2">
        <w:rPr>
          <w:sz w:val="22"/>
        </w:rPr>
        <w:br/>
        <w:t>D. Detecting faces in images</w:t>
      </w:r>
    </w:p>
    <w:p w14:paraId="522DFE28" w14:textId="77777777" w:rsidR="004639E2" w:rsidRPr="004639E2" w:rsidRDefault="004639E2" w:rsidP="004639E2">
      <w:pPr>
        <w:rPr>
          <w:sz w:val="22"/>
        </w:rPr>
      </w:pPr>
      <w:r w:rsidRPr="004639E2">
        <w:rPr>
          <w:rFonts w:ascii="Segoe UI Emoji" w:hAnsi="Segoe UI Emoji" w:cs="Segoe UI Emoji"/>
          <w:sz w:val="22"/>
        </w:rPr>
        <w:t>✅</w:t>
      </w:r>
      <w:r w:rsidRPr="004639E2">
        <w:rPr>
          <w:sz w:val="22"/>
        </w:rPr>
        <w:t xml:space="preserve"> </w:t>
      </w:r>
      <w:r w:rsidRPr="004639E2">
        <w:rPr>
          <w:b/>
          <w:bCs/>
          <w:sz w:val="22"/>
        </w:rPr>
        <w:t>Correct Answer:</w:t>
      </w:r>
      <w:r w:rsidRPr="004639E2">
        <w:rPr>
          <w:sz w:val="22"/>
        </w:rPr>
        <w:t xml:space="preserve"> B</w:t>
      </w:r>
    </w:p>
    <w:p w14:paraId="4C80C549" w14:textId="77777777" w:rsidR="00DC7EB9" w:rsidRDefault="00DC7EB9" w:rsidP="00384AAA">
      <w:pPr>
        <w:rPr>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2847"/>
      </w:tblGrid>
      <w:tr w:rsidR="00160B80" w:rsidRPr="00160B80" w14:paraId="76950D95" w14:textId="77777777" w:rsidTr="00160B80">
        <w:trPr>
          <w:tblHeader/>
          <w:tblCellSpacing w:w="15" w:type="dxa"/>
        </w:trPr>
        <w:tc>
          <w:tcPr>
            <w:tcW w:w="0" w:type="auto"/>
            <w:vAlign w:val="center"/>
            <w:hideMark/>
          </w:tcPr>
          <w:p w14:paraId="42120F37" w14:textId="77777777" w:rsidR="00160B80" w:rsidRPr="00160B80" w:rsidRDefault="00160B80" w:rsidP="00160B80">
            <w:pPr>
              <w:rPr>
                <w:b/>
                <w:bCs/>
                <w:color w:val="FF0000"/>
                <w:sz w:val="22"/>
              </w:rPr>
            </w:pPr>
            <w:r w:rsidRPr="00160B80">
              <w:rPr>
                <w:b/>
                <w:bCs/>
                <w:color w:val="FF0000"/>
                <w:sz w:val="22"/>
              </w:rPr>
              <w:t>Question Type</w:t>
            </w:r>
          </w:p>
        </w:tc>
        <w:tc>
          <w:tcPr>
            <w:tcW w:w="0" w:type="auto"/>
            <w:vAlign w:val="center"/>
            <w:hideMark/>
          </w:tcPr>
          <w:p w14:paraId="49DE7756" w14:textId="77777777" w:rsidR="00160B80" w:rsidRPr="00160B80" w:rsidRDefault="00160B80" w:rsidP="00160B80">
            <w:pPr>
              <w:rPr>
                <w:b/>
                <w:bCs/>
                <w:color w:val="FF0000"/>
                <w:sz w:val="22"/>
              </w:rPr>
            </w:pPr>
            <w:r w:rsidRPr="00160B80">
              <w:rPr>
                <w:b/>
                <w:bCs/>
                <w:color w:val="FF0000"/>
                <w:sz w:val="22"/>
              </w:rPr>
              <w:t>Ask Yourself</w:t>
            </w:r>
          </w:p>
        </w:tc>
      </w:tr>
      <w:tr w:rsidR="00160B80" w:rsidRPr="00160B80" w14:paraId="30C64614" w14:textId="77777777" w:rsidTr="00160B80">
        <w:trPr>
          <w:tblCellSpacing w:w="15" w:type="dxa"/>
        </w:trPr>
        <w:tc>
          <w:tcPr>
            <w:tcW w:w="0" w:type="auto"/>
            <w:vAlign w:val="center"/>
            <w:hideMark/>
          </w:tcPr>
          <w:p w14:paraId="4F370A2F" w14:textId="77777777" w:rsidR="00160B80" w:rsidRPr="00160B80" w:rsidRDefault="00160B80" w:rsidP="00160B80">
            <w:pPr>
              <w:rPr>
                <w:color w:val="FF0000"/>
                <w:sz w:val="22"/>
              </w:rPr>
            </w:pPr>
            <w:r w:rsidRPr="00160B80">
              <w:rPr>
                <w:color w:val="FF0000"/>
                <w:sz w:val="22"/>
              </w:rPr>
              <w:t>Classification</w:t>
            </w:r>
          </w:p>
        </w:tc>
        <w:tc>
          <w:tcPr>
            <w:tcW w:w="0" w:type="auto"/>
            <w:vAlign w:val="center"/>
            <w:hideMark/>
          </w:tcPr>
          <w:p w14:paraId="0D8E8D10" w14:textId="77777777" w:rsidR="00160B80" w:rsidRPr="00160B80" w:rsidRDefault="00160B80" w:rsidP="00160B80">
            <w:pPr>
              <w:rPr>
                <w:color w:val="FF0000"/>
                <w:sz w:val="22"/>
              </w:rPr>
            </w:pPr>
            <w:r w:rsidRPr="00160B80">
              <w:rPr>
                <w:color w:val="FF0000"/>
                <w:sz w:val="22"/>
              </w:rPr>
              <w:t>“Which category?”</w:t>
            </w:r>
          </w:p>
        </w:tc>
      </w:tr>
      <w:tr w:rsidR="00160B80" w:rsidRPr="00160B80" w14:paraId="6BBD95FE" w14:textId="77777777" w:rsidTr="00160B80">
        <w:trPr>
          <w:tblCellSpacing w:w="15" w:type="dxa"/>
        </w:trPr>
        <w:tc>
          <w:tcPr>
            <w:tcW w:w="0" w:type="auto"/>
            <w:vAlign w:val="center"/>
            <w:hideMark/>
          </w:tcPr>
          <w:p w14:paraId="417B27A3" w14:textId="77777777" w:rsidR="00160B80" w:rsidRPr="00160B80" w:rsidRDefault="00160B80" w:rsidP="00160B80">
            <w:pPr>
              <w:rPr>
                <w:color w:val="FF0000"/>
                <w:sz w:val="22"/>
              </w:rPr>
            </w:pPr>
            <w:r w:rsidRPr="00160B80">
              <w:rPr>
                <w:color w:val="FF0000"/>
                <w:sz w:val="22"/>
              </w:rPr>
              <w:t>Regression</w:t>
            </w:r>
          </w:p>
        </w:tc>
        <w:tc>
          <w:tcPr>
            <w:tcW w:w="0" w:type="auto"/>
            <w:vAlign w:val="center"/>
            <w:hideMark/>
          </w:tcPr>
          <w:p w14:paraId="2CAC5ECC" w14:textId="77777777" w:rsidR="00160B80" w:rsidRPr="00160B80" w:rsidRDefault="00160B80" w:rsidP="00160B80">
            <w:pPr>
              <w:rPr>
                <w:color w:val="FF0000"/>
                <w:sz w:val="22"/>
              </w:rPr>
            </w:pPr>
            <w:r w:rsidRPr="00160B80">
              <w:rPr>
                <w:color w:val="FF0000"/>
                <w:sz w:val="22"/>
              </w:rPr>
              <w:t>“How much / how many?”</w:t>
            </w:r>
          </w:p>
        </w:tc>
      </w:tr>
      <w:tr w:rsidR="00160B80" w:rsidRPr="00160B80" w14:paraId="6C48D84B" w14:textId="77777777" w:rsidTr="00160B80">
        <w:trPr>
          <w:tblCellSpacing w:w="15" w:type="dxa"/>
        </w:trPr>
        <w:tc>
          <w:tcPr>
            <w:tcW w:w="0" w:type="auto"/>
            <w:vAlign w:val="center"/>
            <w:hideMark/>
          </w:tcPr>
          <w:p w14:paraId="633021F7" w14:textId="77777777" w:rsidR="00160B80" w:rsidRPr="00160B80" w:rsidRDefault="00160B80" w:rsidP="00160B80">
            <w:pPr>
              <w:rPr>
                <w:color w:val="FF0000"/>
                <w:sz w:val="22"/>
              </w:rPr>
            </w:pPr>
            <w:r w:rsidRPr="00160B80">
              <w:rPr>
                <w:color w:val="FF0000"/>
                <w:sz w:val="22"/>
              </w:rPr>
              <w:t>Clustering</w:t>
            </w:r>
          </w:p>
        </w:tc>
        <w:tc>
          <w:tcPr>
            <w:tcW w:w="0" w:type="auto"/>
            <w:vAlign w:val="center"/>
            <w:hideMark/>
          </w:tcPr>
          <w:p w14:paraId="4893E1C3" w14:textId="77777777" w:rsidR="00160B80" w:rsidRPr="00160B80" w:rsidRDefault="00160B80" w:rsidP="00160B80">
            <w:pPr>
              <w:rPr>
                <w:color w:val="FF0000"/>
                <w:sz w:val="22"/>
              </w:rPr>
            </w:pPr>
            <w:r w:rsidRPr="00160B80">
              <w:rPr>
                <w:color w:val="FF0000"/>
                <w:sz w:val="22"/>
              </w:rPr>
              <w:t>“Which group looks similar?”</w:t>
            </w:r>
          </w:p>
        </w:tc>
      </w:tr>
    </w:tbl>
    <w:p w14:paraId="3D05A4FB" w14:textId="77777777" w:rsidR="00160B80" w:rsidRDefault="00160B80" w:rsidP="00384AAA">
      <w:pPr>
        <w:rPr>
          <w:sz w:val="22"/>
        </w:rPr>
      </w:pPr>
    </w:p>
    <w:p w14:paraId="09630425" w14:textId="42F76AE2" w:rsidR="00DB7DE3" w:rsidRDefault="00DB7DE3" w:rsidP="00384AAA">
      <w:pPr>
        <w:rPr>
          <w:sz w:val="22"/>
        </w:rPr>
      </w:pPr>
      <w:r>
        <w:rPr>
          <w:sz w:val="22"/>
        </w:rPr>
        <w:t>Notes 19/01/2026</w:t>
      </w:r>
      <w:r w:rsidR="00317B11">
        <w:rPr>
          <w:sz w:val="22"/>
        </w:rPr>
        <w:t xml:space="preserve"> , 2Hrs</w:t>
      </w:r>
    </w:p>
    <w:p w14:paraId="4B2F48EA" w14:textId="005A5EBB" w:rsidR="00850179" w:rsidRPr="00026951" w:rsidRDefault="00850179" w:rsidP="00384AAA">
      <w:pPr>
        <w:rPr>
          <w:sz w:val="22"/>
        </w:rPr>
      </w:pPr>
      <w:r>
        <w:rPr>
          <w:sz w:val="22"/>
        </w:rPr>
        <w:t>STMcube AI</w:t>
      </w:r>
    </w:p>
    <w:sectPr w:rsidR="00850179" w:rsidRPr="00026951" w:rsidSect="008401E5">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FD75D" w14:textId="77777777" w:rsidR="009A66CC" w:rsidRDefault="009A66CC" w:rsidP="00DB7D7B">
      <w:r>
        <w:separator/>
      </w:r>
    </w:p>
  </w:endnote>
  <w:endnote w:type="continuationSeparator" w:id="0">
    <w:p w14:paraId="7B093954" w14:textId="77777777" w:rsidR="009A66CC" w:rsidRDefault="009A66CC" w:rsidP="00DB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8153B" w14:textId="77777777" w:rsidR="009A66CC" w:rsidRDefault="009A66CC" w:rsidP="00DB7D7B">
      <w:r>
        <w:separator/>
      </w:r>
    </w:p>
  </w:footnote>
  <w:footnote w:type="continuationSeparator" w:id="0">
    <w:p w14:paraId="3C5CC34E" w14:textId="77777777" w:rsidR="009A66CC" w:rsidRDefault="009A66CC" w:rsidP="00DB7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67CBB"/>
    <w:multiLevelType w:val="multilevel"/>
    <w:tmpl w:val="BE5E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9419F0"/>
    <w:multiLevelType w:val="multilevel"/>
    <w:tmpl w:val="7C62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45B16"/>
    <w:multiLevelType w:val="multilevel"/>
    <w:tmpl w:val="4EC0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C929EE"/>
    <w:multiLevelType w:val="multilevel"/>
    <w:tmpl w:val="902A48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973E32"/>
    <w:multiLevelType w:val="multilevel"/>
    <w:tmpl w:val="6F0C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DF2504"/>
    <w:multiLevelType w:val="multilevel"/>
    <w:tmpl w:val="A176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A4E94"/>
    <w:multiLevelType w:val="multilevel"/>
    <w:tmpl w:val="9D70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D86482"/>
    <w:multiLevelType w:val="multilevel"/>
    <w:tmpl w:val="3754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B6901"/>
    <w:multiLevelType w:val="multilevel"/>
    <w:tmpl w:val="4B56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C34E7C"/>
    <w:multiLevelType w:val="multilevel"/>
    <w:tmpl w:val="7EEE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078619">
    <w:abstractNumId w:val="1"/>
  </w:num>
  <w:num w:numId="2" w16cid:durableId="1374039856">
    <w:abstractNumId w:val="7"/>
  </w:num>
  <w:num w:numId="3" w16cid:durableId="926115501">
    <w:abstractNumId w:val="5"/>
  </w:num>
  <w:num w:numId="4" w16cid:durableId="1792750171">
    <w:abstractNumId w:val="9"/>
  </w:num>
  <w:num w:numId="5" w16cid:durableId="2142650367">
    <w:abstractNumId w:val="2"/>
  </w:num>
  <w:num w:numId="6" w16cid:durableId="344793090">
    <w:abstractNumId w:val="6"/>
  </w:num>
  <w:num w:numId="7" w16cid:durableId="1002929135">
    <w:abstractNumId w:val="0"/>
  </w:num>
  <w:num w:numId="8" w16cid:durableId="1174761964">
    <w:abstractNumId w:val="3"/>
  </w:num>
  <w:num w:numId="9" w16cid:durableId="559943479">
    <w:abstractNumId w:val="4"/>
  </w:num>
  <w:num w:numId="10" w16cid:durableId="18266232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E5"/>
    <w:rsid w:val="00026951"/>
    <w:rsid w:val="00047739"/>
    <w:rsid w:val="000E4661"/>
    <w:rsid w:val="00160B80"/>
    <w:rsid w:val="00195D84"/>
    <w:rsid w:val="001C1FBE"/>
    <w:rsid w:val="001D5C3C"/>
    <w:rsid w:val="0026202F"/>
    <w:rsid w:val="0029076C"/>
    <w:rsid w:val="0029436E"/>
    <w:rsid w:val="002C71C3"/>
    <w:rsid w:val="002D6A37"/>
    <w:rsid w:val="00317B11"/>
    <w:rsid w:val="00384AAA"/>
    <w:rsid w:val="003E62A3"/>
    <w:rsid w:val="0045273F"/>
    <w:rsid w:val="004639E2"/>
    <w:rsid w:val="004B3E3F"/>
    <w:rsid w:val="0052196E"/>
    <w:rsid w:val="00543F08"/>
    <w:rsid w:val="005D48CF"/>
    <w:rsid w:val="005E3F3A"/>
    <w:rsid w:val="00663550"/>
    <w:rsid w:val="00674516"/>
    <w:rsid w:val="006A0D3A"/>
    <w:rsid w:val="006D5E90"/>
    <w:rsid w:val="00722FE2"/>
    <w:rsid w:val="00767137"/>
    <w:rsid w:val="00772990"/>
    <w:rsid w:val="0078164A"/>
    <w:rsid w:val="007C2D24"/>
    <w:rsid w:val="007D67A1"/>
    <w:rsid w:val="00807B7B"/>
    <w:rsid w:val="008278D4"/>
    <w:rsid w:val="00834400"/>
    <w:rsid w:val="008401E5"/>
    <w:rsid w:val="00850179"/>
    <w:rsid w:val="00871751"/>
    <w:rsid w:val="008761DB"/>
    <w:rsid w:val="00876FB3"/>
    <w:rsid w:val="008B5BC2"/>
    <w:rsid w:val="008F30AD"/>
    <w:rsid w:val="009736B7"/>
    <w:rsid w:val="009960E7"/>
    <w:rsid w:val="009A66CC"/>
    <w:rsid w:val="009B5792"/>
    <w:rsid w:val="00A17154"/>
    <w:rsid w:val="00A60DD5"/>
    <w:rsid w:val="00AC7C02"/>
    <w:rsid w:val="00B0558A"/>
    <w:rsid w:val="00B07075"/>
    <w:rsid w:val="00BF6635"/>
    <w:rsid w:val="00C34D2B"/>
    <w:rsid w:val="00C43A26"/>
    <w:rsid w:val="00CD057F"/>
    <w:rsid w:val="00CE5CE1"/>
    <w:rsid w:val="00D16DE0"/>
    <w:rsid w:val="00DA31CB"/>
    <w:rsid w:val="00DB41EC"/>
    <w:rsid w:val="00DB7D7B"/>
    <w:rsid w:val="00DB7DE3"/>
    <w:rsid w:val="00DC7EB9"/>
    <w:rsid w:val="00E01C76"/>
    <w:rsid w:val="00E12D31"/>
    <w:rsid w:val="00E97480"/>
    <w:rsid w:val="00F43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06BB5"/>
  <w15:chartTrackingRefBased/>
  <w15:docId w15:val="{0DEE21EB-C53F-4E38-8FBF-2D221C8D7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8D4"/>
  </w:style>
  <w:style w:type="paragraph" w:styleId="Heading1">
    <w:name w:val="heading 1"/>
    <w:basedOn w:val="Normal"/>
    <w:next w:val="Normal"/>
    <w:link w:val="Heading1Char"/>
    <w:uiPriority w:val="9"/>
    <w:qFormat/>
    <w:rsid w:val="008401E5"/>
    <w:pPr>
      <w:keepNext/>
      <w:keepLines/>
      <w:spacing w:before="360" w:after="80"/>
      <w:outlineLvl w:val="0"/>
    </w:pPr>
    <w:rPr>
      <w:rFonts w:asciiTheme="majorHAnsi" w:eastAsiaTheme="majorEastAsia" w:hAnsiTheme="majorHAnsi" w:cstheme="majorBidi"/>
      <w:color w:val="007FAD" w:themeColor="accent1" w:themeShade="BF"/>
      <w:sz w:val="40"/>
      <w:szCs w:val="40"/>
    </w:rPr>
  </w:style>
  <w:style w:type="paragraph" w:styleId="Heading2">
    <w:name w:val="heading 2"/>
    <w:basedOn w:val="Normal"/>
    <w:next w:val="Normal"/>
    <w:link w:val="Heading2Char"/>
    <w:uiPriority w:val="9"/>
    <w:semiHidden/>
    <w:unhideWhenUsed/>
    <w:qFormat/>
    <w:rsid w:val="008401E5"/>
    <w:pPr>
      <w:keepNext/>
      <w:keepLines/>
      <w:spacing w:before="160" w:after="80"/>
      <w:outlineLvl w:val="1"/>
    </w:pPr>
    <w:rPr>
      <w:rFonts w:asciiTheme="majorHAnsi" w:eastAsiaTheme="majorEastAsia" w:hAnsiTheme="majorHAnsi" w:cstheme="majorBidi"/>
      <w:color w:val="007FAD" w:themeColor="accent1" w:themeShade="BF"/>
      <w:sz w:val="32"/>
      <w:szCs w:val="32"/>
    </w:rPr>
  </w:style>
  <w:style w:type="paragraph" w:styleId="Heading3">
    <w:name w:val="heading 3"/>
    <w:basedOn w:val="Normal"/>
    <w:next w:val="Normal"/>
    <w:link w:val="Heading3Char"/>
    <w:uiPriority w:val="9"/>
    <w:semiHidden/>
    <w:unhideWhenUsed/>
    <w:qFormat/>
    <w:rsid w:val="008401E5"/>
    <w:pPr>
      <w:keepNext/>
      <w:keepLines/>
      <w:spacing w:before="160" w:after="80"/>
      <w:outlineLvl w:val="2"/>
    </w:pPr>
    <w:rPr>
      <w:rFonts w:eastAsiaTheme="majorEastAsia" w:cstheme="majorBidi"/>
      <w:color w:val="007FAD" w:themeColor="accent1" w:themeShade="BF"/>
      <w:sz w:val="28"/>
      <w:szCs w:val="28"/>
    </w:rPr>
  </w:style>
  <w:style w:type="paragraph" w:styleId="Heading4">
    <w:name w:val="heading 4"/>
    <w:basedOn w:val="Normal"/>
    <w:next w:val="Normal"/>
    <w:link w:val="Heading4Char"/>
    <w:uiPriority w:val="9"/>
    <w:semiHidden/>
    <w:unhideWhenUsed/>
    <w:qFormat/>
    <w:rsid w:val="008401E5"/>
    <w:pPr>
      <w:keepNext/>
      <w:keepLines/>
      <w:spacing w:before="80" w:after="40"/>
      <w:outlineLvl w:val="3"/>
    </w:pPr>
    <w:rPr>
      <w:rFonts w:eastAsiaTheme="majorEastAsia" w:cstheme="majorBidi"/>
      <w:i/>
      <w:iCs/>
      <w:color w:val="007FAD" w:themeColor="accent1" w:themeShade="BF"/>
    </w:rPr>
  </w:style>
  <w:style w:type="paragraph" w:styleId="Heading5">
    <w:name w:val="heading 5"/>
    <w:basedOn w:val="Normal"/>
    <w:next w:val="Normal"/>
    <w:link w:val="Heading5Char"/>
    <w:uiPriority w:val="9"/>
    <w:semiHidden/>
    <w:unhideWhenUsed/>
    <w:qFormat/>
    <w:rsid w:val="008401E5"/>
    <w:pPr>
      <w:keepNext/>
      <w:keepLines/>
      <w:spacing w:before="80" w:after="40"/>
      <w:outlineLvl w:val="4"/>
    </w:pPr>
    <w:rPr>
      <w:rFonts w:eastAsiaTheme="majorEastAsia" w:cstheme="majorBidi"/>
      <w:color w:val="007FAD" w:themeColor="accent1" w:themeShade="BF"/>
    </w:rPr>
  </w:style>
  <w:style w:type="paragraph" w:styleId="Heading6">
    <w:name w:val="heading 6"/>
    <w:basedOn w:val="Normal"/>
    <w:next w:val="Normal"/>
    <w:link w:val="Heading6Char"/>
    <w:uiPriority w:val="9"/>
    <w:semiHidden/>
    <w:unhideWhenUsed/>
    <w:qFormat/>
    <w:rsid w:val="00840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1E5"/>
    <w:rPr>
      <w:rFonts w:asciiTheme="majorHAnsi" w:eastAsiaTheme="majorEastAsia" w:hAnsiTheme="majorHAnsi" w:cstheme="majorBidi"/>
      <w:color w:val="007FAD" w:themeColor="accent1" w:themeShade="BF"/>
      <w:sz w:val="40"/>
      <w:szCs w:val="40"/>
    </w:rPr>
  </w:style>
  <w:style w:type="character" w:customStyle="1" w:styleId="Heading2Char">
    <w:name w:val="Heading 2 Char"/>
    <w:basedOn w:val="DefaultParagraphFont"/>
    <w:link w:val="Heading2"/>
    <w:uiPriority w:val="9"/>
    <w:semiHidden/>
    <w:rsid w:val="008401E5"/>
    <w:rPr>
      <w:rFonts w:asciiTheme="majorHAnsi" w:eastAsiaTheme="majorEastAsia" w:hAnsiTheme="majorHAnsi" w:cstheme="majorBidi"/>
      <w:color w:val="007FAD" w:themeColor="accent1" w:themeShade="BF"/>
      <w:sz w:val="32"/>
      <w:szCs w:val="32"/>
    </w:rPr>
  </w:style>
  <w:style w:type="character" w:customStyle="1" w:styleId="Heading3Char">
    <w:name w:val="Heading 3 Char"/>
    <w:basedOn w:val="DefaultParagraphFont"/>
    <w:link w:val="Heading3"/>
    <w:uiPriority w:val="9"/>
    <w:semiHidden/>
    <w:rsid w:val="008401E5"/>
    <w:rPr>
      <w:rFonts w:eastAsiaTheme="majorEastAsia" w:cstheme="majorBidi"/>
      <w:color w:val="007FAD" w:themeColor="accent1" w:themeShade="BF"/>
      <w:sz w:val="28"/>
      <w:szCs w:val="28"/>
    </w:rPr>
  </w:style>
  <w:style w:type="character" w:customStyle="1" w:styleId="Heading4Char">
    <w:name w:val="Heading 4 Char"/>
    <w:basedOn w:val="DefaultParagraphFont"/>
    <w:link w:val="Heading4"/>
    <w:uiPriority w:val="9"/>
    <w:semiHidden/>
    <w:rsid w:val="008401E5"/>
    <w:rPr>
      <w:rFonts w:eastAsiaTheme="majorEastAsia" w:cstheme="majorBidi"/>
      <w:i/>
      <w:iCs/>
      <w:color w:val="007FAD" w:themeColor="accent1" w:themeShade="BF"/>
    </w:rPr>
  </w:style>
  <w:style w:type="character" w:customStyle="1" w:styleId="Heading5Char">
    <w:name w:val="Heading 5 Char"/>
    <w:basedOn w:val="DefaultParagraphFont"/>
    <w:link w:val="Heading5"/>
    <w:uiPriority w:val="9"/>
    <w:semiHidden/>
    <w:rsid w:val="008401E5"/>
    <w:rPr>
      <w:rFonts w:eastAsiaTheme="majorEastAsia" w:cstheme="majorBidi"/>
      <w:color w:val="007FAD" w:themeColor="accent1" w:themeShade="BF"/>
    </w:rPr>
  </w:style>
  <w:style w:type="character" w:customStyle="1" w:styleId="Heading6Char">
    <w:name w:val="Heading 6 Char"/>
    <w:basedOn w:val="DefaultParagraphFont"/>
    <w:link w:val="Heading6"/>
    <w:uiPriority w:val="9"/>
    <w:semiHidden/>
    <w:rsid w:val="00840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1E5"/>
    <w:rPr>
      <w:rFonts w:eastAsiaTheme="majorEastAsia" w:cstheme="majorBidi"/>
      <w:color w:val="272727" w:themeColor="text1" w:themeTint="D8"/>
    </w:rPr>
  </w:style>
  <w:style w:type="paragraph" w:styleId="Title">
    <w:name w:val="Title"/>
    <w:basedOn w:val="Normal"/>
    <w:next w:val="Normal"/>
    <w:link w:val="TitleChar"/>
    <w:uiPriority w:val="10"/>
    <w:qFormat/>
    <w:rsid w:val="00840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1E5"/>
    <w:pPr>
      <w:spacing w:before="160"/>
      <w:jc w:val="center"/>
    </w:pPr>
    <w:rPr>
      <w:i/>
      <w:iCs/>
      <w:color w:val="404040" w:themeColor="text1" w:themeTint="BF"/>
    </w:rPr>
  </w:style>
  <w:style w:type="character" w:customStyle="1" w:styleId="QuoteChar">
    <w:name w:val="Quote Char"/>
    <w:basedOn w:val="DefaultParagraphFont"/>
    <w:link w:val="Quote"/>
    <w:uiPriority w:val="29"/>
    <w:rsid w:val="008401E5"/>
    <w:rPr>
      <w:i/>
      <w:iCs/>
      <w:color w:val="404040" w:themeColor="text1" w:themeTint="BF"/>
    </w:rPr>
  </w:style>
  <w:style w:type="paragraph" w:styleId="ListParagraph">
    <w:name w:val="List Paragraph"/>
    <w:basedOn w:val="Normal"/>
    <w:uiPriority w:val="34"/>
    <w:qFormat/>
    <w:rsid w:val="008401E5"/>
    <w:pPr>
      <w:ind w:left="720"/>
      <w:contextualSpacing/>
    </w:pPr>
  </w:style>
  <w:style w:type="character" w:styleId="IntenseEmphasis">
    <w:name w:val="Intense Emphasis"/>
    <w:basedOn w:val="DefaultParagraphFont"/>
    <w:uiPriority w:val="21"/>
    <w:qFormat/>
    <w:rsid w:val="008401E5"/>
    <w:rPr>
      <w:i/>
      <w:iCs/>
      <w:color w:val="007FAD" w:themeColor="accent1" w:themeShade="BF"/>
    </w:rPr>
  </w:style>
  <w:style w:type="paragraph" w:styleId="IntenseQuote">
    <w:name w:val="Intense Quote"/>
    <w:basedOn w:val="Normal"/>
    <w:next w:val="Normal"/>
    <w:link w:val="IntenseQuoteChar"/>
    <w:uiPriority w:val="30"/>
    <w:qFormat/>
    <w:rsid w:val="008401E5"/>
    <w:pPr>
      <w:pBdr>
        <w:top w:val="single" w:sz="4" w:space="10" w:color="007FAD" w:themeColor="accent1" w:themeShade="BF"/>
        <w:bottom w:val="single" w:sz="4" w:space="10" w:color="007FAD" w:themeColor="accent1" w:themeShade="BF"/>
      </w:pBdr>
      <w:spacing w:before="360" w:after="360"/>
      <w:ind w:left="864" w:right="864"/>
      <w:jc w:val="center"/>
    </w:pPr>
    <w:rPr>
      <w:i/>
      <w:iCs/>
      <w:color w:val="007FAD" w:themeColor="accent1" w:themeShade="BF"/>
    </w:rPr>
  </w:style>
  <w:style w:type="character" w:customStyle="1" w:styleId="IntenseQuoteChar">
    <w:name w:val="Intense Quote Char"/>
    <w:basedOn w:val="DefaultParagraphFont"/>
    <w:link w:val="IntenseQuote"/>
    <w:uiPriority w:val="30"/>
    <w:rsid w:val="008401E5"/>
    <w:rPr>
      <w:i/>
      <w:iCs/>
      <w:color w:val="007FAD" w:themeColor="accent1" w:themeShade="BF"/>
    </w:rPr>
  </w:style>
  <w:style w:type="character" w:styleId="IntenseReference">
    <w:name w:val="Intense Reference"/>
    <w:basedOn w:val="DefaultParagraphFont"/>
    <w:uiPriority w:val="32"/>
    <w:qFormat/>
    <w:rsid w:val="008401E5"/>
    <w:rPr>
      <w:b/>
      <w:bCs/>
      <w:smallCaps/>
      <w:color w:val="007FAD" w:themeColor="accent1" w:themeShade="BF"/>
      <w:spacing w:val="5"/>
    </w:rPr>
  </w:style>
  <w:style w:type="character" w:styleId="Hyperlink">
    <w:name w:val="Hyperlink"/>
    <w:basedOn w:val="DefaultParagraphFont"/>
    <w:uiPriority w:val="99"/>
    <w:unhideWhenUsed/>
    <w:rsid w:val="0045273F"/>
    <w:rPr>
      <w:color w:val="00ABE7" w:themeColor="hyperlink"/>
      <w:u w:val="single"/>
    </w:rPr>
  </w:style>
  <w:style w:type="character" w:styleId="UnresolvedMention">
    <w:name w:val="Unresolved Mention"/>
    <w:basedOn w:val="DefaultParagraphFont"/>
    <w:uiPriority w:val="99"/>
    <w:semiHidden/>
    <w:unhideWhenUsed/>
    <w:rsid w:val="0045273F"/>
    <w:rPr>
      <w:color w:val="605E5C"/>
      <w:shd w:val="clear" w:color="auto" w:fill="E1DFDD"/>
    </w:rPr>
  </w:style>
  <w:style w:type="character" w:styleId="FollowedHyperlink">
    <w:name w:val="FollowedHyperlink"/>
    <w:basedOn w:val="DefaultParagraphFont"/>
    <w:uiPriority w:val="99"/>
    <w:semiHidden/>
    <w:unhideWhenUsed/>
    <w:rsid w:val="007D67A1"/>
    <w:rPr>
      <w:color w:val="0057B7"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53242">
      <w:bodyDiv w:val="1"/>
      <w:marLeft w:val="0"/>
      <w:marRight w:val="0"/>
      <w:marTop w:val="0"/>
      <w:marBottom w:val="0"/>
      <w:divBdr>
        <w:top w:val="none" w:sz="0" w:space="0" w:color="auto"/>
        <w:left w:val="none" w:sz="0" w:space="0" w:color="auto"/>
        <w:bottom w:val="none" w:sz="0" w:space="0" w:color="auto"/>
        <w:right w:val="none" w:sz="0" w:space="0" w:color="auto"/>
      </w:divBdr>
      <w:divsChild>
        <w:div w:id="227153193">
          <w:marLeft w:val="0"/>
          <w:marRight w:val="0"/>
          <w:marTop w:val="0"/>
          <w:marBottom w:val="0"/>
          <w:divBdr>
            <w:top w:val="none" w:sz="0" w:space="0" w:color="auto"/>
            <w:left w:val="none" w:sz="0" w:space="0" w:color="auto"/>
            <w:bottom w:val="none" w:sz="0" w:space="0" w:color="auto"/>
            <w:right w:val="none" w:sz="0" w:space="0" w:color="auto"/>
          </w:divBdr>
          <w:divsChild>
            <w:div w:id="132914243">
              <w:marLeft w:val="0"/>
              <w:marRight w:val="0"/>
              <w:marTop w:val="0"/>
              <w:marBottom w:val="0"/>
              <w:divBdr>
                <w:top w:val="none" w:sz="0" w:space="0" w:color="auto"/>
                <w:left w:val="none" w:sz="0" w:space="0" w:color="auto"/>
                <w:bottom w:val="none" w:sz="0" w:space="0" w:color="auto"/>
                <w:right w:val="none" w:sz="0" w:space="0" w:color="auto"/>
              </w:divBdr>
              <w:divsChild>
                <w:div w:id="1932542847">
                  <w:marLeft w:val="0"/>
                  <w:marRight w:val="0"/>
                  <w:marTop w:val="0"/>
                  <w:marBottom w:val="0"/>
                  <w:divBdr>
                    <w:top w:val="none" w:sz="0" w:space="0" w:color="auto"/>
                    <w:left w:val="none" w:sz="0" w:space="0" w:color="auto"/>
                    <w:bottom w:val="none" w:sz="0" w:space="0" w:color="auto"/>
                    <w:right w:val="none" w:sz="0" w:space="0" w:color="auto"/>
                  </w:divBdr>
                </w:div>
              </w:divsChild>
            </w:div>
            <w:div w:id="175309244">
              <w:marLeft w:val="0"/>
              <w:marRight w:val="0"/>
              <w:marTop w:val="0"/>
              <w:marBottom w:val="0"/>
              <w:divBdr>
                <w:top w:val="none" w:sz="0" w:space="0" w:color="auto"/>
                <w:left w:val="none" w:sz="0" w:space="0" w:color="auto"/>
                <w:bottom w:val="none" w:sz="0" w:space="0" w:color="auto"/>
                <w:right w:val="none" w:sz="0" w:space="0" w:color="auto"/>
              </w:divBdr>
              <w:divsChild>
                <w:div w:id="13089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23213">
          <w:marLeft w:val="0"/>
          <w:marRight w:val="0"/>
          <w:marTop w:val="0"/>
          <w:marBottom w:val="0"/>
          <w:divBdr>
            <w:top w:val="none" w:sz="0" w:space="0" w:color="auto"/>
            <w:left w:val="none" w:sz="0" w:space="0" w:color="auto"/>
            <w:bottom w:val="none" w:sz="0" w:space="0" w:color="auto"/>
            <w:right w:val="none" w:sz="0" w:space="0" w:color="auto"/>
          </w:divBdr>
        </w:div>
      </w:divsChild>
    </w:div>
    <w:div w:id="293605384">
      <w:bodyDiv w:val="1"/>
      <w:marLeft w:val="0"/>
      <w:marRight w:val="0"/>
      <w:marTop w:val="0"/>
      <w:marBottom w:val="0"/>
      <w:divBdr>
        <w:top w:val="none" w:sz="0" w:space="0" w:color="auto"/>
        <w:left w:val="none" w:sz="0" w:space="0" w:color="auto"/>
        <w:bottom w:val="none" w:sz="0" w:space="0" w:color="auto"/>
        <w:right w:val="none" w:sz="0" w:space="0" w:color="auto"/>
      </w:divBdr>
      <w:divsChild>
        <w:div w:id="1008675207">
          <w:marLeft w:val="0"/>
          <w:marRight w:val="0"/>
          <w:marTop w:val="0"/>
          <w:marBottom w:val="0"/>
          <w:divBdr>
            <w:top w:val="none" w:sz="0" w:space="0" w:color="auto"/>
            <w:left w:val="none" w:sz="0" w:space="0" w:color="auto"/>
            <w:bottom w:val="none" w:sz="0" w:space="0" w:color="auto"/>
            <w:right w:val="none" w:sz="0" w:space="0" w:color="auto"/>
          </w:divBdr>
          <w:divsChild>
            <w:div w:id="1579289102">
              <w:marLeft w:val="0"/>
              <w:marRight w:val="0"/>
              <w:marTop w:val="0"/>
              <w:marBottom w:val="150"/>
              <w:divBdr>
                <w:top w:val="none" w:sz="0" w:space="0" w:color="auto"/>
                <w:left w:val="none" w:sz="0" w:space="0" w:color="auto"/>
                <w:bottom w:val="none" w:sz="0" w:space="0" w:color="auto"/>
                <w:right w:val="none" w:sz="0" w:space="0" w:color="auto"/>
              </w:divBdr>
            </w:div>
          </w:divsChild>
        </w:div>
        <w:div w:id="654795228">
          <w:marLeft w:val="0"/>
          <w:marRight w:val="0"/>
          <w:marTop w:val="0"/>
          <w:marBottom w:val="0"/>
          <w:divBdr>
            <w:top w:val="none" w:sz="0" w:space="0" w:color="auto"/>
            <w:left w:val="none" w:sz="0" w:space="0" w:color="auto"/>
            <w:bottom w:val="none" w:sz="0" w:space="0" w:color="auto"/>
            <w:right w:val="none" w:sz="0" w:space="0" w:color="auto"/>
          </w:divBdr>
          <w:divsChild>
            <w:div w:id="1185904452">
              <w:marLeft w:val="0"/>
              <w:marRight w:val="0"/>
              <w:marTop w:val="300"/>
              <w:marBottom w:val="150"/>
              <w:divBdr>
                <w:top w:val="none" w:sz="0" w:space="0" w:color="auto"/>
                <w:left w:val="none" w:sz="0" w:space="0" w:color="auto"/>
                <w:bottom w:val="none" w:sz="0" w:space="0" w:color="auto"/>
                <w:right w:val="none" w:sz="0" w:space="0" w:color="auto"/>
              </w:divBdr>
            </w:div>
          </w:divsChild>
        </w:div>
        <w:div w:id="1504736745">
          <w:marLeft w:val="0"/>
          <w:marRight w:val="0"/>
          <w:marTop w:val="0"/>
          <w:marBottom w:val="0"/>
          <w:divBdr>
            <w:top w:val="none" w:sz="0" w:space="0" w:color="auto"/>
            <w:left w:val="none" w:sz="0" w:space="0" w:color="auto"/>
            <w:bottom w:val="none" w:sz="0" w:space="0" w:color="auto"/>
            <w:right w:val="none" w:sz="0" w:space="0" w:color="auto"/>
          </w:divBdr>
          <w:divsChild>
            <w:div w:id="1448114413">
              <w:marLeft w:val="0"/>
              <w:marRight w:val="0"/>
              <w:marTop w:val="0"/>
              <w:marBottom w:val="0"/>
              <w:divBdr>
                <w:top w:val="none" w:sz="0" w:space="0" w:color="auto"/>
                <w:left w:val="none" w:sz="0" w:space="0" w:color="auto"/>
                <w:bottom w:val="none" w:sz="0" w:space="0" w:color="auto"/>
                <w:right w:val="none" w:sz="0" w:space="0" w:color="auto"/>
              </w:divBdr>
              <w:divsChild>
                <w:div w:id="504366383">
                  <w:marLeft w:val="0"/>
                  <w:marRight w:val="0"/>
                  <w:marTop w:val="0"/>
                  <w:marBottom w:val="0"/>
                  <w:divBdr>
                    <w:top w:val="none" w:sz="0" w:space="0" w:color="auto"/>
                    <w:left w:val="none" w:sz="0" w:space="0" w:color="auto"/>
                    <w:bottom w:val="none" w:sz="0" w:space="0" w:color="auto"/>
                    <w:right w:val="none" w:sz="0" w:space="0" w:color="auto"/>
                  </w:divBdr>
                  <w:divsChild>
                    <w:div w:id="1701123147">
                      <w:marLeft w:val="0"/>
                      <w:marRight w:val="0"/>
                      <w:marTop w:val="0"/>
                      <w:marBottom w:val="0"/>
                      <w:divBdr>
                        <w:top w:val="none" w:sz="0" w:space="0" w:color="auto"/>
                        <w:left w:val="none" w:sz="0" w:space="0" w:color="auto"/>
                        <w:bottom w:val="none" w:sz="0" w:space="0" w:color="auto"/>
                        <w:right w:val="none" w:sz="0" w:space="0" w:color="auto"/>
                      </w:divBdr>
                      <w:divsChild>
                        <w:div w:id="368649805">
                          <w:marLeft w:val="0"/>
                          <w:marRight w:val="0"/>
                          <w:marTop w:val="0"/>
                          <w:marBottom w:val="0"/>
                          <w:divBdr>
                            <w:top w:val="none" w:sz="0" w:space="0" w:color="auto"/>
                            <w:left w:val="none" w:sz="0" w:space="0" w:color="auto"/>
                            <w:bottom w:val="none" w:sz="0" w:space="0" w:color="auto"/>
                            <w:right w:val="none" w:sz="0" w:space="0" w:color="auto"/>
                          </w:divBdr>
                          <w:divsChild>
                            <w:div w:id="362219581">
                              <w:marLeft w:val="0"/>
                              <w:marRight w:val="0"/>
                              <w:marTop w:val="0"/>
                              <w:marBottom w:val="0"/>
                              <w:divBdr>
                                <w:top w:val="none" w:sz="0" w:space="0" w:color="auto"/>
                                <w:left w:val="none" w:sz="0" w:space="0" w:color="auto"/>
                                <w:bottom w:val="none" w:sz="0" w:space="0" w:color="auto"/>
                                <w:right w:val="none" w:sz="0" w:space="0" w:color="auto"/>
                              </w:divBdr>
                              <w:divsChild>
                                <w:div w:id="1340423097">
                                  <w:marLeft w:val="0"/>
                                  <w:marRight w:val="0"/>
                                  <w:marTop w:val="0"/>
                                  <w:marBottom w:val="0"/>
                                  <w:divBdr>
                                    <w:top w:val="none" w:sz="0" w:space="0" w:color="auto"/>
                                    <w:left w:val="none" w:sz="0" w:space="0" w:color="auto"/>
                                    <w:bottom w:val="none" w:sz="0" w:space="0" w:color="auto"/>
                                    <w:right w:val="none" w:sz="0" w:space="0" w:color="auto"/>
                                  </w:divBdr>
                                </w:div>
                                <w:div w:id="8735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80982">
                  <w:marLeft w:val="0"/>
                  <w:marRight w:val="0"/>
                  <w:marTop w:val="0"/>
                  <w:marBottom w:val="0"/>
                  <w:divBdr>
                    <w:top w:val="none" w:sz="0" w:space="0" w:color="auto"/>
                    <w:left w:val="none" w:sz="0" w:space="0" w:color="auto"/>
                    <w:bottom w:val="none" w:sz="0" w:space="0" w:color="auto"/>
                    <w:right w:val="none" w:sz="0" w:space="0" w:color="auto"/>
                  </w:divBdr>
                  <w:divsChild>
                    <w:div w:id="1704283368">
                      <w:marLeft w:val="0"/>
                      <w:marRight w:val="0"/>
                      <w:marTop w:val="0"/>
                      <w:marBottom w:val="0"/>
                      <w:divBdr>
                        <w:top w:val="none" w:sz="0" w:space="0" w:color="auto"/>
                        <w:left w:val="none" w:sz="0" w:space="0" w:color="auto"/>
                        <w:bottom w:val="none" w:sz="0" w:space="0" w:color="auto"/>
                        <w:right w:val="none" w:sz="0" w:space="0" w:color="auto"/>
                      </w:divBdr>
                      <w:divsChild>
                        <w:div w:id="2024283574">
                          <w:marLeft w:val="0"/>
                          <w:marRight w:val="0"/>
                          <w:marTop w:val="0"/>
                          <w:marBottom w:val="0"/>
                          <w:divBdr>
                            <w:top w:val="none" w:sz="0" w:space="0" w:color="auto"/>
                            <w:left w:val="none" w:sz="0" w:space="0" w:color="auto"/>
                            <w:bottom w:val="none" w:sz="0" w:space="0" w:color="auto"/>
                            <w:right w:val="none" w:sz="0" w:space="0" w:color="auto"/>
                          </w:divBdr>
                          <w:divsChild>
                            <w:div w:id="520555274">
                              <w:marLeft w:val="0"/>
                              <w:marRight w:val="0"/>
                              <w:marTop w:val="0"/>
                              <w:marBottom w:val="0"/>
                              <w:divBdr>
                                <w:top w:val="none" w:sz="0" w:space="0" w:color="auto"/>
                                <w:left w:val="none" w:sz="0" w:space="0" w:color="auto"/>
                                <w:bottom w:val="none" w:sz="0" w:space="0" w:color="auto"/>
                                <w:right w:val="none" w:sz="0" w:space="0" w:color="auto"/>
                              </w:divBdr>
                              <w:divsChild>
                                <w:div w:id="1981690065">
                                  <w:marLeft w:val="0"/>
                                  <w:marRight w:val="0"/>
                                  <w:marTop w:val="0"/>
                                  <w:marBottom w:val="0"/>
                                  <w:divBdr>
                                    <w:top w:val="none" w:sz="0" w:space="0" w:color="auto"/>
                                    <w:left w:val="none" w:sz="0" w:space="0" w:color="auto"/>
                                    <w:bottom w:val="none" w:sz="0" w:space="0" w:color="auto"/>
                                    <w:right w:val="none" w:sz="0" w:space="0" w:color="auto"/>
                                  </w:divBdr>
                                </w:div>
                                <w:div w:id="155092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4219">
                  <w:marLeft w:val="0"/>
                  <w:marRight w:val="0"/>
                  <w:marTop w:val="0"/>
                  <w:marBottom w:val="0"/>
                  <w:divBdr>
                    <w:top w:val="none" w:sz="0" w:space="0" w:color="auto"/>
                    <w:left w:val="none" w:sz="0" w:space="0" w:color="auto"/>
                    <w:bottom w:val="none" w:sz="0" w:space="0" w:color="auto"/>
                    <w:right w:val="none" w:sz="0" w:space="0" w:color="auto"/>
                  </w:divBdr>
                  <w:divsChild>
                    <w:div w:id="1190678100">
                      <w:marLeft w:val="0"/>
                      <w:marRight w:val="0"/>
                      <w:marTop w:val="0"/>
                      <w:marBottom w:val="0"/>
                      <w:divBdr>
                        <w:top w:val="none" w:sz="0" w:space="0" w:color="auto"/>
                        <w:left w:val="none" w:sz="0" w:space="0" w:color="auto"/>
                        <w:bottom w:val="none" w:sz="0" w:space="0" w:color="auto"/>
                        <w:right w:val="none" w:sz="0" w:space="0" w:color="auto"/>
                      </w:divBdr>
                      <w:divsChild>
                        <w:div w:id="321081965">
                          <w:marLeft w:val="0"/>
                          <w:marRight w:val="0"/>
                          <w:marTop w:val="0"/>
                          <w:marBottom w:val="0"/>
                          <w:divBdr>
                            <w:top w:val="none" w:sz="0" w:space="0" w:color="auto"/>
                            <w:left w:val="none" w:sz="0" w:space="0" w:color="auto"/>
                            <w:bottom w:val="none" w:sz="0" w:space="0" w:color="auto"/>
                            <w:right w:val="none" w:sz="0" w:space="0" w:color="auto"/>
                          </w:divBdr>
                          <w:divsChild>
                            <w:div w:id="1614361711">
                              <w:marLeft w:val="0"/>
                              <w:marRight w:val="0"/>
                              <w:marTop w:val="0"/>
                              <w:marBottom w:val="0"/>
                              <w:divBdr>
                                <w:top w:val="none" w:sz="0" w:space="0" w:color="auto"/>
                                <w:left w:val="none" w:sz="0" w:space="0" w:color="auto"/>
                                <w:bottom w:val="none" w:sz="0" w:space="0" w:color="auto"/>
                                <w:right w:val="none" w:sz="0" w:space="0" w:color="auto"/>
                              </w:divBdr>
                              <w:divsChild>
                                <w:div w:id="403919274">
                                  <w:marLeft w:val="0"/>
                                  <w:marRight w:val="0"/>
                                  <w:marTop w:val="0"/>
                                  <w:marBottom w:val="0"/>
                                  <w:divBdr>
                                    <w:top w:val="none" w:sz="0" w:space="0" w:color="auto"/>
                                    <w:left w:val="none" w:sz="0" w:space="0" w:color="auto"/>
                                    <w:bottom w:val="none" w:sz="0" w:space="0" w:color="auto"/>
                                    <w:right w:val="none" w:sz="0" w:space="0" w:color="auto"/>
                                  </w:divBdr>
                                </w:div>
                                <w:div w:id="35018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569635">
                  <w:marLeft w:val="0"/>
                  <w:marRight w:val="0"/>
                  <w:marTop w:val="0"/>
                  <w:marBottom w:val="0"/>
                  <w:divBdr>
                    <w:top w:val="none" w:sz="0" w:space="0" w:color="auto"/>
                    <w:left w:val="none" w:sz="0" w:space="0" w:color="auto"/>
                    <w:bottom w:val="none" w:sz="0" w:space="0" w:color="auto"/>
                    <w:right w:val="none" w:sz="0" w:space="0" w:color="auto"/>
                  </w:divBdr>
                  <w:divsChild>
                    <w:div w:id="1762676977">
                      <w:marLeft w:val="0"/>
                      <w:marRight w:val="0"/>
                      <w:marTop w:val="0"/>
                      <w:marBottom w:val="0"/>
                      <w:divBdr>
                        <w:top w:val="none" w:sz="0" w:space="0" w:color="auto"/>
                        <w:left w:val="none" w:sz="0" w:space="0" w:color="auto"/>
                        <w:bottom w:val="none" w:sz="0" w:space="0" w:color="auto"/>
                        <w:right w:val="none" w:sz="0" w:space="0" w:color="auto"/>
                      </w:divBdr>
                      <w:divsChild>
                        <w:div w:id="1690715427">
                          <w:marLeft w:val="0"/>
                          <w:marRight w:val="0"/>
                          <w:marTop w:val="0"/>
                          <w:marBottom w:val="0"/>
                          <w:divBdr>
                            <w:top w:val="none" w:sz="0" w:space="0" w:color="auto"/>
                            <w:left w:val="none" w:sz="0" w:space="0" w:color="auto"/>
                            <w:bottom w:val="none" w:sz="0" w:space="0" w:color="auto"/>
                            <w:right w:val="none" w:sz="0" w:space="0" w:color="auto"/>
                          </w:divBdr>
                          <w:divsChild>
                            <w:div w:id="1732339562">
                              <w:marLeft w:val="0"/>
                              <w:marRight w:val="0"/>
                              <w:marTop w:val="0"/>
                              <w:marBottom w:val="0"/>
                              <w:divBdr>
                                <w:top w:val="none" w:sz="0" w:space="0" w:color="auto"/>
                                <w:left w:val="none" w:sz="0" w:space="0" w:color="auto"/>
                                <w:bottom w:val="none" w:sz="0" w:space="0" w:color="auto"/>
                                <w:right w:val="none" w:sz="0" w:space="0" w:color="auto"/>
                              </w:divBdr>
                              <w:divsChild>
                                <w:div w:id="1041633661">
                                  <w:marLeft w:val="0"/>
                                  <w:marRight w:val="0"/>
                                  <w:marTop w:val="0"/>
                                  <w:marBottom w:val="0"/>
                                  <w:divBdr>
                                    <w:top w:val="none" w:sz="0" w:space="0" w:color="auto"/>
                                    <w:left w:val="none" w:sz="0" w:space="0" w:color="auto"/>
                                    <w:bottom w:val="none" w:sz="0" w:space="0" w:color="auto"/>
                                    <w:right w:val="none" w:sz="0" w:space="0" w:color="auto"/>
                                  </w:divBdr>
                                </w:div>
                                <w:div w:id="175343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9124">
                  <w:marLeft w:val="0"/>
                  <w:marRight w:val="0"/>
                  <w:marTop w:val="0"/>
                  <w:marBottom w:val="0"/>
                  <w:divBdr>
                    <w:top w:val="none" w:sz="0" w:space="0" w:color="auto"/>
                    <w:left w:val="none" w:sz="0" w:space="0" w:color="auto"/>
                    <w:bottom w:val="none" w:sz="0" w:space="0" w:color="auto"/>
                    <w:right w:val="none" w:sz="0" w:space="0" w:color="auto"/>
                  </w:divBdr>
                  <w:divsChild>
                    <w:div w:id="214513427">
                      <w:marLeft w:val="0"/>
                      <w:marRight w:val="0"/>
                      <w:marTop w:val="0"/>
                      <w:marBottom w:val="0"/>
                      <w:divBdr>
                        <w:top w:val="none" w:sz="0" w:space="0" w:color="auto"/>
                        <w:left w:val="none" w:sz="0" w:space="0" w:color="auto"/>
                        <w:bottom w:val="none" w:sz="0" w:space="0" w:color="auto"/>
                        <w:right w:val="none" w:sz="0" w:space="0" w:color="auto"/>
                      </w:divBdr>
                      <w:divsChild>
                        <w:div w:id="1747872495">
                          <w:marLeft w:val="0"/>
                          <w:marRight w:val="0"/>
                          <w:marTop w:val="0"/>
                          <w:marBottom w:val="0"/>
                          <w:divBdr>
                            <w:top w:val="none" w:sz="0" w:space="0" w:color="auto"/>
                            <w:left w:val="none" w:sz="0" w:space="0" w:color="auto"/>
                            <w:bottom w:val="none" w:sz="0" w:space="0" w:color="auto"/>
                            <w:right w:val="none" w:sz="0" w:space="0" w:color="auto"/>
                          </w:divBdr>
                          <w:divsChild>
                            <w:div w:id="249461378">
                              <w:marLeft w:val="0"/>
                              <w:marRight w:val="0"/>
                              <w:marTop w:val="0"/>
                              <w:marBottom w:val="0"/>
                              <w:divBdr>
                                <w:top w:val="none" w:sz="0" w:space="0" w:color="auto"/>
                                <w:left w:val="none" w:sz="0" w:space="0" w:color="auto"/>
                                <w:bottom w:val="none" w:sz="0" w:space="0" w:color="auto"/>
                                <w:right w:val="none" w:sz="0" w:space="0" w:color="auto"/>
                              </w:divBdr>
                              <w:divsChild>
                                <w:div w:id="413937511">
                                  <w:marLeft w:val="0"/>
                                  <w:marRight w:val="0"/>
                                  <w:marTop w:val="0"/>
                                  <w:marBottom w:val="0"/>
                                  <w:divBdr>
                                    <w:top w:val="none" w:sz="0" w:space="0" w:color="auto"/>
                                    <w:left w:val="none" w:sz="0" w:space="0" w:color="auto"/>
                                    <w:bottom w:val="none" w:sz="0" w:space="0" w:color="auto"/>
                                    <w:right w:val="none" w:sz="0" w:space="0" w:color="auto"/>
                                  </w:divBdr>
                                </w:div>
                                <w:div w:id="22252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514696">
                  <w:marLeft w:val="0"/>
                  <w:marRight w:val="0"/>
                  <w:marTop w:val="0"/>
                  <w:marBottom w:val="0"/>
                  <w:divBdr>
                    <w:top w:val="none" w:sz="0" w:space="0" w:color="auto"/>
                    <w:left w:val="none" w:sz="0" w:space="0" w:color="auto"/>
                    <w:bottom w:val="none" w:sz="0" w:space="0" w:color="auto"/>
                    <w:right w:val="none" w:sz="0" w:space="0" w:color="auto"/>
                  </w:divBdr>
                  <w:divsChild>
                    <w:div w:id="770514921">
                      <w:marLeft w:val="0"/>
                      <w:marRight w:val="0"/>
                      <w:marTop w:val="0"/>
                      <w:marBottom w:val="0"/>
                      <w:divBdr>
                        <w:top w:val="none" w:sz="0" w:space="0" w:color="auto"/>
                        <w:left w:val="none" w:sz="0" w:space="0" w:color="auto"/>
                        <w:bottom w:val="none" w:sz="0" w:space="0" w:color="auto"/>
                        <w:right w:val="none" w:sz="0" w:space="0" w:color="auto"/>
                      </w:divBdr>
                      <w:divsChild>
                        <w:div w:id="438764392">
                          <w:marLeft w:val="0"/>
                          <w:marRight w:val="0"/>
                          <w:marTop w:val="0"/>
                          <w:marBottom w:val="0"/>
                          <w:divBdr>
                            <w:top w:val="none" w:sz="0" w:space="0" w:color="auto"/>
                            <w:left w:val="none" w:sz="0" w:space="0" w:color="auto"/>
                            <w:bottom w:val="none" w:sz="0" w:space="0" w:color="auto"/>
                            <w:right w:val="none" w:sz="0" w:space="0" w:color="auto"/>
                          </w:divBdr>
                          <w:divsChild>
                            <w:div w:id="473064569">
                              <w:marLeft w:val="0"/>
                              <w:marRight w:val="0"/>
                              <w:marTop w:val="0"/>
                              <w:marBottom w:val="0"/>
                              <w:divBdr>
                                <w:top w:val="none" w:sz="0" w:space="0" w:color="auto"/>
                                <w:left w:val="none" w:sz="0" w:space="0" w:color="auto"/>
                                <w:bottom w:val="none" w:sz="0" w:space="0" w:color="auto"/>
                                <w:right w:val="none" w:sz="0" w:space="0" w:color="auto"/>
                              </w:divBdr>
                              <w:divsChild>
                                <w:div w:id="1082991806">
                                  <w:marLeft w:val="0"/>
                                  <w:marRight w:val="0"/>
                                  <w:marTop w:val="0"/>
                                  <w:marBottom w:val="0"/>
                                  <w:divBdr>
                                    <w:top w:val="none" w:sz="0" w:space="0" w:color="auto"/>
                                    <w:left w:val="none" w:sz="0" w:space="0" w:color="auto"/>
                                    <w:bottom w:val="none" w:sz="0" w:space="0" w:color="auto"/>
                                    <w:right w:val="none" w:sz="0" w:space="0" w:color="auto"/>
                                  </w:divBdr>
                                </w:div>
                                <w:div w:id="3383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397239">
      <w:bodyDiv w:val="1"/>
      <w:marLeft w:val="0"/>
      <w:marRight w:val="0"/>
      <w:marTop w:val="0"/>
      <w:marBottom w:val="0"/>
      <w:divBdr>
        <w:top w:val="none" w:sz="0" w:space="0" w:color="auto"/>
        <w:left w:val="none" w:sz="0" w:space="0" w:color="auto"/>
        <w:bottom w:val="none" w:sz="0" w:space="0" w:color="auto"/>
        <w:right w:val="none" w:sz="0" w:space="0" w:color="auto"/>
      </w:divBdr>
    </w:div>
    <w:div w:id="430051763">
      <w:bodyDiv w:val="1"/>
      <w:marLeft w:val="0"/>
      <w:marRight w:val="0"/>
      <w:marTop w:val="0"/>
      <w:marBottom w:val="0"/>
      <w:divBdr>
        <w:top w:val="none" w:sz="0" w:space="0" w:color="auto"/>
        <w:left w:val="none" w:sz="0" w:space="0" w:color="auto"/>
        <w:bottom w:val="none" w:sz="0" w:space="0" w:color="auto"/>
        <w:right w:val="none" w:sz="0" w:space="0" w:color="auto"/>
      </w:divBdr>
    </w:div>
    <w:div w:id="570821452">
      <w:bodyDiv w:val="1"/>
      <w:marLeft w:val="0"/>
      <w:marRight w:val="0"/>
      <w:marTop w:val="0"/>
      <w:marBottom w:val="0"/>
      <w:divBdr>
        <w:top w:val="none" w:sz="0" w:space="0" w:color="auto"/>
        <w:left w:val="none" w:sz="0" w:space="0" w:color="auto"/>
        <w:bottom w:val="none" w:sz="0" w:space="0" w:color="auto"/>
        <w:right w:val="none" w:sz="0" w:space="0" w:color="auto"/>
      </w:divBdr>
    </w:div>
    <w:div w:id="583534931">
      <w:bodyDiv w:val="1"/>
      <w:marLeft w:val="0"/>
      <w:marRight w:val="0"/>
      <w:marTop w:val="0"/>
      <w:marBottom w:val="0"/>
      <w:divBdr>
        <w:top w:val="none" w:sz="0" w:space="0" w:color="auto"/>
        <w:left w:val="none" w:sz="0" w:space="0" w:color="auto"/>
        <w:bottom w:val="none" w:sz="0" w:space="0" w:color="auto"/>
        <w:right w:val="none" w:sz="0" w:space="0" w:color="auto"/>
      </w:divBdr>
    </w:div>
    <w:div w:id="779110491">
      <w:bodyDiv w:val="1"/>
      <w:marLeft w:val="0"/>
      <w:marRight w:val="0"/>
      <w:marTop w:val="0"/>
      <w:marBottom w:val="0"/>
      <w:divBdr>
        <w:top w:val="none" w:sz="0" w:space="0" w:color="auto"/>
        <w:left w:val="none" w:sz="0" w:space="0" w:color="auto"/>
        <w:bottom w:val="none" w:sz="0" w:space="0" w:color="auto"/>
        <w:right w:val="none" w:sz="0" w:space="0" w:color="auto"/>
      </w:divBdr>
      <w:divsChild>
        <w:div w:id="1401749666">
          <w:marLeft w:val="0"/>
          <w:marRight w:val="0"/>
          <w:marTop w:val="0"/>
          <w:marBottom w:val="0"/>
          <w:divBdr>
            <w:top w:val="none" w:sz="0" w:space="0" w:color="auto"/>
            <w:left w:val="none" w:sz="0" w:space="0" w:color="auto"/>
            <w:bottom w:val="none" w:sz="0" w:space="0" w:color="auto"/>
            <w:right w:val="none" w:sz="0" w:space="0" w:color="auto"/>
          </w:divBdr>
          <w:divsChild>
            <w:div w:id="933981335">
              <w:marLeft w:val="0"/>
              <w:marRight w:val="0"/>
              <w:marTop w:val="0"/>
              <w:marBottom w:val="0"/>
              <w:divBdr>
                <w:top w:val="none" w:sz="0" w:space="0" w:color="auto"/>
                <w:left w:val="none" w:sz="0" w:space="0" w:color="auto"/>
                <w:bottom w:val="none" w:sz="0" w:space="0" w:color="auto"/>
                <w:right w:val="none" w:sz="0" w:space="0" w:color="auto"/>
              </w:divBdr>
              <w:divsChild>
                <w:div w:id="759566592">
                  <w:marLeft w:val="0"/>
                  <w:marRight w:val="0"/>
                  <w:marTop w:val="0"/>
                  <w:marBottom w:val="0"/>
                  <w:divBdr>
                    <w:top w:val="none" w:sz="0" w:space="0" w:color="auto"/>
                    <w:left w:val="none" w:sz="0" w:space="0" w:color="auto"/>
                    <w:bottom w:val="none" w:sz="0" w:space="0" w:color="auto"/>
                    <w:right w:val="none" w:sz="0" w:space="0" w:color="auto"/>
                  </w:divBdr>
                </w:div>
              </w:divsChild>
            </w:div>
            <w:div w:id="276957667">
              <w:marLeft w:val="0"/>
              <w:marRight w:val="0"/>
              <w:marTop w:val="0"/>
              <w:marBottom w:val="0"/>
              <w:divBdr>
                <w:top w:val="none" w:sz="0" w:space="0" w:color="auto"/>
                <w:left w:val="none" w:sz="0" w:space="0" w:color="auto"/>
                <w:bottom w:val="none" w:sz="0" w:space="0" w:color="auto"/>
                <w:right w:val="none" w:sz="0" w:space="0" w:color="auto"/>
              </w:divBdr>
              <w:divsChild>
                <w:div w:id="179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5344">
          <w:marLeft w:val="0"/>
          <w:marRight w:val="0"/>
          <w:marTop w:val="0"/>
          <w:marBottom w:val="0"/>
          <w:divBdr>
            <w:top w:val="none" w:sz="0" w:space="0" w:color="auto"/>
            <w:left w:val="none" w:sz="0" w:space="0" w:color="auto"/>
            <w:bottom w:val="none" w:sz="0" w:space="0" w:color="auto"/>
            <w:right w:val="none" w:sz="0" w:space="0" w:color="auto"/>
          </w:divBdr>
        </w:div>
      </w:divsChild>
    </w:div>
    <w:div w:id="830566303">
      <w:bodyDiv w:val="1"/>
      <w:marLeft w:val="0"/>
      <w:marRight w:val="0"/>
      <w:marTop w:val="0"/>
      <w:marBottom w:val="0"/>
      <w:divBdr>
        <w:top w:val="none" w:sz="0" w:space="0" w:color="auto"/>
        <w:left w:val="none" w:sz="0" w:space="0" w:color="auto"/>
        <w:bottom w:val="none" w:sz="0" w:space="0" w:color="auto"/>
        <w:right w:val="none" w:sz="0" w:space="0" w:color="auto"/>
      </w:divBdr>
    </w:div>
    <w:div w:id="893544823">
      <w:bodyDiv w:val="1"/>
      <w:marLeft w:val="0"/>
      <w:marRight w:val="0"/>
      <w:marTop w:val="0"/>
      <w:marBottom w:val="0"/>
      <w:divBdr>
        <w:top w:val="none" w:sz="0" w:space="0" w:color="auto"/>
        <w:left w:val="none" w:sz="0" w:space="0" w:color="auto"/>
        <w:bottom w:val="none" w:sz="0" w:space="0" w:color="auto"/>
        <w:right w:val="none" w:sz="0" w:space="0" w:color="auto"/>
      </w:divBdr>
      <w:divsChild>
        <w:div w:id="1489518538">
          <w:marLeft w:val="0"/>
          <w:marRight w:val="0"/>
          <w:marTop w:val="0"/>
          <w:marBottom w:val="0"/>
          <w:divBdr>
            <w:top w:val="none" w:sz="0" w:space="0" w:color="auto"/>
            <w:left w:val="none" w:sz="0" w:space="0" w:color="auto"/>
            <w:bottom w:val="none" w:sz="0" w:space="0" w:color="auto"/>
            <w:right w:val="none" w:sz="0" w:space="0" w:color="auto"/>
          </w:divBdr>
          <w:divsChild>
            <w:div w:id="451559541">
              <w:marLeft w:val="0"/>
              <w:marRight w:val="0"/>
              <w:marTop w:val="0"/>
              <w:marBottom w:val="150"/>
              <w:divBdr>
                <w:top w:val="none" w:sz="0" w:space="0" w:color="auto"/>
                <w:left w:val="none" w:sz="0" w:space="0" w:color="auto"/>
                <w:bottom w:val="none" w:sz="0" w:space="0" w:color="auto"/>
                <w:right w:val="none" w:sz="0" w:space="0" w:color="auto"/>
              </w:divBdr>
            </w:div>
          </w:divsChild>
        </w:div>
        <w:div w:id="387647741">
          <w:marLeft w:val="0"/>
          <w:marRight w:val="0"/>
          <w:marTop w:val="0"/>
          <w:marBottom w:val="0"/>
          <w:divBdr>
            <w:top w:val="none" w:sz="0" w:space="0" w:color="auto"/>
            <w:left w:val="none" w:sz="0" w:space="0" w:color="auto"/>
            <w:bottom w:val="none" w:sz="0" w:space="0" w:color="auto"/>
            <w:right w:val="none" w:sz="0" w:space="0" w:color="auto"/>
          </w:divBdr>
          <w:divsChild>
            <w:div w:id="1172988098">
              <w:marLeft w:val="0"/>
              <w:marRight w:val="0"/>
              <w:marTop w:val="300"/>
              <w:marBottom w:val="150"/>
              <w:divBdr>
                <w:top w:val="none" w:sz="0" w:space="0" w:color="auto"/>
                <w:left w:val="none" w:sz="0" w:space="0" w:color="auto"/>
                <w:bottom w:val="none" w:sz="0" w:space="0" w:color="auto"/>
                <w:right w:val="none" w:sz="0" w:space="0" w:color="auto"/>
              </w:divBdr>
            </w:div>
          </w:divsChild>
        </w:div>
        <w:div w:id="1221403975">
          <w:marLeft w:val="0"/>
          <w:marRight w:val="0"/>
          <w:marTop w:val="0"/>
          <w:marBottom w:val="0"/>
          <w:divBdr>
            <w:top w:val="none" w:sz="0" w:space="0" w:color="auto"/>
            <w:left w:val="none" w:sz="0" w:space="0" w:color="auto"/>
            <w:bottom w:val="none" w:sz="0" w:space="0" w:color="auto"/>
            <w:right w:val="none" w:sz="0" w:space="0" w:color="auto"/>
          </w:divBdr>
          <w:divsChild>
            <w:div w:id="1733188263">
              <w:marLeft w:val="0"/>
              <w:marRight w:val="0"/>
              <w:marTop w:val="0"/>
              <w:marBottom w:val="0"/>
              <w:divBdr>
                <w:top w:val="none" w:sz="0" w:space="0" w:color="auto"/>
                <w:left w:val="none" w:sz="0" w:space="0" w:color="auto"/>
                <w:bottom w:val="none" w:sz="0" w:space="0" w:color="auto"/>
                <w:right w:val="none" w:sz="0" w:space="0" w:color="auto"/>
              </w:divBdr>
              <w:divsChild>
                <w:div w:id="1185096712">
                  <w:marLeft w:val="0"/>
                  <w:marRight w:val="0"/>
                  <w:marTop w:val="0"/>
                  <w:marBottom w:val="0"/>
                  <w:divBdr>
                    <w:top w:val="none" w:sz="0" w:space="0" w:color="auto"/>
                    <w:left w:val="none" w:sz="0" w:space="0" w:color="auto"/>
                    <w:bottom w:val="none" w:sz="0" w:space="0" w:color="auto"/>
                    <w:right w:val="none" w:sz="0" w:space="0" w:color="auto"/>
                  </w:divBdr>
                  <w:divsChild>
                    <w:div w:id="772169940">
                      <w:marLeft w:val="0"/>
                      <w:marRight w:val="0"/>
                      <w:marTop w:val="0"/>
                      <w:marBottom w:val="0"/>
                      <w:divBdr>
                        <w:top w:val="none" w:sz="0" w:space="0" w:color="auto"/>
                        <w:left w:val="none" w:sz="0" w:space="0" w:color="auto"/>
                        <w:bottom w:val="none" w:sz="0" w:space="0" w:color="auto"/>
                        <w:right w:val="none" w:sz="0" w:space="0" w:color="auto"/>
                      </w:divBdr>
                      <w:divsChild>
                        <w:div w:id="40135619">
                          <w:marLeft w:val="0"/>
                          <w:marRight w:val="0"/>
                          <w:marTop w:val="0"/>
                          <w:marBottom w:val="0"/>
                          <w:divBdr>
                            <w:top w:val="none" w:sz="0" w:space="0" w:color="auto"/>
                            <w:left w:val="none" w:sz="0" w:space="0" w:color="auto"/>
                            <w:bottom w:val="none" w:sz="0" w:space="0" w:color="auto"/>
                            <w:right w:val="none" w:sz="0" w:space="0" w:color="auto"/>
                          </w:divBdr>
                          <w:divsChild>
                            <w:div w:id="2041323729">
                              <w:marLeft w:val="0"/>
                              <w:marRight w:val="0"/>
                              <w:marTop w:val="0"/>
                              <w:marBottom w:val="0"/>
                              <w:divBdr>
                                <w:top w:val="none" w:sz="0" w:space="0" w:color="auto"/>
                                <w:left w:val="none" w:sz="0" w:space="0" w:color="auto"/>
                                <w:bottom w:val="none" w:sz="0" w:space="0" w:color="auto"/>
                                <w:right w:val="none" w:sz="0" w:space="0" w:color="auto"/>
                              </w:divBdr>
                              <w:divsChild>
                                <w:div w:id="70784027">
                                  <w:marLeft w:val="0"/>
                                  <w:marRight w:val="0"/>
                                  <w:marTop w:val="0"/>
                                  <w:marBottom w:val="0"/>
                                  <w:divBdr>
                                    <w:top w:val="none" w:sz="0" w:space="0" w:color="auto"/>
                                    <w:left w:val="none" w:sz="0" w:space="0" w:color="auto"/>
                                    <w:bottom w:val="none" w:sz="0" w:space="0" w:color="auto"/>
                                    <w:right w:val="none" w:sz="0" w:space="0" w:color="auto"/>
                                  </w:divBdr>
                                </w:div>
                                <w:div w:id="12988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553357">
                  <w:marLeft w:val="0"/>
                  <w:marRight w:val="0"/>
                  <w:marTop w:val="0"/>
                  <w:marBottom w:val="0"/>
                  <w:divBdr>
                    <w:top w:val="none" w:sz="0" w:space="0" w:color="auto"/>
                    <w:left w:val="none" w:sz="0" w:space="0" w:color="auto"/>
                    <w:bottom w:val="none" w:sz="0" w:space="0" w:color="auto"/>
                    <w:right w:val="none" w:sz="0" w:space="0" w:color="auto"/>
                  </w:divBdr>
                  <w:divsChild>
                    <w:div w:id="1903321473">
                      <w:marLeft w:val="0"/>
                      <w:marRight w:val="0"/>
                      <w:marTop w:val="0"/>
                      <w:marBottom w:val="0"/>
                      <w:divBdr>
                        <w:top w:val="none" w:sz="0" w:space="0" w:color="auto"/>
                        <w:left w:val="none" w:sz="0" w:space="0" w:color="auto"/>
                        <w:bottom w:val="none" w:sz="0" w:space="0" w:color="auto"/>
                        <w:right w:val="none" w:sz="0" w:space="0" w:color="auto"/>
                      </w:divBdr>
                      <w:divsChild>
                        <w:div w:id="1069231347">
                          <w:marLeft w:val="0"/>
                          <w:marRight w:val="0"/>
                          <w:marTop w:val="0"/>
                          <w:marBottom w:val="0"/>
                          <w:divBdr>
                            <w:top w:val="none" w:sz="0" w:space="0" w:color="auto"/>
                            <w:left w:val="none" w:sz="0" w:space="0" w:color="auto"/>
                            <w:bottom w:val="none" w:sz="0" w:space="0" w:color="auto"/>
                            <w:right w:val="none" w:sz="0" w:space="0" w:color="auto"/>
                          </w:divBdr>
                          <w:divsChild>
                            <w:div w:id="1880819731">
                              <w:marLeft w:val="0"/>
                              <w:marRight w:val="0"/>
                              <w:marTop w:val="0"/>
                              <w:marBottom w:val="0"/>
                              <w:divBdr>
                                <w:top w:val="none" w:sz="0" w:space="0" w:color="auto"/>
                                <w:left w:val="none" w:sz="0" w:space="0" w:color="auto"/>
                                <w:bottom w:val="none" w:sz="0" w:space="0" w:color="auto"/>
                                <w:right w:val="none" w:sz="0" w:space="0" w:color="auto"/>
                              </w:divBdr>
                              <w:divsChild>
                                <w:div w:id="1678580634">
                                  <w:marLeft w:val="0"/>
                                  <w:marRight w:val="0"/>
                                  <w:marTop w:val="0"/>
                                  <w:marBottom w:val="0"/>
                                  <w:divBdr>
                                    <w:top w:val="none" w:sz="0" w:space="0" w:color="auto"/>
                                    <w:left w:val="none" w:sz="0" w:space="0" w:color="auto"/>
                                    <w:bottom w:val="none" w:sz="0" w:space="0" w:color="auto"/>
                                    <w:right w:val="none" w:sz="0" w:space="0" w:color="auto"/>
                                  </w:divBdr>
                                </w:div>
                                <w:div w:id="16328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878845">
                  <w:marLeft w:val="0"/>
                  <w:marRight w:val="0"/>
                  <w:marTop w:val="0"/>
                  <w:marBottom w:val="0"/>
                  <w:divBdr>
                    <w:top w:val="none" w:sz="0" w:space="0" w:color="auto"/>
                    <w:left w:val="none" w:sz="0" w:space="0" w:color="auto"/>
                    <w:bottom w:val="none" w:sz="0" w:space="0" w:color="auto"/>
                    <w:right w:val="none" w:sz="0" w:space="0" w:color="auto"/>
                  </w:divBdr>
                  <w:divsChild>
                    <w:div w:id="811171817">
                      <w:marLeft w:val="0"/>
                      <w:marRight w:val="0"/>
                      <w:marTop w:val="0"/>
                      <w:marBottom w:val="0"/>
                      <w:divBdr>
                        <w:top w:val="none" w:sz="0" w:space="0" w:color="auto"/>
                        <w:left w:val="none" w:sz="0" w:space="0" w:color="auto"/>
                        <w:bottom w:val="none" w:sz="0" w:space="0" w:color="auto"/>
                        <w:right w:val="none" w:sz="0" w:space="0" w:color="auto"/>
                      </w:divBdr>
                      <w:divsChild>
                        <w:div w:id="2123181377">
                          <w:marLeft w:val="0"/>
                          <w:marRight w:val="0"/>
                          <w:marTop w:val="0"/>
                          <w:marBottom w:val="0"/>
                          <w:divBdr>
                            <w:top w:val="none" w:sz="0" w:space="0" w:color="auto"/>
                            <w:left w:val="none" w:sz="0" w:space="0" w:color="auto"/>
                            <w:bottom w:val="none" w:sz="0" w:space="0" w:color="auto"/>
                            <w:right w:val="none" w:sz="0" w:space="0" w:color="auto"/>
                          </w:divBdr>
                          <w:divsChild>
                            <w:div w:id="106387929">
                              <w:marLeft w:val="0"/>
                              <w:marRight w:val="0"/>
                              <w:marTop w:val="0"/>
                              <w:marBottom w:val="0"/>
                              <w:divBdr>
                                <w:top w:val="none" w:sz="0" w:space="0" w:color="auto"/>
                                <w:left w:val="none" w:sz="0" w:space="0" w:color="auto"/>
                                <w:bottom w:val="none" w:sz="0" w:space="0" w:color="auto"/>
                                <w:right w:val="none" w:sz="0" w:space="0" w:color="auto"/>
                              </w:divBdr>
                              <w:divsChild>
                                <w:div w:id="490757523">
                                  <w:marLeft w:val="0"/>
                                  <w:marRight w:val="0"/>
                                  <w:marTop w:val="0"/>
                                  <w:marBottom w:val="0"/>
                                  <w:divBdr>
                                    <w:top w:val="none" w:sz="0" w:space="0" w:color="auto"/>
                                    <w:left w:val="none" w:sz="0" w:space="0" w:color="auto"/>
                                    <w:bottom w:val="none" w:sz="0" w:space="0" w:color="auto"/>
                                    <w:right w:val="none" w:sz="0" w:space="0" w:color="auto"/>
                                  </w:divBdr>
                                </w:div>
                                <w:div w:id="3435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045267">
                  <w:marLeft w:val="0"/>
                  <w:marRight w:val="0"/>
                  <w:marTop w:val="0"/>
                  <w:marBottom w:val="0"/>
                  <w:divBdr>
                    <w:top w:val="none" w:sz="0" w:space="0" w:color="auto"/>
                    <w:left w:val="none" w:sz="0" w:space="0" w:color="auto"/>
                    <w:bottom w:val="none" w:sz="0" w:space="0" w:color="auto"/>
                    <w:right w:val="none" w:sz="0" w:space="0" w:color="auto"/>
                  </w:divBdr>
                  <w:divsChild>
                    <w:div w:id="944995247">
                      <w:marLeft w:val="0"/>
                      <w:marRight w:val="0"/>
                      <w:marTop w:val="0"/>
                      <w:marBottom w:val="0"/>
                      <w:divBdr>
                        <w:top w:val="none" w:sz="0" w:space="0" w:color="auto"/>
                        <w:left w:val="none" w:sz="0" w:space="0" w:color="auto"/>
                        <w:bottom w:val="none" w:sz="0" w:space="0" w:color="auto"/>
                        <w:right w:val="none" w:sz="0" w:space="0" w:color="auto"/>
                      </w:divBdr>
                      <w:divsChild>
                        <w:div w:id="1195340893">
                          <w:marLeft w:val="0"/>
                          <w:marRight w:val="0"/>
                          <w:marTop w:val="0"/>
                          <w:marBottom w:val="0"/>
                          <w:divBdr>
                            <w:top w:val="none" w:sz="0" w:space="0" w:color="auto"/>
                            <w:left w:val="none" w:sz="0" w:space="0" w:color="auto"/>
                            <w:bottom w:val="none" w:sz="0" w:space="0" w:color="auto"/>
                            <w:right w:val="none" w:sz="0" w:space="0" w:color="auto"/>
                          </w:divBdr>
                          <w:divsChild>
                            <w:div w:id="1856848512">
                              <w:marLeft w:val="0"/>
                              <w:marRight w:val="0"/>
                              <w:marTop w:val="0"/>
                              <w:marBottom w:val="0"/>
                              <w:divBdr>
                                <w:top w:val="none" w:sz="0" w:space="0" w:color="auto"/>
                                <w:left w:val="none" w:sz="0" w:space="0" w:color="auto"/>
                                <w:bottom w:val="none" w:sz="0" w:space="0" w:color="auto"/>
                                <w:right w:val="none" w:sz="0" w:space="0" w:color="auto"/>
                              </w:divBdr>
                              <w:divsChild>
                                <w:div w:id="1276601452">
                                  <w:marLeft w:val="0"/>
                                  <w:marRight w:val="0"/>
                                  <w:marTop w:val="0"/>
                                  <w:marBottom w:val="0"/>
                                  <w:divBdr>
                                    <w:top w:val="none" w:sz="0" w:space="0" w:color="auto"/>
                                    <w:left w:val="none" w:sz="0" w:space="0" w:color="auto"/>
                                    <w:bottom w:val="none" w:sz="0" w:space="0" w:color="auto"/>
                                    <w:right w:val="none" w:sz="0" w:space="0" w:color="auto"/>
                                  </w:divBdr>
                                </w:div>
                                <w:div w:id="4942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2482">
                  <w:marLeft w:val="0"/>
                  <w:marRight w:val="0"/>
                  <w:marTop w:val="0"/>
                  <w:marBottom w:val="0"/>
                  <w:divBdr>
                    <w:top w:val="none" w:sz="0" w:space="0" w:color="auto"/>
                    <w:left w:val="none" w:sz="0" w:space="0" w:color="auto"/>
                    <w:bottom w:val="none" w:sz="0" w:space="0" w:color="auto"/>
                    <w:right w:val="none" w:sz="0" w:space="0" w:color="auto"/>
                  </w:divBdr>
                  <w:divsChild>
                    <w:div w:id="711852863">
                      <w:marLeft w:val="0"/>
                      <w:marRight w:val="0"/>
                      <w:marTop w:val="0"/>
                      <w:marBottom w:val="0"/>
                      <w:divBdr>
                        <w:top w:val="none" w:sz="0" w:space="0" w:color="auto"/>
                        <w:left w:val="none" w:sz="0" w:space="0" w:color="auto"/>
                        <w:bottom w:val="none" w:sz="0" w:space="0" w:color="auto"/>
                        <w:right w:val="none" w:sz="0" w:space="0" w:color="auto"/>
                      </w:divBdr>
                      <w:divsChild>
                        <w:div w:id="1690984819">
                          <w:marLeft w:val="0"/>
                          <w:marRight w:val="0"/>
                          <w:marTop w:val="0"/>
                          <w:marBottom w:val="0"/>
                          <w:divBdr>
                            <w:top w:val="none" w:sz="0" w:space="0" w:color="auto"/>
                            <w:left w:val="none" w:sz="0" w:space="0" w:color="auto"/>
                            <w:bottom w:val="none" w:sz="0" w:space="0" w:color="auto"/>
                            <w:right w:val="none" w:sz="0" w:space="0" w:color="auto"/>
                          </w:divBdr>
                          <w:divsChild>
                            <w:div w:id="370880321">
                              <w:marLeft w:val="0"/>
                              <w:marRight w:val="0"/>
                              <w:marTop w:val="0"/>
                              <w:marBottom w:val="0"/>
                              <w:divBdr>
                                <w:top w:val="none" w:sz="0" w:space="0" w:color="auto"/>
                                <w:left w:val="none" w:sz="0" w:space="0" w:color="auto"/>
                                <w:bottom w:val="none" w:sz="0" w:space="0" w:color="auto"/>
                                <w:right w:val="none" w:sz="0" w:space="0" w:color="auto"/>
                              </w:divBdr>
                              <w:divsChild>
                                <w:div w:id="1847092317">
                                  <w:marLeft w:val="0"/>
                                  <w:marRight w:val="0"/>
                                  <w:marTop w:val="0"/>
                                  <w:marBottom w:val="0"/>
                                  <w:divBdr>
                                    <w:top w:val="none" w:sz="0" w:space="0" w:color="auto"/>
                                    <w:left w:val="none" w:sz="0" w:space="0" w:color="auto"/>
                                    <w:bottom w:val="none" w:sz="0" w:space="0" w:color="auto"/>
                                    <w:right w:val="none" w:sz="0" w:space="0" w:color="auto"/>
                                  </w:divBdr>
                                </w:div>
                                <w:div w:id="207238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754641">
                  <w:marLeft w:val="0"/>
                  <w:marRight w:val="0"/>
                  <w:marTop w:val="0"/>
                  <w:marBottom w:val="0"/>
                  <w:divBdr>
                    <w:top w:val="none" w:sz="0" w:space="0" w:color="auto"/>
                    <w:left w:val="none" w:sz="0" w:space="0" w:color="auto"/>
                    <w:bottom w:val="none" w:sz="0" w:space="0" w:color="auto"/>
                    <w:right w:val="none" w:sz="0" w:space="0" w:color="auto"/>
                  </w:divBdr>
                  <w:divsChild>
                    <w:div w:id="1653758007">
                      <w:marLeft w:val="0"/>
                      <w:marRight w:val="0"/>
                      <w:marTop w:val="0"/>
                      <w:marBottom w:val="0"/>
                      <w:divBdr>
                        <w:top w:val="none" w:sz="0" w:space="0" w:color="auto"/>
                        <w:left w:val="none" w:sz="0" w:space="0" w:color="auto"/>
                        <w:bottom w:val="none" w:sz="0" w:space="0" w:color="auto"/>
                        <w:right w:val="none" w:sz="0" w:space="0" w:color="auto"/>
                      </w:divBdr>
                      <w:divsChild>
                        <w:div w:id="1531911446">
                          <w:marLeft w:val="0"/>
                          <w:marRight w:val="0"/>
                          <w:marTop w:val="0"/>
                          <w:marBottom w:val="0"/>
                          <w:divBdr>
                            <w:top w:val="none" w:sz="0" w:space="0" w:color="auto"/>
                            <w:left w:val="none" w:sz="0" w:space="0" w:color="auto"/>
                            <w:bottom w:val="none" w:sz="0" w:space="0" w:color="auto"/>
                            <w:right w:val="none" w:sz="0" w:space="0" w:color="auto"/>
                          </w:divBdr>
                          <w:divsChild>
                            <w:div w:id="1830439029">
                              <w:marLeft w:val="0"/>
                              <w:marRight w:val="0"/>
                              <w:marTop w:val="0"/>
                              <w:marBottom w:val="0"/>
                              <w:divBdr>
                                <w:top w:val="none" w:sz="0" w:space="0" w:color="auto"/>
                                <w:left w:val="none" w:sz="0" w:space="0" w:color="auto"/>
                                <w:bottom w:val="none" w:sz="0" w:space="0" w:color="auto"/>
                                <w:right w:val="none" w:sz="0" w:space="0" w:color="auto"/>
                              </w:divBdr>
                              <w:divsChild>
                                <w:div w:id="198050397">
                                  <w:marLeft w:val="0"/>
                                  <w:marRight w:val="0"/>
                                  <w:marTop w:val="0"/>
                                  <w:marBottom w:val="0"/>
                                  <w:divBdr>
                                    <w:top w:val="none" w:sz="0" w:space="0" w:color="auto"/>
                                    <w:left w:val="none" w:sz="0" w:space="0" w:color="auto"/>
                                    <w:bottom w:val="none" w:sz="0" w:space="0" w:color="auto"/>
                                    <w:right w:val="none" w:sz="0" w:space="0" w:color="auto"/>
                                  </w:divBdr>
                                </w:div>
                                <w:div w:id="55825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180953">
      <w:bodyDiv w:val="1"/>
      <w:marLeft w:val="0"/>
      <w:marRight w:val="0"/>
      <w:marTop w:val="0"/>
      <w:marBottom w:val="0"/>
      <w:divBdr>
        <w:top w:val="none" w:sz="0" w:space="0" w:color="auto"/>
        <w:left w:val="none" w:sz="0" w:space="0" w:color="auto"/>
        <w:bottom w:val="none" w:sz="0" w:space="0" w:color="auto"/>
        <w:right w:val="none" w:sz="0" w:space="0" w:color="auto"/>
      </w:divBdr>
      <w:divsChild>
        <w:div w:id="1652103787">
          <w:marLeft w:val="0"/>
          <w:marRight w:val="0"/>
          <w:marTop w:val="0"/>
          <w:marBottom w:val="0"/>
          <w:divBdr>
            <w:top w:val="none" w:sz="0" w:space="0" w:color="auto"/>
            <w:left w:val="none" w:sz="0" w:space="0" w:color="auto"/>
            <w:bottom w:val="none" w:sz="0" w:space="0" w:color="auto"/>
            <w:right w:val="none" w:sz="0" w:space="0" w:color="auto"/>
          </w:divBdr>
          <w:divsChild>
            <w:div w:id="1886939413">
              <w:marLeft w:val="0"/>
              <w:marRight w:val="0"/>
              <w:marTop w:val="300"/>
              <w:marBottom w:val="150"/>
              <w:divBdr>
                <w:top w:val="none" w:sz="0" w:space="0" w:color="auto"/>
                <w:left w:val="none" w:sz="0" w:space="0" w:color="auto"/>
                <w:bottom w:val="none" w:sz="0" w:space="0" w:color="auto"/>
                <w:right w:val="none" w:sz="0" w:space="0" w:color="auto"/>
              </w:divBdr>
            </w:div>
          </w:divsChild>
        </w:div>
        <w:div w:id="389035682">
          <w:marLeft w:val="0"/>
          <w:marRight w:val="0"/>
          <w:marTop w:val="0"/>
          <w:marBottom w:val="0"/>
          <w:divBdr>
            <w:top w:val="none" w:sz="0" w:space="0" w:color="auto"/>
            <w:left w:val="none" w:sz="0" w:space="0" w:color="auto"/>
            <w:bottom w:val="none" w:sz="0" w:space="0" w:color="auto"/>
            <w:right w:val="none" w:sz="0" w:space="0" w:color="auto"/>
          </w:divBdr>
          <w:divsChild>
            <w:div w:id="65568638">
              <w:marLeft w:val="0"/>
              <w:marRight w:val="0"/>
              <w:marTop w:val="0"/>
              <w:marBottom w:val="0"/>
              <w:divBdr>
                <w:top w:val="none" w:sz="0" w:space="0" w:color="auto"/>
                <w:left w:val="none" w:sz="0" w:space="0" w:color="auto"/>
                <w:bottom w:val="none" w:sz="0" w:space="0" w:color="auto"/>
                <w:right w:val="none" w:sz="0" w:space="0" w:color="auto"/>
              </w:divBdr>
              <w:divsChild>
                <w:div w:id="1743748745">
                  <w:marLeft w:val="0"/>
                  <w:marRight w:val="0"/>
                  <w:marTop w:val="0"/>
                  <w:marBottom w:val="0"/>
                  <w:divBdr>
                    <w:top w:val="none" w:sz="0" w:space="0" w:color="auto"/>
                    <w:left w:val="none" w:sz="0" w:space="0" w:color="auto"/>
                    <w:bottom w:val="none" w:sz="0" w:space="0" w:color="auto"/>
                    <w:right w:val="none" w:sz="0" w:space="0" w:color="auto"/>
                  </w:divBdr>
                  <w:divsChild>
                    <w:div w:id="1320573457">
                      <w:marLeft w:val="0"/>
                      <w:marRight w:val="0"/>
                      <w:marTop w:val="0"/>
                      <w:marBottom w:val="0"/>
                      <w:divBdr>
                        <w:top w:val="none" w:sz="0" w:space="0" w:color="auto"/>
                        <w:left w:val="none" w:sz="0" w:space="0" w:color="auto"/>
                        <w:bottom w:val="none" w:sz="0" w:space="0" w:color="auto"/>
                        <w:right w:val="none" w:sz="0" w:space="0" w:color="auto"/>
                      </w:divBdr>
                      <w:divsChild>
                        <w:div w:id="2097164174">
                          <w:marLeft w:val="0"/>
                          <w:marRight w:val="0"/>
                          <w:marTop w:val="0"/>
                          <w:marBottom w:val="0"/>
                          <w:divBdr>
                            <w:top w:val="none" w:sz="0" w:space="0" w:color="auto"/>
                            <w:left w:val="none" w:sz="0" w:space="0" w:color="auto"/>
                            <w:bottom w:val="none" w:sz="0" w:space="0" w:color="auto"/>
                            <w:right w:val="none" w:sz="0" w:space="0" w:color="auto"/>
                          </w:divBdr>
                        </w:div>
                        <w:div w:id="16123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413050">
              <w:marLeft w:val="0"/>
              <w:marRight w:val="0"/>
              <w:marTop w:val="0"/>
              <w:marBottom w:val="0"/>
              <w:divBdr>
                <w:top w:val="none" w:sz="0" w:space="0" w:color="auto"/>
                <w:left w:val="none" w:sz="0" w:space="0" w:color="auto"/>
                <w:bottom w:val="none" w:sz="0" w:space="0" w:color="auto"/>
                <w:right w:val="none" w:sz="0" w:space="0" w:color="auto"/>
              </w:divBdr>
              <w:divsChild>
                <w:div w:id="528881754">
                  <w:marLeft w:val="0"/>
                  <w:marRight w:val="0"/>
                  <w:marTop w:val="0"/>
                  <w:marBottom w:val="0"/>
                  <w:divBdr>
                    <w:top w:val="none" w:sz="0" w:space="0" w:color="auto"/>
                    <w:left w:val="none" w:sz="0" w:space="0" w:color="auto"/>
                    <w:bottom w:val="none" w:sz="0" w:space="0" w:color="auto"/>
                    <w:right w:val="none" w:sz="0" w:space="0" w:color="auto"/>
                  </w:divBdr>
                  <w:divsChild>
                    <w:div w:id="256865662">
                      <w:marLeft w:val="0"/>
                      <w:marRight w:val="0"/>
                      <w:marTop w:val="0"/>
                      <w:marBottom w:val="0"/>
                      <w:divBdr>
                        <w:top w:val="none" w:sz="0" w:space="0" w:color="auto"/>
                        <w:left w:val="none" w:sz="0" w:space="0" w:color="auto"/>
                        <w:bottom w:val="none" w:sz="0" w:space="0" w:color="auto"/>
                        <w:right w:val="none" w:sz="0" w:space="0" w:color="auto"/>
                      </w:divBdr>
                      <w:divsChild>
                        <w:div w:id="1326937844">
                          <w:marLeft w:val="0"/>
                          <w:marRight w:val="0"/>
                          <w:marTop w:val="0"/>
                          <w:marBottom w:val="0"/>
                          <w:divBdr>
                            <w:top w:val="none" w:sz="0" w:space="0" w:color="auto"/>
                            <w:left w:val="none" w:sz="0" w:space="0" w:color="auto"/>
                            <w:bottom w:val="none" w:sz="0" w:space="0" w:color="auto"/>
                            <w:right w:val="none" w:sz="0" w:space="0" w:color="auto"/>
                          </w:divBdr>
                          <w:divsChild>
                            <w:div w:id="630130992">
                              <w:marLeft w:val="0"/>
                              <w:marRight w:val="0"/>
                              <w:marTop w:val="0"/>
                              <w:marBottom w:val="0"/>
                              <w:divBdr>
                                <w:top w:val="none" w:sz="0" w:space="0" w:color="auto"/>
                                <w:left w:val="none" w:sz="0" w:space="0" w:color="auto"/>
                                <w:bottom w:val="none" w:sz="0" w:space="0" w:color="auto"/>
                                <w:right w:val="none" w:sz="0" w:space="0" w:color="auto"/>
                              </w:divBdr>
                            </w:div>
                            <w:div w:id="198654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843272">
              <w:marLeft w:val="0"/>
              <w:marRight w:val="0"/>
              <w:marTop w:val="0"/>
              <w:marBottom w:val="0"/>
              <w:divBdr>
                <w:top w:val="none" w:sz="0" w:space="0" w:color="auto"/>
                <w:left w:val="none" w:sz="0" w:space="0" w:color="auto"/>
                <w:bottom w:val="none" w:sz="0" w:space="0" w:color="auto"/>
                <w:right w:val="none" w:sz="0" w:space="0" w:color="auto"/>
              </w:divBdr>
              <w:divsChild>
                <w:div w:id="1255167176">
                  <w:marLeft w:val="0"/>
                  <w:marRight w:val="0"/>
                  <w:marTop w:val="0"/>
                  <w:marBottom w:val="0"/>
                  <w:divBdr>
                    <w:top w:val="none" w:sz="0" w:space="0" w:color="auto"/>
                    <w:left w:val="none" w:sz="0" w:space="0" w:color="auto"/>
                    <w:bottom w:val="none" w:sz="0" w:space="0" w:color="auto"/>
                    <w:right w:val="none" w:sz="0" w:space="0" w:color="auto"/>
                  </w:divBdr>
                  <w:divsChild>
                    <w:div w:id="2106612711">
                      <w:marLeft w:val="0"/>
                      <w:marRight w:val="0"/>
                      <w:marTop w:val="0"/>
                      <w:marBottom w:val="0"/>
                      <w:divBdr>
                        <w:top w:val="none" w:sz="0" w:space="0" w:color="auto"/>
                        <w:left w:val="none" w:sz="0" w:space="0" w:color="auto"/>
                        <w:bottom w:val="none" w:sz="0" w:space="0" w:color="auto"/>
                        <w:right w:val="none" w:sz="0" w:space="0" w:color="auto"/>
                      </w:divBdr>
                      <w:divsChild>
                        <w:div w:id="1902056966">
                          <w:marLeft w:val="0"/>
                          <w:marRight w:val="0"/>
                          <w:marTop w:val="0"/>
                          <w:marBottom w:val="0"/>
                          <w:divBdr>
                            <w:top w:val="none" w:sz="0" w:space="0" w:color="auto"/>
                            <w:left w:val="none" w:sz="0" w:space="0" w:color="auto"/>
                            <w:bottom w:val="none" w:sz="0" w:space="0" w:color="auto"/>
                            <w:right w:val="none" w:sz="0" w:space="0" w:color="auto"/>
                          </w:divBdr>
                          <w:divsChild>
                            <w:div w:id="1610431719">
                              <w:marLeft w:val="0"/>
                              <w:marRight w:val="0"/>
                              <w:marTop w:val="0"/>
                              <w:marBottom w:val="0"/>
                              <w:divBdr>
                                <w:top w:val="none" w:sz="0" w:space="0" w:color="auto"/>
                                <w:left w:val="none" w:sz="0" w:space="0" w:color="auto"/>
                                <w:bottom w:val="none" w:sz="0" w:space="0" w:color="auto"/>
                                <w:right w:val="none" w:sz="0" w:space="0" w:color="auto"/>
                              </w:divBdr>
                            </w:div>
                            <w:div w:id="5131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953827">
          <w:marLeft w:val="0"/>
          <w:marRight w:val="0"/>
          <w:marTop w:val="0"/>
          <w:marBottom w:val="0"/>
          <w:divBdr>
            <w:top w:val="none" w:sz="0" w:space="0" w:color="auto"/>
            <w:left w:val="none" w:sz="0" w:space="0" w:color="auto"/>
            <w:bottom w:val="none" w:sz="0" w:space="0" w:color="auto"/>
            <w:right w:val="none" w:sz="0" w:space="0" w:color="auto"/>
          </w:divBdr>
          <w:divsChild>
            <w:div w:id="580483163">
              <w:marLeft w:val="0"/>
              <w:marRight w:val="0"/>
              <w:marTop w:val="0"/>
              <w:marBottom w:val="0"/>
              <w:divBdr>
                <w:top w:val="none" w:sz="0" w:space="0" w:color="auto"/>
                <w:left w:val="none" w:sz="0" w:space="0" w:color="auto"/>
                <w:bottom w:val="none" w:sz="0" w:space="0" w:color="auto"/>
                <w:right w:val="none" w:sz="0" w:space="0" w:color="auto"/>
              </w:divBdr>
              <w:divsChild>
                <w:div w:id="20273204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05159117">
          <w:marLeft w:val="0"/>
          <w:marRight w:val="0"/>
          <w:marTop w:val="0"/>
          <w:marBottom w:val="0"/>
          <w:divBdr>
            <w:top w:val="none" w:sz="0" w:space="0" w:color="auto"/>
            <w:left w:val="none" w:sz="0" w:space="0" w:color="auto"/>
            <w:bottom w:val="none" w:sz="0" w:space="0" w:color="auto"/>
            <w:right w:val="none" w:sz="0" w:space="0" w:color="auto"/>
          </w:divBdr>
          <w:divsChild>
            <w:div w:id="997926500">
              <w:marLeft w:val="0"/>
              <w:marRight w:val="0"/>
              <w:marTop w:val="0"/>
              <w:marBottom w:val="0"/>
              <w:divBdr>
                <w:top w:val="none" w:sz="0" w:space="0" w:color="auto"/>
                <w:left w:val="none" w:sz="0" w:space="0" w:color="auto"/>
                <w:bottom w:val="none" w:sz="0" w:space="0" w:color="auto"/>
                <w:right w:val="none" w:sz="0" w:space="0" w:color="auto"/>
              </w:divBdr>
              <w:divsChild>
                <w:div w:id="1213006514">
                  <w:marLeft w:val="0"/>
                  <w:marRight w:val="0"/>
                  <w:marTop w:val="0"/>
                  <w:marBottom w:val="0"/>
                  <w:divBdr>
                    <w:top w:val="none" w:sz="0" w:space="0" w:color="auto"/>
                    <w:left w:val="none" w:sz="0" w:space="0" w:color="auto"/>
                    <w:bottom w:val="none" w:sz="0" w:space="0" w:color="auto"/>
                    <w:right w:val="none" w:sz="0" w:space="0" w:color="auto"/>
                  </w:divBdr>
                  <w:divsChild>
                    <w:div w:id="290131797">
                      <w:marLeft w:val="0"/>
                      <w:marRight w:val="0"/>
                      <w:marTop w:val="0"/>
                      <w:marBottom w:val="0"/>
                      <w:divBdr>
                        <w:top w:val="none" w:sz="0" w:space="0" w:color="auto"/>
                        <w:left w:val="none" w:sz="0" w:space="0" w:color="auto"/>
                        <w:bottom w:val="none" w:sz="0" w:space="0" w:color="auto"/>
                        <w:right w:val="none" w:sz="0" w:space="0" w:color="auto"/>
                      </w:divBdr>
                      <w:divsChild>
                        <w:div w:id="1435783321">
                          <w:marLeft w:val="0"/>
                          <w:marRight w:val="0"/>
                          <w:marTop w:val="0"/>
                          <w:marBottom w:val="0"/>
                          <w:divBdr>
                            <w:top w:val="none" w:sz="0" w:space="0" w:color="auto"/>
                            <w:left w:val="none" w:sz="0" w:space="0" w:color="auto"/>
                            <w:bottom w:val="none" w:sz="0" w:space="0" w:color="auto"/>
                            <w:right w:val="none" w:sz="0" w:space="0" w:color="auto"/>
                          </w:divBdr>
                          <w:divsChild>
                            <w:div w:id="1701739941">
                              <w:marLeft w:val="0"/>
                              <w:marRight w:val="0"/>
                              <w:marTop w:val="0"/>
                              <w:marBottom w:val="0"/>
                              <w:divBdr>
                                <w:top w:val="none" w:sz="0" w:space="0" w:color="auto"/>
                                <w:left w:val="none" w:sz="0" w:space="0" w:color="auto"/>
                                <w:bottom w:val="none" w:sz="0" w:space="0" w:color="auto"/>
                                <w:right w:val="none" w:sz="0" w:space="0" w:color="auto"/>
                              </w:divBdr>
                              <w:divsChild>
                                <w:div w:id="1969892890">
                                  <w:marLeft w:val="0"/>
                                  <w:marRight w:val="0"/>
                                  <w:marTop w:val="0"/>
                                  <w:marBottom w:val="0"/>
                                  <w:divBdr>
                                    <w:top w:val="none" w:sz="0" w:space="0" w:color="auto"/>
                                    <w:left w:val="none" w:sz="0" w:space="0" w:color="auto"/>
                                    <w:bottom w:val="none" w:sz="0" w:space="0" w:color="auto"/>
                                    <w:right w:val="none" w:sz="0" w:space="0" w:color="auto"/>
                                  </w:divBdr>
                                </w:div>
                                <w:div w:id="9014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52567">
                  <w:marLeft w:val="0"/>
                  <w:marRight w:val="0"/>
                  <w:marTop w:val="0"/>
                  <w:marBottom w:val="0"/>
                  <w:divBdr>
                    <w:top w:val="none" w:sz="0" w:space="0" w:color="auto"/>
                    <w:left w:val="none" w:sz="0" w:space="0" w:color="auto"/>
                    <w:bottom w:val="none" w:sz="0" w:space="0" w:color="auto"/>
                    <w:right w:val="none" w:sz="0" w:space="0" w:color="auto"/>
                  </w:divBdr>
                  <w:divsChild>
                    <w:div w:id="1230000239">
                      <w:marLeft w:val="0"/>
                      <w:marRight w:val="0"/>
                      <w:marTop w:val="0"/>
                      <w:marBottom w:val="0"/>
                      <w:divBdr>
                        <w:top w:val="none" w:sz="0" w:space="0" w:color="auto"/>
                        <w:left w:val="none" w:sz="0" w:space="0" w:color="auto"/>
                        <w:bottom w:val="none" w:sz="0" w:space="0" w:color="auto"/>
                        <w:right w:val="none" w:sz="0" w:space="0" w:color="auto"/>
                      </w:divBdr>
                      <w:divsChild>
                        <w:div w:id="695812192">
                          <w:marLeft w:val="0"/>
                          <w:marRight w:val="0"/>
                          <w:marTop w:val="0"/>
                          <w:marBottom w:val="0"/>
                          <w:divBdr>
                            <w:top w:val="none" w:sz="0" w:space="0" w:color="auto"/>
                            <w:left w:val="none" w:sz="0" w:space="0" w:color="auto"/>
                            <w:bottom w:val="none" w:sz="0" w:space="0" w:color="auto"/>
                            <w:right w:val="none" w:sz="0" w:space="0" w:color="auto"/>
                          </w:divBdr>
                          <w:divsChild>
                            <w:div w:id="1821924256">
                              <w:marLeft w:val="0"/>
                              <w:marRight w:val="0"/>
                              <w:marTop w:val="0"/>
                              <w:marBottom w:val="0"/>
                              <w:divBdr>
                                <w:top w:val="none" w:sz="0" w:space="0" w:color="auto"/>
                                <w:left w:val="none" w:sz="0" w:space="0" w:color="auto"/>
                                <w:bottom w:val="none" w:sz="0" w:space="0" w:color="auto"/>
                                <w:right w:val="none" w:sz="0" w:space="0" w:color="auto"/>
                              </w:divBdr>
                              <w:divsChild>
                                <w:div w:id="1640767190">
                                  <w:marLeft w:val="0"/>
                                  <w:marRight w:val="0"/>
                                  <w:marTop w:val="0"/>
                                  <w:marBottom w:val="0"/>
                                  <w:divBdr>
                                    <w:top w:val="none" w:sz="0" w:space="0" w:color="auto"/>
                                    <w:left w:val="none" w:sz="0" w:space="0" w:color="auto"/>
                                    <w:bottom w:val="none" w:sz="0" w:space="0" w:color="auto"/>
                                    <w:right w:val="none" w:sz="0" w:space="0" w:color="auto"/>
                                  </w:divBdr>
                                </w:div>
                                <w:div w:id="21252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206033">
                  <w:marLeft w:val="0"/>
                  <w:marRight w:val="0"/>
                  <w:marTop w:val="0"/>
                  <w:marBottom w:val="0"/>
                  <w:divBdr>
                    <w:top w:val="none" w:sz="0" w:space="0" w:color="auto"/>
                    <w:left w:val="none" w:sz="0" w:space="0" w:color="auto"/>
                    <w:bottom w:val="none" w:sz="0" w:space="0" w:color="auto"/>
                    <w:right w:val="none" w:sz="0" w:space="0" w:color="auto"/>
                  </w:divBdr>
                  <w:divsChild>
                    <w:div w:id="1699970592">
                      <w:marLeft w:val="0"/>
                      <w:marRight w:val="0"/>
                      <w:marTop w:val="0"/>
                      <w:marBottom w:val="0"/>
                      <w:divBdr>
                        <w:top w:val="none" w:sz="0" w:space="0" w:color="auto"/>
                        <w:left w:val="none" w:sz="0" w:space="0" w:color="auto"/>
                        <w:bottom w:val="none" w:sz="0" w:space="0" w:color="auto"/>
                        <w:right w:val="none" w:sz="0" w:space="0" w:color="auto"/>
                      </w:divBdr>
                      <w:divsChild>
                        <w:div w:id="1390422228">
                          <w:marLeft w:val="0"/>
                          <w:marRight w:val="0"/>
                          <w:marTop w:val="0"/>
                          <w:marBottom w:val="0"/>
                          <w:divBdr>
                            <w:top w:val="none" w:sz="0" w:space="0" w:color="auto"/>
                            <w:left w:val="none" w:sz="0" w:space="0" w:color="auto"/>
                            <w:bottom w:val="none" w:sz="0" w:space="0" w:color="auto"/>
                            <w:right w:val="none" w:sz="0" w:space="0" w:color="auto"/>
                          </w:divBdr>
                          <w:divsChild>
                            <w:div w:id="1091045258">
                              <w:marLeft w:val="0"/>
                              <w:marRight w:val="0"/>
                              <w:marTop w:val="0"/>
                              <w:marBottom w:val="0"/>
                              <w:divBdr>
                                <w:top w:val="none" w:sz="0" w:space="0" w:color="auto"/>
                                <w:left w:val="none" w:sz="0" w:space="0" w:color="auto"/>
                                <w:bottom w:val="none" w:sz="0" w:space="0" w:color="auto"/>
                                <w:right w:val="none" w:sz="0" w:space="0" w:color="auto"/>
                              </w:divBdr>
                              <w:divsChild>
                                <w:div w:id="1214734360">
                                  <w:marLeft w:val="0"/>
                                  <w:marRight w:val="0"/>
                                  <w:marTop w:val="0"/>
                                  <w:marBottom w:val="0"/>
                                  <w:divBdr>
                                    <w:top w:val="none" w:sz="0" w:space="0" w:color="auto"/>
                                    <w:left w:val="none" w:sz="0" w:space="0" w:color="auto"/>
                                    <w:bottom w:val="none" w:sz="0" w:space="0" w:color="auto"/>
                                    <w:right w:val="none" w:sz="0" w:space="0" w:color="auto"/>
                                  </w:divBdr>
                                </w:div>
                                <w:div w:id="63996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561155">
      <w:bodyDiv w:val="1"/>
      <w:marLeft w:val="0"/>
      <w:marRight w:val="0"/>
      <w:marTop w:val="0"/>
      <w:marBottom w:val="0"/>
      <w:divBdr>
        <w:top w:val="none" w:sz="0" w:space="0" w:color="auto"/>
        <w:left w:val="none" w:sz="0" w:space="0" w:color="auto"/>
        <w:bottom w:val="none" w:sz="0" w:space="0" w:color="auto"/>
        <w:right w:val="none" w:sz="0" w:space="0" w:color="auto"/>
      </w:divBdr>
    </w:div>
    <w:div w:id="1433822423">
      <w:bodyDiv w:val="1"/>
      <w:marLeft w:val="0"/>
      <w:marRight w:val="0"/>
      <w:marTop w:val="0"/>
      <w:marBottom w:val="0"/>
      <w:divBdr>
        <w:top w:val="none" w:sz="0" w:space="0" w:color="auto"/>
        <w:left w:val="none" w:sz="0" w:space="0" w:color="auto"/>
        <w:bottom w:val="none" w:sz="0" w:space="0" w:color="auto"/>
        <w:right w:val="none" w:sz="0" w:space="0" w:color="auto"/>
      </w:divBdr>
    </w:div>
    <w:div w:id="1567646390">
      <w:bodyDiv w:val="1"/>
      <w:marLeft w:val="0"/>
      <w:marRight w:val="0"/>
      <w:marTop w:val="0"/>
      <w:marBottom w:val="0"/>
      <w:divBdr>
        <w:top w:val="none" w:sz="0" w:space="0" w:color="auto"/>
        <w:left w:val="none" w:sz="0" w:space="0" w:color="auto"/>
        <w:bottom w:val="none" w:sz="0" w:space="0" w:color="auto"/>
        <w:right w:val="none" w:sz="0" w:space="0" w:color="auto"/>
      </w:divBdr>
    </w:div>
    <w:div w:id="1933204418">
      <w:bodyDiv w:val="1"/>
      <w:marLeft w:val="0"/>
      <w:marRight w:val="0"/>
      <w:marTop w:val="0"/>
      <w:marBottom w:val="0"/>
      <w:divBdr>
        <w:top w:val="none" w:sz="0" w:space="0" w:color="auto"/>
        <w:left w:val="none" w:sz="0" w:space="0" w:color="auto"/>
        <w:bottom w:val="none" w:sz="0" w:space="0" w:color="auto"/>
        <w:right w:val="none" w:sz="0" w:space="0" w:color="auto"/>
      </w:divBdr>
      <w:divsChild>
        <w:div w:id="919099009">
          <w:marLeft w:val="0"/>
          <w:marRight w:val="0"/>
          <w:marTop w:val="0"/>
          <w:marBottom w:val="0"/>
          <w:divBdr>
            <w:top w:val="none" w:sz="0" w:space="0" w:color="auto"/>
            <w:left w:val="none" w:sz="0" w:space="0" w:color="auto"/>
            <w:bottom w:val="none" w:sz="0" w:space="0" w:color="auto"/>
            <w:right w:val="none" w:sz="0" w:space="0" w:color="auto"/>
          </w:divBdr>
          <w:divsChild>
            <w:div w:id="812328734">
              <w:marLeft w:val="0"/>
              <w:marRight w:val="0"/>
              <w:marTop w:val="300"/>
              <w:marBottom w:val="150"/>
              <w:divBdr>
                <w:top w:val="none" w:sz="0" w:space="0" w:color="auto"/>
                <w:left w:val="none" w:sz="0" w:space="0" w:color="auto"/>
                <w:bottom w:val="none" w:sz="0" w:space="0" w:color="auto"/>
                <w:right w:val="none" w:sz="0" w:space="0" w:color="auto"/>
              </w:divBdr>
            </w:div>
          </w:divsChild>
        </w:div>
        <w:div w:id="1250651284">
          <w:marLeft w:val="0"/>
          <w:marRight w:val="0"/>
          <w:marTop w:val="0"/>
          <w:marBottom w:val="0"/>
          <w:divBdr>
            <w:top w:val="none" w:sz="0" w:space="0" w:color="auto"/>
            <w:left w:val="none" w:sz="0" w:space="0" w:color="auto"/>
            <w:bottom w:val="none" w:sz="0" w:space="0" w:color="auto"/>
            <w:right w:val="none" w:sz="0" w:space="0" w:color="auto"/>
          </w:divBdr>
          <w:divsChild>
            <w:div w:id="1625228133">
              <w:marLeft w:val="0"/>
              <w:marRight w:val="0"/>
              <w:marTop w:val="0"/>
              <w:marBottom w:val="0"/>
              <w:divBdr>
                <w:top w:val="none" w:sz="0" w:space="0" w:color="auto"/>
                <w:left w:val="none" w:sz="0" w:space="0" w:color="auto"/>
                <w:bottom w:val="none" w:sz="0" w:space="0" w:color="auto"/>
                <w:right w:val="none" w:sz="0" w:space="0" w:color="auto"/>
              </w:divBdr>
              <w:divsChild>
                <w:div w:id="1770272621">
                  <w:marLeft w:val="0"/>
                  <w:marRight w:val="0"/>
                  <w:marTop w:val="0"/>
                  <w:marBottom w:val="0"/>
                  <w:divBdr>
                    <w:top w:val="none" w:sz="0" w:space="0" w:color="auto"/>
                    <w:left w:val="none" w:sz="0" w:space="0" w:color="auto"/>
                    <w:bottom w:val="none" w:sz="0" w:space="0" w:color="auto"/>
                    <w:right w:val="none" w:sz="0" w:space="0" w:color="auto"/>
                  </w:divBdr>
                  <w:divsChild>
                    <w:div w:id="1193420171">
                      <w:marLeft w:val="0"/>
                      <w:marRight w:val="0"/>
                      <w:marTop w:val="0"/>
                      <w:marBottom w:val="0"/>
                      <w:divBdr>
                        <w:top w:val="none" w:sz="0" w:space="0" w:color="auto"/>
                        <w:left w:val="none" w:sz="0" w:space="0" w:color="auto"/>
                        <w:bottom w:val="none" w:sz="0" w:space="0" w:color="auto"/>
                        <w:right w:val="none" w:sz="0" w:space="0" w:color="auto"/>
                      </w:divBdr>
                      <w:divsChild>
                        <w:div w:id="791241739">
                          <w:marLeft w:val="0"/>
                          <w:marRight w:val="0"/>
                          <w:marTop w:val="0"/>
                          <w:marBottom w:val="0"/>
                          <w:divBdr>
                            <w:top w:val="none" w:sz="0" w:space="0" w:color="auto"/>
                            <w:left w:val="none" w:sz="0" w:space="0" w:color="auto"/>
                            <w:bottom w:val="none" w:sz="0" w:space="0" w:color="auto"/>
                            <w:right w:val="none" w:sz="0" w:space="0" w:color="auto"/>
                          </w:divBdr>
                        </w:div>
                        <w:div w:id="5638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640691">
              <w:marLeft w:val="0"/>
              <w:marRight w:val="0"/>
              <w:marTop w:val="0"/>
              <w:marBottom w:val="0"/>
              <w:divBdr>
                <w:top w:val="none" w:sz="0" w:space="0" w:color="auto"/>
                <w:left w:val="none" w:sz="0" w:space="0" w:color="auto"/>
                <w:bottom w:val="none" w:sz="0" w:space="0" w:color="auto"/>
                <w:right w:val="none" w:sz="0" w:space="0" w:color="auto"/>
              </w:divBdr>
              <w:divsChild>
                <w:div w:id="735857839">
                  <w:marLeft w:val="0"/>
                  <w:marRight w:val="0"/>
                  <w:marTop w:val="0"/>
                  <w:marBottom w:val="0"/>
                  <w:divBdr>
                    <w:top w:val="none" w:sz="0" w:space="0" w:color="auto"/>
                    <w:left w:val="none" w:sz="0" w:space="0" w:color="auto"/>
                    <w:bottom w:val="none" w:sz="0" w:space="0" w:color="auto"/>
                    <w:right w:val="none" w:sz="0" w:space="0" w:color="auto"/>
                  </w:divBdr>
                  <w:divsChild>
                    <w:div w:id="1327827059">
                      <w:marLeft w:val="0"/>
                      <w:marRight w:val="0"/>
                      <w:marTop w:val="0"/>
                      <w:marBottom w:val="0"/>
                      <w:divBdr>
                        <w:top w:val="none" w:sz="0" w:space="0" w:color="auto"/>
                        <w:left w:val="none" w:sz="0" w:space="0" w:color="auto"/>
                        <w:bottom w:val="none" w:sz="0" w:space="0" w:color="auto"/>
                        <w:right w:val="none" w:sz="0" w:space="0" w:color="auto"/>
                      </w:divBdr>
                      <w:divsChild>
                        <w:div w:id="747700426">
                          <w:marLeft w:val="0"/>
                          <w:marRight w:val="0"/>
                          <w:marTop w:val="0"/>
                          <w:marBottom w:val="0"/>
                          <w:divBdr>
                            <w:top w:val="none" w:sz="0" w:space="0" w:color="auto"/>
                            <w:left w:val="none" w:sz="0" w:space="0" w:color="auto"/>
                            <w:bottom w:val="none" w:sz="0" w:space="0" w:color="auto"/>
                            <w:right w:val="none" w:sz="0" w:space="0" w:color="auto"/>
                          </w:divBdr>
                          <w:divsChild>
                            <w:div w:id="900016557">
                              <w:marLeft w:val="0"/>
                              <w:marRight w:val="0"/>
                              <w:marTop w:val="0"/>
                              <w:marBottom w:val="0"/>
                              <w:divBdr>
                                <w:top w:val="none" w:sz="0" w:space="0" w:color="auto"/>
                                <w:left w:val="none" w:sz="0" w:space="0" w:color="auto"/>
                                <w:bottom w:val="none" w:sz="0" w:space="0" w:color="auto"/>
                                <w:right w:val="none" w:sz="0" w:space="0" w:color="auto"/>
                              </w:divBdr>
                            </w:div>
                            <w:div w:id="18276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8095">
              <w:marLeft w:val="0"/>
              <w:marRight w:val="0"/>
              <w:marTop w:val="0"/>
              <w:marBottom w:val="0"/>
              <w:divBdr>
                <w:top w:val="none" w:sz="0" w:space="0" w:color="auto"/>
                <w:left w:val="none" w:sz="0" w:space="0" w:color="auto"/>
                <w:bottom w:val="none" w:sz="0" w:space="0" w:color="auto"/>
                <w:right w:val="none" w:sz="0" w:space="0" w:color="auto"/>
              </w:divBdr>
              <w:divsChild>
                <w:div w:id="2051371113">
                  <w:marLeft w:val="0"/>
                  <w:marRight w:val="0"/>
                  <w:marTop w:val="0"/>
                  <w:marBottom w:val="0"/>
                  <w:divBdr>
                    <w:top w:val="none" w:sz="0" w:space="0" w:color="auto"/>
                    <w:left w:val="none" w:sz="0" w:space="0" w:color="auto"/>
                    <w:bottom w:val="none" w:sz="0" w:space="0" w:color="auto"/>
                    <w:right w:val="none" w:sz="0" w:space="0" w:color="auto"/>
                  </w:divBdr>
                  <w:divsChild>
                    <w:div w:id="103236279">
                      <w:marLeft w:val="0"/>
                      <w:marRight w:val="0"/>
                      <w:marTop w:val="0"/>
                      <w:marBottom w:val="0"/>
                      <w:divBdr>
                        <w:top w:val="none" w:sz="0" w:space="0" w:color="auto"/>
                        <w:left w:val="none" w:sz="0" w:space="0" w:color="auto"/>
                        <w:bottom w:val="none" w:sz="0" w:space="0" w:color="auto"/>
                        <w:right w:val="none" w:sz="0" w:space="0" w:color="auto"/>
                      </w:divBdr>
                      <w:divsChild>
                        <w:div w:id="848056376">
                          <w:marLeft w:val="0"/>
                          <w:marRight w:val="0"/>
                          <w:marTop w:val="0"/>
                          <w:marBottom w:val="0"/>
                          <w:divBdr>
                            <w:top w:val="none" w:sz="0" w:space="0" w:color="auto"/>
                            <w:left w:val="none" w:sz="0" w:space="0" w:color="auto"/>
                            <w:bottom w:val="none" w:sz="0" w:space="0" w:color="auto"/>
                            <w:right w:val="none" w:sz="0" w:space="0" w:color="auto"/>
                          </w:divBdr>
                          <w:divsChild>
                            <w:div w:id="174149977">
                              <w:marLeft w:val="0"/>
                              <w:marRight w:val="0"/>
                              <w:marTop w:val="0"/>
                              <w:marBottom w:val="0"/>
                              <w:divBdr>
                                <w:top w:val="none" w:sz="0" w:space="0" w:color="auto"/>
                                <w:left w:val="none" w:sz="0" w:space="0" w:color="auto"/>
                                <w:bottom w:val="none" w:sz="0" w:space="0" w:color="auto"/>
                                <w:right w:val="none" w:sz="0" w:space="0" w:color="auto"/>
                              </w:divBdr>
                            </w:div>
                            <w:div w:id="156463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831837">
          <w:marLeft w:val="0"/>
          <w:marRight w:val="0"/>
          <w:marTop w:val="0"/>
          <w:marBottom w:val="0"/>
          <w:divBdr>
            <w:top w:val="none" w:sz="0" w:space="0" w:color="auto"/>
            <w:left w:val="none" w:sz="0" w:space="0" w:color="auto"/>
            <w:bottom w:val="none" w:sz="0" w:space="0" w:color="auto"/>
            <w:right w:val="none" w:sz="0" w:space="0" w:color="auto"/>
          </w:divBdr>
          <w:divsChild>
            <w:div w:id="1455716381">
              <w:marLeft w:val="0"/>
              <w:marRight w:val="0"/>
              <w:marTop w:val="0"/>
              <w:marBottom w:val="0"/>
              <w:divBdr>
                <w:top w:val="none" w:sz="0" w:space="0" w:color="auto"/>
                <w:left w:val="none" w:sz="0" w:space="0" w:color="auto"/>
                <w:bottom w:val="none" w:sz="0" w:space="0" w:color="auto"/>
                <w:right w:val="none" w:sz="0" w:space="0" w:color="auto"/>
              </w:divBdr>
              <w:divsChild>
                <w:div w:id="1264341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1100478">
          <w:marLeft w:val="0"/>
          <w:marRight w:val="0"/>
          <w:marTop w:val="0"/>
          <w:marBottom w:val="0"/>
          <w:divBdr>
            <w:top w:val="none" w:sz="0" w:space="0" w:color="auto"/>
            <w:left w:val="none" w:sz="0" w:space="0" w:color="auto"/>
            <w:bottom w:val="none" w:sz="0" w:space="0" w:color="auto"/>
            <w:right w:val="none" w:sz="0" w:space="0" w:color="auto"/>
          </w:divBdr>
          <w:divsChild>
            <w:div w:id="1861770458">
              <w:marLeft w:val="0"/>
              <w:marRight w:val="0"/>
              <w:marTop w:val="0"/>
              <w:marBottom w:val="0"/>
              <w:divBdr>
                <w:top w:val="none" w:sz="0" w:space="0" w:color="auto"/>
                <w:left w:val="none" w:sz="0" w:space="0" w:color="auto"/>
                <w:bottom w:val="none" w:sz="0" w:space="0" w:color="auto"/>
                <w:right w:val="none" w:sz="0" w:space="0" w:color="auto"/>
              </w:divBdr>
              <w:divsChild>
                <w:div w:id="322468716">
                  <w:marLeft w:val="0"/>
                  <w:marRight w:val="0"/>
                  <w:marTop w:val="0"/>
                  <w:marBottom w:val="0"/>
                  <w:divBdr>
                    <w:top w:val="none" w:sz="0" w:space="0" w:color="auto"/>
                    <w:left w:val="none" w:sz="0" w:space="0" w:color="auto"/>
                    <w:bottom w:val="none" w:sz="0" w:space="0" w:color="auto"/>
                    <w:right w:val="none" w:sz="0" w:space="0" w:color="auto"/>
                  </w:divBdr>
                  <w:divsChild>
                    <w:div w:id="151679104">
                      <w:marLeft w:val="0"/>
                      <w:marRight w:val="0"/>
                      <w:marTop w:val="0"/>
                      <w:marBottom w:val="0"/>
                      <w:divBdr>
                        <w:top w:val="none" w:sz="0" w:space="0" w:color="auto"/>
                        <w:left w:val="none" w:sz="0" w:space="0" w:color="auto"/>
                        <w:bottom w:val="none" w:sz="0" w:space="0" w:color="auto"/>
                        <w:right w:val="none" w:sz="0" w:space="0" w:color="auto"/>
                      </w:divBdr>
                      <w:divsChild>
                        <w:div w:id="449476386">
                          <w:marLeft w:val="0"/>
                          <w:marRight w:val="0"/>
                          <w:marTop w:val="0"/>
                          <w:marBottom w:val="0"/>
                          <w:divBdr>
                            <w:top w:val="none" w:sz="0" w:space="0" w:color="auto"/>
                            <w:left w:val="none" w:sz="0" w:space="0" w:color="auto"/>
                            <w:bottom w:val="none" w:sz="0" w:space="0" w:color="auto"/>
                            <w:right w:val="none" w:sz="0" w:space="0" w:color="auto"/>
                          </w:divBdr>
                          <w:divsChild>
                            <w:div w:id="1088572982">
                              <w:marLeft w:val="0"/>
                              <w:marRight w:val="0"/>
                              <w:marTop w:val="0"/>
                              <w:marBottom w:val="0"/>
                              <w:divBdr>
                                <w:top w:val="none" w:sz="0" w:space="0" w:color="auto"/>
                                <w:left w:val="none" w:sz="0" w:space="0" w:color="auto"/>
                                <w:bottom w:val="none" w:sz="0" w:space="0" w:color="auto"/>
                                <w:right w:val="none" w:sz="0" w:space="0" w:color="auto"/>
                              </w:divBdr>
                              <w:divsChild>
                                <w:div w:id="163204497">
                                  <w:marLeft w:val="0"/>
                                  <w:marRight w:val="0"/>
                                  <w:marTop w:val="0"/>
                                  <w:marBottom w:val="0"/>
                                  <w:divBdr>
                                    <w:top w:val="none" w:sz="0" w:space="0" w:color="auto"/>
                                    <w:left w:val="none" w:sz="0" w:space="0" w:color="auto"/>
                                    <w:bottom w:val="none" w:sz="0" w:space="0" w:color="auto"/>
                                    <w:right w:val="none" w:sz="0" w:space="0" w:color="auto"/>
                                  </w:divBdr>
                                </w:div>
                                <w:div w:id="159307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417196">
                  <w:marLeft w:val="0"/>
                  <w:marRight w:val="0"/>
                  <w:marTop w:val="0"/>
                  <w:marBottom w:val="0"/>
                  <w:divBdr>
                    <w:top w:val="none" w:sz="0" w:space="0" w:color="auto"/>
                    <w:left w:val="none" w:sz="0" w:space="0" w:color="auto"/>
                    <w:bottom w:val="none" w:sz="0" w:space="0" w:color="auto"/>
                    <w:right w:val="none" w:sz="0" w:space="0" w:color="auto"/>
                  </w:divBdr>
                  <w:divsChild>
                    <w:div w:id="530074627">
                      <w:marLeft w:val="0"/>
                      <w:marRight w:val="0"/>
                      <w:marTop w:val="0"/>
                      <w:marBottom w:val="0"/>
                      <w:divBdr>
                        <w:top w:val="none" w:sz="0" w:space="0" w:color="auto"/>
                        <w:left w:val="none" w:sz="0" w:space="0" w:color="auto"/>
                        <w:bottom w:val="none" w:sz="0" w:space="0" w:color="auto"/>
                        <w:right w:val="none" w:sz="0" w:space="0" w:color="auto"/>
                      </w:divBdr>
                      <w:divsChild>
                        <w:div w:id="551430017">
                          <w:marLeft w:val="0"/>
                          <w:marRight w:val="0"/>
                          <w:marTop w:val="0"/>
                          <w:marBottom w:val="0"/>
                          <w:divBdr>
                            <w:top w:val="none" w:sz="0" w:space="0" w:color="auto"/>
                            <w:left w:val="none" w:sz="0" w:space="0" w:color="auto"/>
                            <w:bottom w:val="none" w:sz="0" w:space="0" w:color="auto"/>
                            <w:right w:val="none" w:sz="0" w:space="0" w:color="auto"/>
                          </w:divBdr>
                          <w:divsChild>
                            <w:div w:id="1399206576">
                              <w:marLeft w:val="0"/>
                              <w:marRight w:val="0"/>
                              <w:marTop w:val="0"/>
                              <w:marBottom w:val="0"/>
                              <w:divBdr>
                                <w:top w:val="none" w:sz="0" w:space="0" w:color="auto"/>
                                <w:left w:val="none" w:sz="0" w:space="0" w:color="auto"/>
                                <w:bottom w:val="none" w:sz="0" w:space="0" w:color="auto"/>
                                <w:right w:val="none" w:sz="0" w:space="0" w:color="auto"/>
                              </w:divBdr>
                              <w:divsChild>
                                <w:div w:id="65760595">
                                  <w:marLeft w:val="0"/>
                                  <w:marRight w:val="0"/>
                                  <w:marTop w:val="0"/>
                                  <w:marBottom w:val="0"/>
                                  <w:divBdr>
                                    <w:top w:val="none" w:sz="0" w:space="0" w:color="auto"/>
                                    <w:left w:val="none" w:sz="0" w:space="0" w:color="auto"/>
                                    <w:bottom w:val="none" w:sz="0" w:space="0" w:color="auto"/>
                                    <w:right w:val="none" w:sz="0" w:space="0" w:color="auto"/>
                                  </w:divBdr>
                                </w:div>
                                <w:div w:id="54533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049331">
                  <w:marLeft w:val="0"/>
                  <w:marRight w:val="0"/>
                  <w:marTop w:val="0"/>
                  <w:marBottom w:val="0"/>
                  <w:divBdr>
                    <w:top w:val="none" w:sz="0" w:space="0" w:color="auto"/>
                    <w:left w:val="none" w:sz="0" w:space="0" w:color="auto"/>
                    <w:bottom w:val="none" w:sz="0" w:space="0" w:color="auto"/>
                    <w:right w:val="none" w:sz="0" w:space="0" w:color="auto"/>
                  </w:divBdr>
                  <w:divsChild>
                    <w:div w:id="323364914">
                      <w:marLeft w:val="0"/>
                      <w:marRight w:val="0"/>
                      <w:marTop w:val="0"/>
                      <w:marBottom w:val="0"/>
                      <w:divBdr>
                        <w:top w:val="none" w:sz="0" w:space="0" w:color="auto"/>
                        <w:left w:val="none" w:sz="0" w:space="0" w:color="auto"/>
                        <w:bottom w:val="none" w:sz="0" w:space="0" w:color="auto"/>
                        <w:right w:val="none" w:sz="0" w:space="0" w:color="auto"/>
                      </w:divBdr>
                      <w:divsChild>
                        <w:div w:id="1994328789">
                          <w:marLeft w:val="0"/>
                          <w:marRight w:val="0"/>
                          <w:marTop w:val="0"/>
                          <w:marBottom w:val="0"/>
                          <w:divBdr>
                            <w:top w:val="none" w:sz="0" w:space="0" w:color="auto"/>
                            <w:left w:val="none" w:sz="0" w:space="0" w:color="auto"/>
                            <w:bottom w:val="none" w:sz="0" w:space="0" w:color="auto"/>
                            <w:right w:val="none" w:sz="0" w:space="0" w:color="auto"/>
                          </w:divBdr>
                          <w:divsChild>
                            <w:div w:id="771054538">
                              <w:marLeft w:val="0"/>
                              <w:marRight w:val="0"/>
                              <w:marTop w:val="0"/>
                              <w:marBottom w:val="0"/>
                              <w:divBdr>
                                <w:top w:val="none" w:sz="0" w:space="0" w:color="auto"/>
                                <w:left w:val="none" w:sz="0" w:space="0" w:color="auto"/>
                                <w:bottom w:val="none" w:sz="0" w:space="0" w:color="auto"/>
                                <w:right w:val="none" w:sz="0" w:space="0" w:color="auto"/>
                              </w:divBdr>
                              <w:divsChild>
                                <w:div w:id="782572249">
                                  <w:marLeft w:val="0"/>
                                  <w:marRight w:val="0"/>
                                  <w:marTop w:val="0"/>
                                  <w:marBottom w:val="0"/>
                                  <w:divBdr>
                                    <w:top w:val="none" w:sz="0" w:space="0" w:color="auto"/>
                                    <w:left w:val="none" w:sz="0" w:space="0" w:color="auto"/>
                                    <w:bottom w:val="none" w:sz="0" w:space="0" w:color="auto"/>
                                    <w:right w:val="none" w:sz="0" w:space="0" w:color="auto"/>
                                  </w:divBdr>
                                </w:div>
                                <w:div w:id="4340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i.google.dev/edge/litert/android" TargetMode="External"/><Relationship Id="rId18" Type="http://schemas.openxmlformats.org/officeDocument/2006/relationships/hyperlink" Target="https://ai.google.dev/edge/mediapipe/solutions/tasks" TargetMode="External"/><Relationship Id="rId26" Type="http://schemas.openxmlformats.org/officeDocument/2006/relationships/hyperlink" Target="https://www.kaggle.com/models?framework=tensorFlow2" TargetMode="External"/><Relationship Id="rId39" Type="http://schemas.openxmlformats.org/officeDocument/2006/relationships/hyperlink" Target="https://ai.google.dev/edge/litert/inference" TargetMode="External"/><Relationship Id="rId21" Type="http://schemas.openxmlformats.org/officeDocument/2006/relationships/hyperlink" Target="https://www.kaggle.com/models?framework=tfLite" TargetMode="External"/><Relationship Id="rId34" Type="http://schemas.openxmlformats.org/officeDocument/2006/relationships/hyperlink" Target="https://ai.google.dev/edge/litert/ios/quickstart" TargetMode="External"/><Relationship Id="rId42" Type="http://schemas.openxmlformats.org/officeDocument/2006/relationships/hyperlink" Target="https://netron.app/"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i.google.dev/edge/litert/microcontrollers/overview" TargetMode="External"/><Relationship Id="rId29" Type="http://schemas.openxmlformats.org/officeDocument/2006/relationships/hyperlink" Target="https://ai.google.dev/edge/api/tflite/python/tf/lit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safe=active&amp;sca_esv=281aa192389698e8&amp;rlz=1C1GCEA_enIN1160IN1160&amp;sxsrf=AE3TifMYPcJrFDoeh2VBTROm6DT_NWI4Ow%3A1765170778439&amp;q=Model+Maker&amp;sa=X&amp;ved=2ahUKEwjT2N3Jna2RAxW86qACHUjTIIgQxccNegQIMxAC&amp;mstk=AUtExfDLL51LQ6FrLjIbylFU3JdC0NX8koU4PyDlnP2TfG_HcDQ3ikoCUMJGO4_aMfl2samafBY723meGwtnIebCa6AlmOTs_TWTpcj2IOHC81eCxtWZHtXW0rVzLXgdcYrILKAcGo1GHqm5RPaeJaEbyz6lSw48SEXkM6fBkUmZJ5RzUPpmHRG4D6zPe_Iqs6W5cMoSKLjVjPFw8HCymtHHiefPPaJC_CJojF4f1lEW734uuUOafawB6KFYA6r0B_jdlNLUAEoagflXcLOa-PrKJ_pu&amp;csui=3" TargetMode="External"/><Relationship Id="rId24" Type="http://schemas.openxmlformats.org/officeDocument/2006/relationships/hyperlink" Target="https://huggingface.co/models?library=pytorch" TargetMode="External"/><Relationship Id="rId32" Type="http://schemas.openxmlformats.org/officeDocument/2006/relationships/hyperlink" Target="https://ai.google.dev/edge/api/tflite/cc" TargetMode="External"/><Relationship Id="rId37" Type="http://schemas.openxmlformats.org/officeDocument/2006/relationships/hyperlink" Target="https://ai.google.dev/edge/litert/ios/coreml" TargetMode="External"/><Relationship Id="rId40" Type="http://schemas.openxmlformats.org/officeDocument/2006/relationships/hyperlink" Target="https://ai.google.dev/edge/litert/android/metadata/lite_support" TargetMode="External"/><Relationship Id="rId45" Type="http://schemas.openxmlformats.org/officeDocument/2006/relationships/hyperlink" Target="https://github.com/ShawnHymel/tinyml-example-anomaly-detection" TargetMode="External"/><Relationship Id="rId5" Type="http://schemas.openxmlformats.org/officeDocument/2006/relationships/webSettings" Target="webSettings.xml"/><Relationship Id="rId15" Type="http://schemas.openxmlformats.org/officeDocument/2006/relationships/hyperlink" Target="https://ai.google.dev/edge/litert/microcontrollers/python" TargetMode="External"/><Relationship Id="rId23" Type="http://schemas.openxmlformats.org/officeDocument/2006/relationships/hyperlink" Target="https://ai.google.dev/edge/litert/conversion/tensorflow/overview" TargetMode="External"/><Relationship Id="rId28" Type="http://schemas.openxmlformats.org/officeDocument/2006/relationships/hyperlink" Target="https://ai.google.dev/edge/litert/conversion/tensorflow/metadata" TargetMode="External"/><Relationship Id="rId36" Type="http://schemas.openxmlformats.org/officeDocument/2006/relationships/hyperlink" Target="https://ai.google.dev/edge/litert/performance/gpu" TargetMode="External"/><Relationship Id="rId10" Type="http://schemas.openxmlformats.org/officeDocument/2006/relationships/hyperlink" Target="https://www.google.com/search?safe=active&amp;sca_esv=281aa192389698e8&amp;rlz=1C1GCEA_enIN1160IN1160&amp;sxsrf=AE3TifMYPcJrFDoeh2VBTROm6DT_NWI4Ow%3A1765170778439&amp;q=FlatBuffers&amp;sa=X&amp;ved=2ahUKEwjT2N3Jna2RAxW86qACHUjTIIgQxccNegQIMxAB&amp;mstk=AUtExfDLL51LQ6FrLjIbylFU3JdC0NX8koU4PyDlnP2TfG_HcDQ3ikoCUMJGO4_aMfl2samafBY723meGwtnIebCa6AlmOTs_TWTpcj2IOHC81eCxtWZHtXW0rVzLXgdcYrILKAcGo1GHqm5RPaeJaEbyz6lSw48SEXkM6fBkUmZJ5RzUPpmHRG4D6zPe_Iqs6W5cMoSKLjVjPFw8HCymtHHiefPPaJC_CJojF4f1lEW734uuUOafawB6KFYA6r0B_jdlNLUAEoagflXcLOa-PrKJ_pu&amp;csui=3" TargetMode="External"/><Relationship Id="rId19" Type="http://schemas.openxmlformats.org/officeDocument/2006/relationships/hyperlink" Target="https://ai.google.dev/edge/mediapipe/solutions/tasks" TargetMode="External"/><Relationship Id="rId31" Type="http://schemas.openxmlformats.org/officeDocument/2006/relationships/hyperlink" Target="https://ai.google.dev/edge/api/tflite/swift/Classes" TargetMode="External"/><Relationship Id="rId44" Type="http://schemas.openxmlformats.org/officeDocument/2006/relationships/hyperlink" Target="https://github.com/STMicroelectronics/stm32ai-modelzo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i.google.dev/edge/litert/ios/quickstart" TargetMode="External"/><Relationship Id="rId22" Type="http://schemas.openxmlformats.org/officeDocument/2006/relationships/hyperlink" Target="https://ai.google.dev/edge/litert/conversion/pytorch/overview" TargetMode="External"/><Relationship Id="rId27" Type="http://schemas.openxmlformats.org/officeDocument/2006/relationships/hyperlink" Target="https://huggingface.co/models?library=tf" TargetMode="External"/><Relationship Id="rId30" Type="http://schemas.openxmlformats.org/officeDocument/2006/relationships/hyperlink" Target="https://ai.google.dev/edge/api/tflite/java/org/tensorflow/lite/package-summary" TargetMode="External"/><Relationship Id="rId35" Type="http://schemas.openxmlformats.org/officeDocument/2006/relationships/hyperlink" Target="https://ai.google.dev/edge/litert/microcontrollers/overview" TargetMode="External"/><Relationship Id="rId43" Type="http://schemas.openxmlformats.org/officeDocument/2006/relationships/hyperlink" Target="https://github.com/STMicroelectronics/STM32AI_Overall_Offer"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google.com/search?safe=active&amp;sca_esv=281aa192389698e8&amp;rlz=1C1GCEA_enIN1160IN1160&amp;sxsrf=AE3TifMYPcJrFDoeh2VBTROm6DT_NWI4Ow%3A1765170778439&amp;q=Task+Library&amp;sa=X&amp;ved=2ahUKEwjT2N3Jna2RAxW86qACHUjTIIgQxccNegQIMxAD&amp;mstk=AUtExfDLL51LQ6FrLjIbylFU3JdC0NX8koU4PyDlnP2TfG_HcDQ3ikoCUMJGO4_aMfl2samafBY723meGwtnIebCa6AlmOTs_TWTpcj2IOHC81eCxtWZHtXW0rVzLXgdcYrILKAcGo1GHqm5RPaeJaEbyz6lSw48SEXkM6fBkUmZJ5RzUPpmHRG4D6zPe_Iqs6W5cMoSKLjVjPFw8HCymtHHiefPPaJC_CJojF4f1lEW734uuUOafawB6KFYA6r0B_jdlNLUAEoagflXcLOa-PrKJ_pu&amp;csui=3" TargetMode="External"/><Relationship Id="rId17" Type="http://schemas.openxmlformats.org/officeDocument/2006/relationships/hyperlink" Target="https://ai.google.dev/edge/litert/performance/delegates" TargetMode="External"/><Relationship Id="rId25" Type="http://schemas.openxmlformats.org/officeDocument/2006/relationships/hyperlink" Target="https://pytorch.org/vision/stable/models.html" TargetMode="External"/><Relationship Id="rId33" Type="http://schemas.openxmlformats.org/officeDocument/2006/relationships/hyperlink" Target="https://ai.google.dev/edge/litert/android/index" TargetMode="External"/><Relationship Id="rId38" Type="http://schemas.openxmlformats.org/officeDocument/2006/relationships/hyperlink" Target="https://ai.google.dev/edge/litert/performance/implementing_delegate" TargetMode="External"/><Relationship Id="rId46" Type="http://schemas.openxmlformats.org/officeDocument/2006/relationships/image" Target="media/image3.png"/><Relationship Id="rId20" Type="http://schemas.openxmlformats.org/officeDocument/2006/relationships/hyperlink" Target="https://google.github.io/flatbuffers/" TargetMode="External"/><Relationship Id="rId41" Type="http://schemas.openxmlformats.org/officeDocument/2006/relationships/hyperlink" Target="https://ai.google.dev/edge/litert/migration" TargetMode="External"/></Relationships>
</file>

<file path=word/theme/theme1.xml><?xml version="1.0" encoding="utf-8"?>
<a:theme xmlns:a="http://schemas.openxmlformats.org/drawingml/2006/main" name="ZF">
  <a:themeElements>
    <a:clrScheme name="ZF CD">
      <a:dk1>
        <a:srgbClr val="000000"/>
      </a:dk1>
      <a:lt1>
        <a:srgbClr val="FFFFFF"/>
      </a:lt1>
      <a:dk2>
        <a:srgbClr val="768E9F"/>
      </a:dk2>
      <a:lt2>
        <a:srgbClr val="ACBBC5"/>
      </a:lt2>
      <a:accent1>
        <a:srgbClr val="00ABE7"/>
      </a:accent1>
      <a:accent2>
        <a:srgbClr val="93D5F6"/>
      </a:accent2>
      <a:accent3>
        <a:srgbClr val="CEEBFC"/>
      </a:accent3>
      <a:accent4>
        <a:srgbClr val="0057B7"/>
      </a:accent4>
      <a:accent5>
        <a:srgbClr val="00265F"/>
      </a:accent5>
      <a:accent6>
        <a:srgbClr val="E52330"/>
      </a:accent6>
      <a:hlink>
        <a:srgbClr val="00ABE7"/>
      </a:hlink>
      <a:folHlink>
        <a:srgbClr val="0057B7"/>
      </a:folHlink>
    </a:clrScheme>
    <a:fontScheme name="© ZF Friedrichshafen AG">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7FD5F3"/>
        </a:solidFill>
        <a:ln w="12700" cap="flat" cmpd="sng" algn="ctr">
          <a:noFill/>
          <a:prstDash val="solid"/>
        </a:ln>
        <a:effectLst/>
      </a:spPr>
      <a:bodyPr rot="0" spcFirstLastPara="0" vertOverflow="overflow" horzOverflow="overflow" vert="horz" wrap="square" lIns="90000" tIns="90000" rIns="90000" bIns="90000" numCol="1" spcCol="0" rtlCol="0" fromWordArt="0" anchor="ctr" anchorCtr="0" forceAA="0" compatLnSpc="1">
        <a:prstTxWarp prst="textNoShape">
          <a:avLst/>
        </a:prstTxWarp>
        <a:noAutofit/>
      </a:bodyPr>
      <a:lstStyle>
        <a:defPPr marL="0" marR="0" indent="0" algn="ctr"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err="1" smtClean="0">
            <a:ln>
              <a:noFill/>
            </a:ln>
            <a:solidFill>
              <a:srgbClr val="000000"/>
            </a:solidFill>
            <a:effectLst/>
            <a:uLnTx/>
            <a:uFillTx/>
            <a:latin typeface="Tahoma"/>
            <a:ea typeface="+mn-ea"/>
            <a:cs typeface="Tahoma" pitchFamily="34" charset="0"/>
          </a:defRPr>
        </a:defPPr>
      </a:lstStyle>
    </a:spDef>
    <a:lnDef>
      <a:spPr>
        <a:noFill/>
        <a:ln w="28575" cap="rnd" cmpd="sng" algn="ctr">
          <a:solidFill>
            <a:srgbClr val="00ABE7"/>
          </a:solidFill>
          <a:prstDash val="sysDot"/>
          <a:round/>
        </a:ln>
        <a:effectLst/>
      </a:spPr>
      <a:bodyPr/>
      <a:lstStyle/>
    </a:lnDef>
    <a:txDef>
      <a:spPr>
        <a:noFill/>
      </a:spPr>
      <a:bodyPr wrap="square" lIns="0" tIns="0" rIns="0" bIns="0" rtlCol="0">
        <a:spAutoFit/>
      </a:bodyPr>
      <a:lstStyle>
        <a:defPPr marL="0" marR="0" indent="0"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smtClean="0">
            <a:ln>
              <a:noFill/>
            </a:ln>
            <a:solidFill>
              <a:srgbClr val="000000"/>
            </a:solidFill>
            <a:effectLst/>
            <a:uLnTx/>
            <a:uFillTx/>
          </a:defRPr>
        </a:defPPr>
      </a:lstStyle>
    </a:txDef>
  </a:objectDefaults>
  <a:extraClrSchemeLst/>
  <a:custClrLst>
    <a:custClr name="ZF Cyan 100%">
      <a:srgbClr val="00ABE7"/>
    </a:custClr>
    <a:custClr name="ZF Cyan 75%">
      <a:srgbClr val="2EBEEF"/>
    </a:custClr>
    <a:custClr name="ZF Cyan 50%">
      <a:srgbClr val="93D5F6"/>
    </a:custClr>
    <a:custClr name="ZF Cyan 25%">
      <a:srgbClr val="CEEBFC"/>
    </a:custClr>
    <a:custClr name="White">
      <a:srgbClr val="FFFFFF"/>
    </a:custClr>
    <a:custClr name="ZF Blue">
      <a:srgbClr val="0057B7"/>
    </a:custClr>
    <a:custClr name="ZF Dark Blue">
      <a:srgbClr val="000828"/>
    </a:custClr>
    <a:custClr name="ZF Middle Blue">
      <a:srgbClr val="00265F"/>
    </a:custClr>
    <a:custClr name="White">
      <a:srgbClr val="FFFFFF"/>
    </a:custClr>
    <a:custClr name="ZF Red">
      <a:srgbClr val="E52330"/>
    </a:custClr>
    <a:custClr name="Black">
      <a:srgbClr val="000000"/>
    </a:custClr>
    <a:custClr name="ZF Gray 800">
      <a:srgbClr val="475968"/>
    </a:custClr>
    <a:custClr name="ZF Gray 500">
      <a:srgbClr val="768E9F"/>
    </a:custClr>
    <a:custClr name="ZF Gray 300">
      <a:srgbClr val="ACBBC5"/>
    </a:custClr>
    <a:custClr name="ZF Aqua 100% (Chart color)">
      <a:srgbClr val="00A7AB"/>
    </a:custClr>
    <a:custClr name="ZF Aqua 50% (Chart color)">
      <a:srgbClr val="A2D3D6"/>
    </a:custClr>
    <a:custClr name="ZF Purple 100% (Chart color)">
      <a:srgbClr val="524E9C"/>
    </a:custClr>
    <a:custClr name="ZF Purple 50% (Chart color)">
      <a:srgbClr val="A6A1D0"/>
    </a:custClr>
    <a:custClr name="ZF Orange 100% (Chart color)">
      <a:srgbClr val="F28A3D"/>
    </a:custClr>
    <a:custClr name="ZF Orange 50% (Chart color)">
      <a:srgbClr val="FAC89F"/>
    </a:custClr>
  </a:custClrLst>
  <a:extLst>
    <a:ext uri="{05A4C25C-085E-4340-85A3-A5531E510DB2}">
      <thm15:themeFamily xmlns:thm15="http://schemas.microsoft.com/office/thememl/2012/main" name="ZF" id="{D9DB4961-03D2-4AB0-A5F8-B5056FD3896F}" vid="{CBC2B03A-44DE-495B-B9A3-848BC87019E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96804-69E3-404D-99A0-1513C9760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2549</Words>
  <Characters>14533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ZF India Pvt Ltd</Company>
  <LinksUpToDate>false</LinksUpToDate>
  <CharactersWithSpaces>17048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Tarun HYD UDBA2</dc:creator>
  <cp:keywords/>
  <dc:description/>
  <cp:lastModifiedBy>Bharani Tarun HYD UDBA2</cp:lastModifiedBy>
  <cp:revision>13</cp:revision>
  <dcterms:created xsi:type="dcterms:W3CDTF">2026-01-03T15:13:00Z</dcterms:created>
  <dcterms:modified xsi:type="dcterms:W3CDTF">2026-01-18T17:09:00Z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2025-12-08T05:12:11Z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dc811333-a12f-48cd-b142-991390b9f550</vt:lpwstr>
  </property>
  <property fmtid="{D5CDD505-2E9C-101B-9397-08002B2CF9AE}" pid="8" name="MSIP_Label_7294a1c8-9899-41e7-8f6e-8b1b3c79592a_ContentBits">
    <vt:lpwstr>0</vt:lpwstr>
  </property>
  <property fmtid="{D5CDD505-2E9C-101B-9397-08002B2CF9AE}" pid="9" name="MSIP_Label_7294a1c8-9899-41e7-8f6e-8b1b3c79592a_Tag">
    <vt:lpwstr>10, 0, 1, 1</vt:lpwstr>
  </property>
</Properties>
</file>